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E4A32" w:rsidRDefault="6BAA4B8F" w:rsidP="353C10FD">
      <w:pPr>
        <w:spacing w:before="240" w:after="160"/>
        <w:ind w:left="720"/>
        <w:rPr>
          <w:rFonts w:ascii="Open Sans" w:eastAsia="Open Sans" w:hAnsi="Open Sans" w:cs="Open Sans"/>
          <w:b/>
          <w:bCs/>
          <w:i/>
          <w:iCs/>
          <w:sz w:val="26"/>
          <w:szCs w:val="26"/>
        </w:rPr>
      </w:pPr>
      <w:r w:rsidRPr="353C10FD">
        <w:rPr>
          <w:rFonts w:ascii="Open Sans" w:eastAsia="Open Sans" w:hAnsi="Open Sans" w:cs="Open Sans"/>
          <w:b/>
          <w:bCs/>
        </w:rPr>
        <w:t xml:space="preserve"> </w:t>
      </w:r>
      <w:r w:rsidRPr="353C10FD">
        <w:rPr>
          <w:rFonts w:ascii="Open Sans" w:eastAsia="Open Sans" w:hAnsi="Open Sans" w:cs="Open Sans"/>
          <w:b/>
          <w:bCs/>
          <w:sz w:val="32"/>
          <w:szCs w:val="32"/>
        </w:rPr>
        <w:t>Leeds University Commuters’ Society</w:t>
      </w:r>
    </w:p>
    <w:p w14:paraId="02918F17" w14:textId="77777777" w:rsidR="00454725" w:rsidRDefault="6BAA4B8F" w:rsidP="00454725">
      <w:pPr>
        <w:spacing w:before="240" w:after="160"/>
        <w:ind w:left="720"/>
        <w:rPr>
          <w:rFonts w:ascii="Open Sans" w:eastAsia="Open Sans" w:hAnsi="Open Sans" w:cs="Open Sans"/>
          <w:b/>
          <w:bCs/>
          <w:sz w:val="32"/>
          <w:szCs w:val="32"/>
        </w:rPr>
      </w:pPr>
      <w:r w:rsidRPr="6BAA4B8F">
        <w:rPr>
          <w:rFonts w:ascii="Open Sans" w:eastAsia="Open Sans" w:hAnsi="Open Sans" w:cs="Open Sans"/>
          <w:b/>
          <w:bCs/>
          <w:sz w:val="32"/>
          <w:szCs w:val="32"/>
        </w:rPr>
        <w:t>CONSTITUTION 202</w:t>
      </w:r>
      <w:r w:rsidR="00454725">
        <w:rPr>
          <w:rFonts w:ascii="Open Sans" w:eastAsia="Open Sans" w:hAnsi="Open Sans" w:cs="Open Sans"/>
          <w:b/>
          <w:bCs/>
          <w:sz w:val="32"/>
          <w:szCs w:val="32"/>
        </w:rPr>
        <w:t>5</w:t>
      </w:r>
      <w:r w:rsidRPr="6BAA4B8F">
        <w:rPr>
          <w:rFonts w:ascii="Open Sans" w:eastAsia="Open Sans" w:hAnsi="Open Sans" w:cs="Open Sans"/>
          <w:b/>
          <w:bCs/>
          <w:sz w:val="32"/>
          <w:szCs w:val="32"/>
        </w:rPr>
        <w:t>-2</w:t>
      </w:r>
      <w:r w:rsidR="00454725">
        <w:rPr>
          <w:rFonts w:ascii="Open Sans" w:eastAsia="Open Sans" w:hAnsi="Open Sans" w:cs="Open Sans"/>
          <w:b/>
          <w:bCs/>
          <w:sz w:val="32"/>
          <w:szCs w:val="32"/>
        </w:rPr>
        <w:t>6</w:t>
      </w:r>
    </w:p>
    <w:p w14:paraId="00000003" w14:textId="686840F9" w:rsidR="009E4A32" w:rsidRDefault="6BAA4B8F" w:rsidP="00454725">
      <w:pPr>
        <w:spacing w:before="240" w:after="160"/>
        <w:ind w:left="720"/>
        <w:rPr>
          <w:rFonts w:ascii="Open Sans" w:eastAsia="Open Sans" w:hAnsi="Open Sans" w:cs="Open Sans"/>
          <w:b/>
          <w:bCs/>
          <w:u w:val="single"/>
        </w:rPr>
      </w:pPr>
      <w:r w:rsidRPr="6BAA4B8F">
        <w:rPr>
          <w:rFonts w:ascii="Open Sans" w:eastAsia="Open Sans" w:hAnsi="Open Sans" w:cs="Open Sans"/>
          <w:b/>
          <w:bCs/>
          <w:u w:val="single"/>
        </w:rPr>
        <w:t>Definitions</w:t>
      </w:r>
    </w:p>
    <w:p w14:paraId="00000004"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Activities Executive - the elected students representing Clubs and Societies as outlined in Bye-Law 7:21.</w:t>
      </w:r>
    </w:p>
    <w:p w14:paraId="00000005"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Activities &amp; Opportunities Officer - the elected student who leads the Activities Executive. Their role is outlined in Bye-Law 7:4.</w:t>
      </w:r>
    </w:p>
    <w:p w14:paraId="00000006"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Ex-Officio Membership - membership of clubs &amp; societies given to the Activities &amp; Opportunities Officer and members of the Activities Executive because of the role they have</w:t>
      </w:r>
    </w:p>
    <w:p w14:paraId="00000007"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1 Name, Aims and Objectives</w:t>
      </w:r>
    </w:p>
    <w:p w14:paraId="00000008" w14:textId="77777777" w:rsidR="009E4A32" w:rsidRDefault="6BAA4B8F" w:rsidP="6BAA4B8F">
      <w:pPr>
        <w:spacing w:after="160"/>
        <w:ind w:left="720"/>
        <w:rPr>
          <w:rFonts w:ascii="Open Sans" w:eastAsia="Open Sans" w:hAnsi="Open Sans" w:cs="Open Sans"/>
        </w:rPr>
      </w:pPr>
      <w:r w:rsidRPr="353C10FD">
        <w:rPr>
          <w:rFonts w:ascii="Open Sans" w:eastAsia="Open Sans" w:hAnsi="Open Sans" w:cs="Open Sans"/>
        </w:rPr>
        <w:t xml:space="preserve">1.1 The name of the Club/Society is </w:t>
      </w:r>
      <w:r w:rsidRPr="353C10FD">
        <w:rPr>
          <w:rFonts w:ascii="Open Sans" w:eastAsia="Open Sans" w:hAnsi="Open Sans" w:cs="Open Sans"/>
          <w:b/>
          <w:bCs/>
        </w:rPr>
        <w:t>Leeds University Commuters’ Society</w:t>
      </w:r>
      <w:r w:rsidRPr="353C10FD">
        <w:rPr>
          <w:rFonts w:ascii="Open Sans" w:eastAsia="Open Sans" w:hAnsi="Open Sans" w:cs="Open Sans"/>
        </w:rPr>
        <w:t>, hereafter referred to as the Club/Society, or such other name agreed at an AGM or EGM with the approval of the Activities &amp; Opportunities Officer.</w:t>
      </w:r>
    </w:p>
    <w:p w14:paraId="00000009"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1.2 The objectives of the Club/Society are:-</w:t>
      </w:r>
    </w:p>
    <w:p w14:paraId="0000000A" w14:textId="77777777" w:rsidR="009E4A32" w:rsidRDefault="6BAA4B8F" w:rsidP="353C10FD">
      <w:pPr>
        <w:spacing w:before="240" w:after="160"/>
        <w:ind w:left="720"/>
        <w:rPr>
          <w:rFonts w:ascii="Open Sans" w:eastAsia="Open Sans" w:hAnsi="Open Sans" w:cs="Open Sans"/>
          <w:i/>
          <w:iCs/>
        </w:rPr>
      </w:pPr>
      <w:r>
        <w:rPr>
          <w:rFonts w:ascii="Open Sans" w:eastAsia="Open Sans" w:hAnsi="Open Sans" w:cs="Open Sans"/>
        </w:rPr>
        <w:t>1.2.1</w:t>
      </w:r>
      <w:r w:rsidRPr="353C10FD">
        <w:rPr>
          <w:rFonts w:ascii="Open Sans" w:eastAsia="Open Sans" w:hAnsi="Open Sans" w:cs="Open Sans"/>
        </w:rPr>
        <w:t xml:space="preserve"> To improve the well-being of members.</w:t>
      </w:r>
    </w:p>
    <w:p w14:paraId="0000000B" w14:textId="77777777" w:rsidR="009E4A32" w:rsidRDefault="6BAA4B8F" w:rsidP="353C10FD">
      <w:pPr>
        <w:spacing w:before="240" w:after="160"/>
        <w:ind w:left="720"/>
        <w:rPr>
          <w:rFonts w:ascii="Open Sans" w:eastAsia="Open Sans" w:hAnsi="Open Sans" w:cs="Open Sans"/>
        </w:rPr>
      </w:pPr>
      <w:r w:rsidRPr="353C10FD">
        <w:rPr>
          <w:rFonts w:ascii="Open Sans" w:eastAsia="Open Sans" w:hAnsi="Open Sans" w:cs="Open Sans"/>
        </w:rPr>
        <w:t>1.2.2</w:t>
      </w:r>
      <w:r w:rsidRPr="353C10FD">
        <w:rPr>
          <w:rFonts w:ascii="Open Sans" w:eastAsia="Open Sans" w:hAnsi="Open Sans" w:cs="Open Sans"/>
          <w:i/>
          <w:iCs/>
        </w:rPr>
        <w:t xml:space="preserve"> </w:t>
      </w:r>
      <w:r w:rsidRPr="353C10FD">
        <w:rPr>
          <w:rFonts w:ascii="Open Sans" w:eastAsia="Open Sans" w:hAnsi="Open Sans" w:cs="Open Sans"/>
        </w:rPr>
        <w:t>To provide a space for support and mentoring</w:t>
      </w:r>
    </w:p>
    <w:p w14:paraId="0000000C" w14:textId="77777777" w:rsidR="009E4A32" w:rsidRDefault="6BAA4B8F" w:rsidP="353C10FD">
      <w:pPr>
        <w:spacing w:before="240" w:after="160"/>
        <w:ind w:left="720"/>
        <w:rPr>
          <w:rFonts w:ascii="Open Sans" w:eastAsia="Open Sans" w:hAnsi="Open Sans" w:cs="Open Sans"/>
        </w:rPr>
      </w:pPr>
      <w:r w:rsidRPr="353C10FD">
        <w:rPr>
          <w:rFonts w:ascii="Open Sans" w:eastAsia="Open Sans" w:hAnsi="Open Sans" w:cs="Open Sans"/>
        </w:rPr>
        <w:t>1.2.3 To create a network of commuter students so people feel more integrated into university life</w:t>
      </w:r>
    </w:p>
    <w:p w14:paraId="0000000D" w14:textId="77777777" w:rsidR="009E4A32" w:rsidRDefault="6BAA4B8F" w:rsidP="353C10FD">
      <w:pPr>
        <w:spacing w:before="240" w:after="160"/>
        <w:ind w:left="720"/>
        <w:rPr>
          <w:rFonts w:ascii="Open Sans" w:eastAsia="Open Sans" w:hAnsi="Open Sans" w:cs="Open Sans"/>
        </w:rPr>
      </w:pPr>
      <w:r w:rsidRPr="353C10FD">
        <w:rPr>
          <w:rFonts w:ascii="Open Sans" w:eastAsia="Open Sans" w:hAnsi="Open Sans" w:cs="Open Sans"/>
        </w:rPr>
        <w:t>1.2.4 To provide platforms for commuter students to meet each other</w:t>
      </w:r>
    </w:p>
    <w:p w14:paraId="00000012" w14:textId="77777777" w:rsidR="009E4A32" w:rsidRDefault="6BAA4B8F" w:rsidP="6BAA4B8F">
      <w:pPr>
        <w:spacing w:before="240" w:after="160"/>
        <w:ind w:left="720"/>
        <w:rPr>
          <w:rFonts w:ascii="Open Sans" w:eastAsia="Open Sans" w:hAnsi="Open Sans" w:cs="Open Sans"/>
          <w:color w:val="FF0000"/>
        </w:rPr>
      </w:pPr>
      <w:r w:rsidRPr="353C10FD">
        <w:rPr>
          <w:rFonts w:ascii="Open Sans" w:eastAsia="Open Sans" w:hAnsi="Open Sans" w:cs="Open Sans"/>
        </w:rPr>
        <w:t xml:space="preserve">1.2.5 To host social events that accommodate commuter students </w:t>
      </w:r>
      <w:r w:rsidR="00454725">
        <w:rPr>
          <w:rFonts w:ascii="Open Sans" w:eastAsia="Open Sans" w:hAnsi="Open Sans" w:cs="Open Sans"/>
        </w:rPr>
        <w:tab/>
      </w:r>
    </w:p>
    <w:p w14:paraId="00000013"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2 Membership and Participation</w:t>
      </w:r>
    </w:p>
    <w:p w14:paraId="00000014"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2.1 Membership takes effect on completion of registration with the Club/Society, including listing of membership details with the LUU Student Activities Team.  Where relevant this will include payment of the Club/Society membership fee.</w:t>
      </w:r>
    </w:p>
    <w:p w14:paraId="00000015" w14:textId="138A2E14"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 xml:space="preserve">2.2 Categories of membership and participation options, with their associate rights, are shown in the table below. </w:t>
      </w:r>
      <w:r w:rsidRPr="6BAA4B8F">
        <w:rPr>
          <w:rFonts w:ascii="Open Sans" w:eastAsia="Open Sans" w:hAnsi="Open Sans" w:cs="Open Sans"/>
          <w:b/>
          <w:bCs/>
        </w:rPr>
        <w:t>Members and participants only have the rights outlined in the relevant row.</w:t>
      </w:r>
      <w:r w:rsidRPr="6BAA4B8F">
        <w:rPr>
          <w:rFonts w:ascii="Open Sans" w:eastAsia="Open Sans" w:hAnsi="Open Sans" w:cs="Open Sans"/>
        </w:rPr>
        <w:t xml:space="preserve"> </w:t>
      </w:r>
    </w:p>
    <w:tbl>
      <w:tblPr>
        <w:tblStyle w:val="a"/>
        <w:tblW w:w="8895"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9E4A32" w14:paraId="73BC75B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6" w14:textId="77777777" w:rsidR="009E4A32" w:rsidRDefault="00454725">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17" w14:textId="77777777" w:rsidR="009E4A32" w:rsidRDefault="00454725">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18" w14:textId="77777777" w:rsidR="009E4A32" w:rsidRDefault="00454725">
            <w:pPr>
              <w:spacing w:line="240" w:lineRule="auto"/>
              <w:rPr>
                <w:rFonts w:ascii="Open Sans" w:eastAsia="Open Sans" w:hAnsi="Open Sans" w:cs="Open Sans"/>
                <w:b/>
              </w:rPr>
            </w:pPr>
            <w:r>
              <w:rPr>
                <w:rFonts w:ascii="Open Sans" w:eastAsia="Open Sans" w:hAnsi="Open Sans" w:cs="Open Sans"/>
                <w:b/>
              </w:rPr>
              <w:t>Rights</w:t>
            </w:r>
          </w:p>
        </w:tc>
      </w:tr>
      <w:tr w:rsidR="009E4A32" w14:paraId="29C80CF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9" w14:textId="77777777" w:rsidR="009E4A32" w:rsidRDefault="00454725">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000001A" w14:textId="77777777" w:rsidR="009E4A32" w:rsidRDefault="00454725">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000001B" w14:textId="77777777" w:rsidR="009E4A32" w:rsidRDefault="00454725">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0000001C" w14:textId="77777777" w:rsidR="009E4A32" w:rsidRDefault="00454725">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000001D" w14:textId="77777777" w:rsidR="009E4A32" w:rsidRDefault="00454725">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0000001E" w14:textId="77777777" w:rsidR="009E4A32" w:rsidRDefault="00454725">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0000001F" w14:textId="77777777" w:rsidR="009E4A32" w:rsidRDefault="00454725">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00000020" w14:textId="77777777" w:rsidR="009E4A32" w:rsidRDefault="00454725">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9E4A32" w14:paraId="5DCD553B"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21" w14:textId="77777777" w:rsidR="009E4A32" w:rsidRDefault="00454725">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0000022" w14:textId="77777777" w:rsidR="009E4A32" w:rsidRDefault="00454725">
            <w:pPr>
              <w:rPr>
                <w:rFonts w:ascii="Open Sans" w:eastAsia="Open Sans" w:hAnsi="Open Sans" w:cs="Open Sans"/>
              </w:rPr>
            </w:pPr>
            <w:r>
              <w:rPr>
                <w:rFonts w:ascii="Open Sans" w:eastAsia="Open Sans" w:hAnsi="Open Sans" w:cs="Open Sans"/>
              </w:rPr>
              <w:t xml:space="preserve">Ex-Officio membership. </w:t>
            </w:r>
          </w:p>
          <w:p w14:paraId="00000023" w14:textId="77777777" w:rsidR="009E4A32" w:rsidRDefault="00454725">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0000024" w14:textId="77777777" w:rsidR="009E4A32" w:rsidRDefault="00454725">
            <w:pPr>
              <w:numPr>
                <w:ilvl w:val="0"/>
                <w:numId w:val="7"/>
              </w:numPr>
              <w:rPr>
                <w:rFonts w:ascii="Open Sans" w:eastAsia="Open Sans" w:hAnsi="Open Sans" w:cs="Open Sans"/>
              </w:rPr>
            </w:pPr>
            <w:r>
              <w:rPr>
                <w:rFonts w:ascii="Open Sans" w:eastAsia="Open Sans" w:hAnsi="Open Sans" w:cs="Open Sans"/>
              </w:rPr>
              <w:t>To attend all meetings and take part in society activities</w:t>
            </w:r>
          </w:p>
          <w:p w14:paraId="00000025" w14:textId="77777777" w:rsidR="009E4A32" w:rsidRDefault="00454725">
            <w:pPr>
              <w:numPr>
                <w:ilvl w:val="0"/>
                <w:numId w:val="7"/>
              </w:numPr>
              <w:rPr>
                <w:rFonts w:ascii="Open Sans" w:eastAsia="Open Sans" w:hAnsi="Open Sans" w:cs="Open Sans"/>
              </w:rPr>
            </w:pPr>
            <w:r>
              <w:rPr>
                <w:rFonts w:ascii="Open Sans" w:eastAsia="Open Sans" w:hAnsi="Open Sans" w:cs="Open Sans"/>
              </w:rPr>
              <w:t>To vote on all questions of policy within the club/society</w:t>
            </w:r>
          </w:p>
          <w:p w14:paraId="00000026" w14:textId="77777777" w:rsidR="009E4A32" w:rsidRDefault="00454725">
            <w:pPr>
              <w:numPr>
                <w:ilvl w:val="0"/>
                <w:numId w:val="7"/>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00000027" w14:textId="77777777" w:rsidR="009E4A32" w:rsidRDefault="00454725">
            <w:pPr>
              <w:numPr>
                <w:ilvl w:val="0"/>
                <w:numId w:val="7"/>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00000028" w14:textId="77777777" w:rsidR="009E4A32" w:rsidRDefault="00454725">
            <w:pPr>
              <w:numPr>
                <w:ilvl w:val="0"/>
                <w:numId w:val="7"/>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9E4A32" w14:paraId="6698F5E4"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29" w14:textId="77777777" w:rsidR="009E4A32" w:rsidRDefault="00454725">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000002A" w14:textId="77777777" w:rsidR="009E4A32" w:rsidRDefault="00454725">
            <w:pPr>
              <w:rPr>
                <w:rFonts w:ascii="Open Sans" w:eastAsia="Open Sans" w:hAnsi="Open Sans" w:cs="Open Sans"/>
              </w:rPr>
            </w:pPr>
            <w:r>
              <w:rPr>
                <w:rFonts w:ascii="Open Sans" w:eastAsia="Open Sans" w:hAnsi="Open Sans" w:cs="Open Sans"/>
                <w:b/>
              </w:rPr>
              <w:t xml:space="preserve">Participator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000002B" w14:textId="77777777" w:rsidR="009E4A32" w:rsidRDefault="00454725">
            <w:pPr>
              <w:numPr>
                <w:ilvl w:val="0"/>
                <w:numId w:val="6"/>
              </w:numPr>
              <w:rPr>
                <w:rFonts w:ascii="Open Sans" w:eastAsia="Open Sans" w:hAnsi="Open Sans" w:cs="Open Sans"/>
              </w:rPr>
            </w:pPr>
            <w:r>
              <w:rPr>
                <w:rFonts w:ascii="Open Sans" w:eastAsia="Open Sans" w:hAnsi="Open Sans" w:cs="Open Sans"/>
              </w:rPr>
              <w:t>Participators are admitted at the discretion of the committee and Activities Executive.</w:t>
            </w:r>
          </w:p>
          <w:p w14:paraId="0000002C" w14:textId="77777777" w:rsidR="009E4A32" w:rsidRDefault="00454725">
            <w:pPr>
              <w:numPr>
                <w:ilvl w:val="0"/>
                <w:numId w:val="6"/>
              </w:numPr>
              <w:rPr>
                <w:rFonts w:ascii="Open Sans" w:eastAsia="Open Sans" w:hAnsi="Open Sans" w:cs="Open Sans"/>
              </w:rPr>
            </w:pPr>
            <w:r>
              <w:rPr>
                <w:rFonts w:ascii="Open Sans" w:eastAsia="Open Sans" w:hAnsi="Open Sans" w:cs="Open Sans"/>
              </w:rPr>
              <w:t>Participators may be charged a fee to take part.</w:t>
            </w:r>
          </w:p>
          <w:p w14:paraId="0000002D" w14:textId="77777777" w:rsidR="009E4A32" w:rsidRDefault="00454725">
            <w:pPr>
              <w:numPr>
                <w:ilvl w:val="0"/>
                <w:numId w:val="6"/>
              </w:numPr>
              <w:rPr>
                <w:rFonts w:ascii="Open Sans" w:eastAsia="Open Sans" w:hAnsi="Open Sans" w:cs="Open Sans"/>
              </w:rPr>
            </w:pPr>
            <w:r>
              <w:rPr>
                <w:rFonts w:ascii="Open Sans" w:eastAsia="Open Sans" w:hAnsi="Open Sans" w:cs="Open Sans"/>
              </w:rPr>
              <w:t>Participators do not hold constitutional rights.</w:t>
            </w:r>
          </w:p>
          <w:p w14:paraId="0000002E" w14:textId="77777777" w:rsidR="009E4A32" w:rsidRDefault="009E4A32">
            <w:pPr>
              <w:ind w:left="720"/>
              <w:rPr>
                <w:rFonts w:ascii="Open Sans" w:eastAsia="Open Sans" w:hAnsi="Open Sans" w:cs="Open Sans"/>
              </w:rPr>
            </w:pPr>
          </w:p>
        </w:tc>
      </w:tr>
    </w:tbl>
    <w:p w14:paraId="0000002F" w14:textId="77777777" w:rsidR="009E4A32" w:rsidRDefault="009E4A32" w:rsidP="6BAA4B8F">
      <w:pPr>
        <w:spacing w:before="240"/>
        <w:ind w:left="720"/>
        <w:rPr>
          <w:rFonts w:ascii="Open Sans" w:eastAsia="Open Sans" w:hAnsi="Open Sans" w:cs="Open Sans"/>
          <w:b/>
          <w:bCs/>
          <w:u w:val="single"/>
        </w:rPr>
      </w:pPr>
    </w:p>
    <w:p w14:paraId="00000030"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3 Club/Society Committee Members</w:t>
      </w:r>
    </w:p>
    <w:p w14:paraId="00000031"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3.1 The Committee shall consist of the three Core Officers, and up to</w:t>
      </w:r>
      <w:r w:rsidRPr="6BAA4B8F">
        <w:rPr>
          <w:rFonts w:ascii="Open Sans" w:eastAsia="Open Sans" w:hAnsi="Open Sans" w:cs="Open Sans"/>
          <w:b/>
          <w:bCs/>
        </w:rPr>
        <w:t xml:space="preserve"> </w:t>
      </w:r>
      <w:r w:rsidRPr="6BAA4B8F">
        <w:rPr>
          <w:rFonts w:ascii="Open Sans" w:eastAsia="Open Sans" w:hAnsi="Open Sans" w:cs="Open Sans"/>
          <w:b/>
          <w:bCs/>
          <w:color w:val="FF0000"/>
        </w:rPr>
        <w:t xml:space="preserve">3 </w:t>
      </w:r>
      <w:r w:rsidRPr="6BAA4B8F">
        <w:rPr>
          <w:rFonts w:ascii="Open Sans" w:eastAsia="Open Sans" w:hAnsi="Open Sans" w:cs="Open Sans"/>
        </w:rPr>
        <w:t>Additional Members.</w:t>
      </w:r>
    </w:p>
    <w:p w14:paraId="00000032"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3.2 The three Core Officers must be Full Members as outlined in section 2.2.1.</w:t>
      </w:r>
    </w:p>
    <w:p w14:paraId="00000033"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 xml:space="preserve">3.3 All Committee Members will be appointed by a vote of Full Members at the AGM or an EGM. </w:t>
      </w:r>
    </w:p>
    <w:p w14:paraId="00000034"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 xml:space="preserve">3.4 The term of office of all Committee roles will be approximately twelve months. </w:t>
      </w:r>
    </w:p>
    <w:p w14:paraId="00000035"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being taken using Bye-Law 8.</w:t>
      </w:r>
    </w:p>
    <w:p w14:paraId="00000036"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4 Core Officer Roles and Duties</w:t>
      </w:r>
    </w:p>
    <w:p w14:paraId="00000037"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4.1 The Core Officers have overall responsibility for the good running and financial oversight of the Club or Society for the benefit of its members and in line with the stated aims and objectives.</w:t>
      </w:r>
    </w:p>
    <w:p w14:paraId="00000038"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4.2   The primary duties and responsibilities of Core Officers are:</w:t>
      </w:r>
    </w:p>
    <w:p w14:paraId="00000039"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0000003A"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lastRenderedPageBreak/>
        <w:t>4.2.2    Being a signatory to the Club/Society LUU cash office account.</w:t>
      </w:r>
    </w:p>
    <w:p w14:paraId="0000003B"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compliance check against all relevant LUU policy as determined by the Activities &amp; Opportunities Officer and in accordance with relevant legal requirements as determined by the Head of Student Engagement.</w:t>
      </w:r>
    </w:p>
    <w:p w14:paraId="0000003C"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000003D"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in line with the rules outlined in this constitution.</w:t>
      </w:r>
    </w:p>
    <w:p w14:paraId="0000003E"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000003F"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t>4.2.7    Attending Executive Category Meetings (at least one Core Officer must attend); and</w:t>
      </w:r>
    </w:p>
    <w:p w14:paraId="00000040"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t>4.2.8    Ensuring consultation with Full Members regarding their views on Ideas going to Better Union Forums.</w:t>
      </w:r>
    </w:p>
    <w:p w14:paraId="00000041" w14:textId="77777777" w:rsidR="009E4A32" w:rsidRDefault="00454725">
      <w:pPr>
        <w:spacing w:after="160"/>
        <w:ind w:left="1440" w:hanging="720"/>
        <w:rPr>
          <w:rFonts w:ascii="Open Sans" w:eastAsia="Open Sans" w:hAnsi="Open Sans" w:cs="Open Sans"/>
        </w:rPr>
      </w:pPr>
      <w:r>
        <w:rPr>
          <w:rFonts w:ascii="Open Sans" w:eastAsia="Open Sans" w:hAnsi="Open Sans" w:cs="Open Sans"/>
        </w:rPr>
        <w:t>4.2.9    Passing on the views of Full Members regarding Ideas to the relevant member of the Activities Executive.</w:t>
      </w:r>
    </w:p>
    <w:p w14:paraId="00000042"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 xml:space="preserve">4.3 Failure to fulfil these duties may result in a motion of no-confidence and removal from office by an EGM or the Activities &amp; Opportunities Officer. </w:t>
      </w:r>
    </w:p>
    <w:p w14:paraId="00000043"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4.4    The three Core Officers have additional individual roles and duties alongside those outlined in 4.2:</w:t>
      </w:r>
    </w:p>
    <w:p w14:paraId="00000044" w14:textId="77777777" w:rsidR="009E4A32" w:rsidRDefault="6BAA4B8F" w:rsidP="6BAA4B8F">
      <w:pPr>
        <w:ind w:left="1440"/>
        <w:rPr>
          <w:rFonts w:ascii="Open Sans" w:eastAsia="Open Sans" w:hAnsi="Open Sans" w:cs="Open Sans"/>
          <w:b/>
          <w:bCs/>
        </w:rPr>
      </w:pPr>
      <w:r w:rsidRPr="6BAA4B8F">
        <w:rPr>
          <w:rFonts w:ascii="Open Sans" w:eastAsia="Open Sans" w:hAnsi="Open Sans" w:cs="Open Sans"/>
          <w:b/>
          <w:bCs/>
        </w:rPr>
        <w:t>4.4.1 President:</w:t>
      </w:r>
    </w:p>
    <w:p w14:paraId="00000045" w14:textId="77777777" w:rsidR="009E4A32" w:rsidRDefault="00454725">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00000046" w14:textId="77777777" w:rsidR="009E4A32" w:rsidRDefault="00454725">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00000047" w14:textId="77777777" w:rsidR="009E4A32" w:rsidRDefault="00454725">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00000048" w14:textId="77777777" w:rsidR="009E4A32" w:rsidRDefault="00454725">
      <w:pPr>
        <w:ind w:left="1800" w:hanging="360"/>
        <w:rPr>
          <w:rFonts w:ascii="Open Sans" w:eastAsia="Open Sans" w:hAnsi="Open Sans" w:cs="Open Sans"/>
        </w:rPr>
      </w:pPr>
      <w:r>
        <w:rPr>
          <w:rFonts w:ascii="Arial Unicode MS" w:eastAsia="Arial Unicode MS" w:hAnsi="Arial Unicode MS" w:cs="Arial Unicode MS"/>
        </w:rPr>
        <w:t>●       ensuring there is an up to date entry in the Club/Society’s LUU webpage</w:t>
      </w:r>
    </w:p>
    <w:p w14:paraId="00000049" w14:textId="77777777" w:rsidR="009E4A32" w:rsidRDefault="6BAA4B8F" w:rsidP="6BAA4B8F">
      <w:pPr>
        <w:numPr>
          <w:ilvl w:val="0"/>
          <w:numId w:val="1"/>
        </w:numPr>
        <w:rPr>
          <w:rFonts w:ascii="Open Sans" w:eastAsia="Open Sans" w:hAnsi="Open Sans" w:cs="Open Sans"/>
        </w:rPr>
      </w:pPr>
      <w:r>
        <w:rPr>
          <w:rFonts w:ascii="Open Sans" w:eastAsia="Open Sans" w:hAnsi="Open Sans" w:cs="Open Sans"/>
        </w:rPr>
        <w:t>Code of conduct, risk assessments, etc communicated to all members</w:t>
      </w:r>
    </w:p>
    <w:p w14:paraId="0000004A" w14:textId="77777777" w:rsidR="009E4A32" w:rsidRDefault="6BAA4B8F" w:rsidP="6BAA4B8F">
      <w:pPr>
        <w:numPr>
          <w:ilvl w:val="0"/>
          <w:numId w:val="1"/>
        </w:numPr>
        <w:rPr>
          <w:rFonts w:ascii="Open Sans" w:eastAsia="Open Sans" w:hAnsi="Open Sans" w:cs="Open Sans"/>
        </w:rPr>
      </w:pPr>
      <w:r w:rsidRPr="6BAA4B8F">
        <w:rPr>
          <w:rFonts w:ascii="Open Sans" w:eastAsia="Open Sans" w:hAnsi="Open Sans" w:cs="Open Sans"/>
        </w:rPr>
        <w:t>Ensure that</w:t>
      </w:r>
      <w:hyperlink r:id="rId10">
        <w:r w:rsidRPr="6BAA4B8F">
          <w:rPr>
            <w:rFonts w:ascii="Open Sans" w:eastAsia="Open Sans" w:hAnsi="Open Sans" w:cs="Open Sans"/>
            <w:color w:val="1155CC"/>
            <w:u w:val="single"/>
          </w:rPr>
          <w:t xml:space="preserve"> LUU Safeguarding Policy</w:t>
        </w:r>
      </w:hyperlink>
      <w:r w:rsidRPr="6BAA4B8F">
        <w:rPr>
          <w:rFonts w:ascii="Open Sans" w:eastAsia="Open Sans" w:hAnsi="Open Sans" w:cs="Open Sans"/>
        </w:rPr>
        <w:t xml:space="preserve"> is upheld and/or clearly delegate this responsibility. </w:t>
      </w:r>
    </w:p>
    <w:p w14:paraId="0000004B" w14:textId="77777777" w:rsidR="009E4A32" w:rsidRDefault="6BAA4B8F" w:rsidP="6BAA4B8F">
      <w:pPr>
        <w:ind w:left="1440"/>
        <w:rPr>
          <w:rFonts w:ascii="Open Sans" w:eastAsia="Open Sans" w:hAnsi="Open Sans" w:cs="Open Sans"/>
          <w:b/>
          <w:bCs/>
        </w:rPr>
      </w:pPr>
      <w:r w:rsidRPr="6BAA4B8F">
        <w:rPr>
          <w:rFonts w:ascii="Open Sans" w:eastAsia="Open Sans" w:hAnsi="Open Sans" w:cs="Open Sans"/>
          <w:b/>
          <w:bCs/>
        </w:rPr>
        <w:t>4.4.2 Secretary:</w:t>
      </w:r>
    </w:p>
    <w:p w14:paraId="0000004C"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0000004D"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0000004E"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0000004F"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00000050"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given an opportunity to vote in society elections</w:t>
      </w:r>
    </w:p>
    <w:p w14:paraId="00000051" w14:textId="77777777" w:rsidR="009E4A32" w:rsidRDefault="6BAA4B8F" w:rsidP="6BAA4B8F">
      <w:pPr>
        <w:ind w:left="1440"/>
        <w:rPr>
          <w:rFonts w:ascii="Open Sans" w:eastAsia="Open Sans" w:hAnsi="Open Sans" w:cs="Open Sans"/>
          <w:b/>
          <w:bCs/>
        </w:rPr>
      </w:pPr>
      <w:r w:rsidRPr="6BAA4B8F">
        <w:rPr>
          <w:rFonts w:ascii="Open Sans" w:eastAsia="Open Sans" w:hAnsi="Open Sans" w:cs="Open Sans"/>
          <w:b/>
          <w:bCs/>
        </w:rPr>
        <w:t>4.4.3 Treasurer:</w:t>
      </w:r>
    </w:p>
    <w:p w14:paraId="00000052"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0000053"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00000054"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submitting subsidy applications to Activities Executive</w:t>
      </w:r>
    </w:p>
    <w:p w14:paraId="00000055"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0000056" w14:textId="77777777" w:rsidR="009E4A32" w:rsidRDefault="00454725">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0000057" w14:textId="77777777" w:rsidR="009E4A32" w:rsidRDefault="6BAA4B8F" w:rsidP="6BAA4B8F">
      <w:pPr>
        <w:spacing w:before="240"/>
        <w:ind w:left="720"/>
        <w:rPr>
          <w:rFonts w:ascii="Open Sans" w:eastAsia="Open Sans" w:hAnsi="Open Sans" w:cs="Open Sans"/>
          <w:i/>
          <w:iCs/>
          <w:color w:val="4BACC6"/>
          <w:u w:val="single"/>
        </w:rPr>
      </w:pPr>
      <w:r w:rsidRPr="6BAA4B8F">
        <w:rPr>
          <w:rFonts w:ascii="Open Sans" w:eastAsia="Open Sans" w:hAnsi="Open Sans" w:cs="Open Sans"/>
          <w:b/>
          <w:bCs/>
          <w:u w:val="single"/>
        </w:rPr>
        <w:t>5 Additional Committee roles and duties</w:t>
      </w:r>
    </w:p>
    <w:p w14:paraId="00000058" w14:textId="77777777" w:rsidR="009E4A32" w:rsidRDefault="6BAA4B8F" w:rsidP="6BAA4B8F">
      <w:pPr>
        <w:spacing w:after="160"/>
        <w:ind w:left="720"/>
        <w:rPr>
          <w:rFonts w:ascii="Open Sans" w:eastAsia="Open Sans" w:hAnsi="Open Sans" w:cs="Open Sans"/>
        </w:rPr>
      </w:pPr>
      <w:r>
        <w:rPr>
          <w:rFonts w:ascii="Open Sans" w:eastAsia="Open Sans" w:hAnsi="Open Sans" w:cs="Open Sans"/>
        </w:rPr>
        <w:t xml:space="preserve">5.1 The Activities &amp; Opportunities Officer, who is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0000059" w14:textId="77777777" w:rsidR="009E4A32" w:rsidRDefault="6BAA4B8F" w:rsidP="6BAA4B8F">
      <w:pPr>
        <w:spacing w:after="160"/>
        <w:ind w:left="720"/>
        <w:rPr>
          <w:rFonts w:ascii="Open Sans" w:eastAsia="Open Sans" w:hAnsi="Open Sans" w:cs="Open Sans"/>
        </w:rPr>
      </w:pPr>
      <w:r>
        <w:rPr>
          <w:rFonts w:ascii="Open Sans" w:eastAsia="Open Sans" w:hAnsi="Open Sans" w:cs="Open Sans"/>
        </w:rPr>
        <w:t>5.2 The Club/Society may appoint Additional Committee Members to assist the Core Officers in the running and management of the Club/Society.</w:t>
      </w:r>
    </w:p>
    <w:p w14:paraId="0000005A"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5.3 All Additional Committee Members must attend committee meetings, AGMs and EGMs in line with the rules outlined in this constitution.</w:t>
      </w:r>
    </w:p>
    <w:p w14:paraId="0000005B"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0000005C"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5.5 Where an Equality and Inclusion Officer is not appointed, the specific responsibilities enumerated under that optional role in the Constitution must be borne by the Core Officers</w:t>
      </w:r>
    </w:p>
    <w:p w14:paraId="0000005D"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5.6 The Additional Committee roles will be:</w:t>
      </w:r>
    </w:p>
    <w:p w14:paraId="0000005E" w14:textId="4FF3CDFA" w:rsidR="009E4A32" w:rsidRDefault="6BAA4B8F" w:rsidP="6BAA4B8F">
      <w:pPr>
        <w:spacing w:before="240"/>
        <w:ind w:left="1440"/>
        <w:rPr>
          <w:rFonts w:ascii="Open Sans" w:eastAsia="Open Sans" w:hAnsi="Open Sans" w:cs="Open Sans"/>
          <w:b/>
          <w:bCs/>
        </w:rPr>
      </w:pPr>
      <w:r w:rsidRPr="6BAA4B8F">
        <w:rPr>
          <w:rFonts w:ascii="Open Sans" w:eastAsia="Open Sans" w:hAnsi="Open Sans" w:cs="Open Sans"/>
          <w:b/>
          <w:bCs/>
        </w:rPr>
        <w:t xml:space="preserve">5.6.1 Event </w:t>
      </w:r>
      <w:r w:rsidR="60B889F3" w:rsidRPr="6BAA4B8F">
        <w:rPr>
          <w:rFonts w:ascii="Open Sans" w:eastAsia="Open Sans" w:hAnsi="Open Sans" w:cs="Open Sans"/>
          <w:b/>
          <w:bCs/>
        </w:rPr>
        <w:t>Secretary</w:t>
      </w:r>
    </w:p>
    <w:p w14:paraId="0000005F" w14:textId="77777777" w:rsidR="009E4A32" w:rsidRDefault="6BAA4B8F" w:rsidP="6BAA4B8F">
      <w:pPr>
        <w:numPr>
          <w:ilvl w:val="0"/>
          <w:numId w:val="3"/>
        </w:numPr>
        <w:rPr>
          <w:rFonts w:ascii="Open Sans" w:eastAsia="Open Sans" w:hAnsi="Open Sans" w:cs="Open Sans"/>
        </w:rPr>
      </w:pPr>
      <w:r w:rsidRPr="6BAA4B8F">
        <w:rPr>
          <w:rFonts w:ascii="Open Sans" w:eastAsia="Open Sans" w:hAnsi="Open Sans" w:cs="Open Sans"/>
        </w:rPr>
        <w:t>Organising events for the Club/Society</w:t>
      </w:r>
    </w:p>
    <w:p w14:paraId="00000060" w14:textId="4EA4098C" w:rsidR="009E4A32" w:rsidRDefault="23E0ED5E" w:rsidP="6BAA4B8F">
      <w:pPr>
        <w:numPr>
          <w:ilvl w:val="0"/>
          <w:numId w:val="3"/>
        </w:numPr>
        <w:rPr>
          <w:rFonts w:ascii="Open Sans" w:eastAsia="Open Sans" w:hAnsi="Open Sans" w:cs="Open Sans"/>
        </w:rPr>
      </w:pPr>
      <w:r w:rsidRPr="6BAA4B8F">
        <w:rPr>
          <w:rFonts w:ascii="Open Sans" w:eastAsia="Open Sans" w:hAnsi="Open Sans" w:cs="Open Sans"/>
        </w:rPr>
        <w:t xml:space="preserve">Advertising </w:t>
      </w:r>
      <w:r w:rsidR="6BAA4B8F" w:rsidRPr="6BAA4B8F">
        <w:rPr>
          <w:rFonts w:ascii="Open Sans" w:eastAsia="Open Sans" w:hAnsi="Open Sans" w:cs="Open Sans"/>
        </w:rPr>
        <w:t>all Club/Society events</w:t>
      </w:r>
    </w:p>
    <w:p w14:paraId="00000061" w14:textId="77777777" w:rsidR="009E4A32" w:rsidRDefault="6BAA4B8F" w:rsidP="6BAA4B8F">
      <w:pPr>
        <w:numPr>
          <w:ilvl w:val="0"/>
          <w:numId w:val="3"/>
        </w:numPr>
        <w:rPr>
          <w:rFonts w:ascii="Open Sans" w:eastAsia="Open Sans" w:hAnsi="Open Sans" w:cs="Open Sans"/>
        </w:rPr>
      </w:pPr>
      <w:r w:rsidRPr="6BAA4B8F">
        <w:rPr>
          <w:rFonts w:ascii="Open Sans" w:eastAsia="Open Sans" w:hAnsi="Open Sans" w:cs="Open Sans"/>
        </w:rPr>
        <w:t>Ensuring the External Speaker process is followed</w:t>
      </w:r>
    </w:p>
    <w:p w14:paraId="00000062" w14:textId="5CDEBC26" w:rsidR="009E4A32" w:rsidRDefault="6BAA4B8F" w:rsidP="6BAA4B8F">
      <w:pPr>
        <w:spacing w:before="240"/>
        <w:ind w:left="1440"/>
        <w:rPr>
          <w:rFonts w:ascii="Open Sans" w:eastAsia="Open Sans" w:hAnsi="Open Sans" w:cs="Open Sans"/>
          <w:b/>
          <w:bCs/>
        </w:rPr>
      </w:pPr>
      <w:r w:rsidRPr="6BAA4B8F">
        <w:rPr>
          <w:rFonts w:ascii="Open Sans" w:eastAsia="Open Sans" w:hAnsi="Open Sans" w:cs="Open Sans"/>
          <w:b/>
          <w:bCs/>
        </w:rPr>
        <w:t xml:space="preserve">5.6.2 </w:t>
      </w:r>
      <w:r w:rsidR="0BBDA719" w:rsidRPr="6BAA4B8F">
        <w:rPr>
          <w:rFonts w:ascii="Open Sans" w:eastAsia="Open Sans" w:hAnsi="Open Sans" w:cs="Open Sans"/>
          <w:b/>
          <w:bCs/>
        </w:rPr>
        <w:t>Welfare Officer</w:t>
      </w:r>
    </w:p>
    <w:p w14:paraId="00000063" w14:textId="77777777" w:rsidR="009E4A32" w:rsidRDefault="6BAA4B8F" w:rsidP="6BAA4B8F">
      <w:pPr>
        <w:numPr>
          <w:ilvl w:val="0"/>
          <w:numId w:val="5"/>
        </w:numPr>
        <w:rPr>
          <w:rFonts w:ascii="Open Sans" w:eastAsia="Open Sans" w:hAnsi="Open Sans" w:cs="Open Sans"/>
        </w:rPr>
      </w:pPr>
      <w:r w:rsidRPr="6BAA4B8F">
        <w:rPr>
          <w:rFonts w:ascii="Open Sans" w:eastAsia="Open Sans" w:hAnsi="Open Sans" w:cs="Open Sans"/>
        </w:rPr>
        <w:t>Supporting Core Officers to ensure that the Club/Society is taking steps to diversify its membership, aiming for the demographic of Full Members to reflect that of all students registered at the University of Leeds. The Equality and Inclusion Officer should assist with the recruitment of minority group members</w:t>
      </w:r>
    </w:p>
    <w:p w14:paraId="00000064" w14:textId="77777777" w:rsidR="009E4A32" w:rsidRDefault="6BAA4B8F" w:rsidP="6BAA4B8F">
      <w:pPr>
        <w:numPr>
          <w:ilvl w:val="0"/>
          <w:numId w:val="5"/>
        </w:numPr>
        <w:rPr>
          <w:rFonts w:ascii="Open Sans" w:eastAsia="Open Sans" w:hAnsi="Open Sans" w:cs="Open Sans"/>
        </w:rPr>
      </w:pPr>
      <w:r w:rsidRPr="6BAA4B8F">
        <w:rPr>
          <w:rFonts w:ascii="Open Sans" w:eastAsia="Open Sans" w:hAnsi="Open Sans" w:cs="Open Sans"/>
        </w:rPr>
        <w:lastRenderedPageBreak/>
        <w:t>Advising the Committee about the possible impact of activities from an equality and inclusion perspective</w:t>
      </w:r>
    </w:p>
    <w:p w14:paraId="00000065" w14:textId="77777777" w:rsidR="009E4A32" w:rsidRDefault="6BAA4B8F" w:rsidP="6BAA4B8F">
      <w:pPr>
        <w:numPr>
          <w:ilvl w:val="0"/>
          <w:numId w:val="5"/>
        </w:numPr>
        <w:rPr>
          <w:rFonts w:ascii="Open Sans" w:eastAsia="Open Sans" w:hAnsi="Open Sans" w:cs="Open Sans"/>
        </w:rPr>
      </w:pPr>
      <w:r w:rsidRPr="6BAA4B8F">
        <w:rPr>
          <w:rFonts w:ascii="Open Sans" w:eastAsia="Open Sans" w:hAnsi="Open Sans" w:cs="Open Sans"/>
        </w:rPr>
        <w:t>Attending all recommended training to enable them to fulfil their role.</w:t>
      </w:r>
    </w:p>
    <w:p w14:paraId="00000066" w14:textId="77777777" w:rsidR="009E4A32" w:rsidRDefault="6BAA4B8F" w:rsidP="6BAA4B8F">
      <w:pPr>
        <w:numPr>
          <w:ilvl w:val="0"/>
          <w:numId w:val="5"/>
        </w:numPr>
        <w:rPr>
          <w:rFonts w:ascii="Open Sans" w:eastAsia="Open Sans" w:hAnsi="Open Sans" w:cs="Open Sans"/>
          <w:sz w:val="20"/>
          <w:szCs w:val="20"/>
        </w:rPr>
      </w:pPr>
      <w:r w:rsidRPr="6BAA4B8F">
        <w:rPr>
          <w:rFonts w:ascii="Open Sans" w:eastAsia="Open Sans" w:hAnsi="Open Sans" w:cs="Open Sans"/>
        </w:rPr>
        <w:t>Signposting members to LUU Support services should concerns or issues arise, including being subject to disciplinary measures by the Committee</w:t>
      </w:r>
    </w:p>
    <w:p w14:paraId="0000006E"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6 Elections to Committee Roles</w:t>
      </w:r>
    </w:p>
    <w:p w14:paraId="0000006F"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6.1 The Returning Officer for elections will be the Activities &amp; Opportunities Officer. However their presence is not required at each election.</w:t>
      </w:r>
    </w:p>
    <w:p w14:paraId="00000070"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6.2 Elections shall take place by a secret ballot of Full members using the approved LUU mechanism.</w:t>
      </w:r>
    </w:p>
    <w:p w14:paraId="00000071"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6.3 Candidates for positions on the Club/Society committee can only be nominated by Full Members of the Club/Society. For the purposes of clarity, Full Members may nominate themselves.</w:t>
      </w:r>
    </w:p>
    <w:p w14:paraId="00000072"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6.4 Nominations will open at least 7 working days before the AGM or EGM.</w:t>
      </w:r>
    </w:p>
    <w:p w14:paraId="00000073" w14:textId="77777777" w:rsidR="009E4A32" w:rsidRDefault="6BAA4B8F" w:rsidP="6BAA4B8F">
      <w:pPr>
        <w:spacing w:before="240" w:after="160"/>
        <w:ind w:left="144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0000074"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6.5 Nominations should be through the official process (i.e. the process which has been approved by the Activities &amp; Opportunities Officer or their nominee) and shared with the Activities &amp; Opportunities Officer or their nominee.</w:t>
      </w:r>
    </w:p>
    <w:p w14:paraId="00000075" w14:textId="77777777" w:rsidR="009E4A32" w:rsidRDefault="6BAA4B8F" w:rsidP="6BAA4B8F">
      <w:pPr>
        <w:spacing w:before="240" w:after="160"/>
        <w:ind w:left="72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00000076"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7 Club and Society Formal Meetings</w:t>
      </w:r>
    </w:p>
    <w:p w14:paraId="00000077" w14:textId="77777777" w:rsidR="009E4A32" w:rsidRDefault="6BAA4B8F" w:rsidP="6BAA4B8F">
      <w:pPr>
        <w:spacing w:after="160"/>
        <w:ind w:left="720"/>
        <w:rPr>
          <w:rFonts w:ascii="Open Sans" w:eastAsia="Open Sans" w:hAnsi="Open Sans" w:cs="Open Sans"/>
        </w:rPr>
      </w:pPr>
      <w:r w:rsidRPr="6BAA4B8F">
        <w:rPr>
          <w:rFonts w:ascii="Open Sans" w:eastAsia="Open Sans" w:hAnsi="Open Sans" w:cs="Open Sans"/>
        </w:rPr>
        <w:t>7.1 The Activities Executive or Activities &amp; Opportunities Officer may, at their discretion, send an observer to any Club/Society formal meeting.</w:t>
      </w:r>
    </w:p>
    <w:p w14:paraId="00000078"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7.1.2 If any Full Member moves a no confidence in the Chair, a vote shall be taken immediately.</w:t>
      </w:r>
    </w:p>
    <w:p w14:paraId="00000079"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7.1.3 If a motion of no confidence in the Chair is passed, a new temporary Chair will be elected by Full Members at the meeting.</w:t>
      </w:r>
    </w:p>
    <w:p w14:paraId="0000007A"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 xml:space="preserve">7.1.4 Decision making should ideally be by consensus. However if a vote is needed, voting shall be by show of hands unless a secret ballot has previously been requested, and decisions will be made by simple majority </w:t>
      </w:r>
      <w:r w:rsidRPr="6BAA4B8F">
        <w:rPr>
          <w:rFonts w:ascii="Open Sans" w:eastAsia="Open Sans" w:hAnsi="Open Sans" w:cs="Open Sans"/>
        </w:rPr>
        <w:lastRenderedPageBreak/>
        <w:t>by those members having the right to vote as outlined in paragraph 2 of this constitution. No member has more than one vote.</w:t>
      </w:r>
    </w:p>
    <w:p w14:paraId="0000007B" w14:textId="77777777" w:rsidR="009E4A32" w:rsidRDefault="6BAA4B8F" w:rsidP="6BAA4B8F">
      <w:pPr>
        <w:spacing w:before="240" w:after="160"/>
        <w:ind w:left="720"/>
        <w:rPr>
          <w:rFonts w:ascii="Open Sans" w:eastAsia="Open Sans" w:hAnsi="Open Sans" w:cs="Open Sans"/>
          <w:b/>
          <w:bCs/>
        </w:rPr>
      </w:pPr>
      <w:r w:rsidRPr="6BAA4B8F">
        <w:rPr>
          <w:rFonts w:ascii="Open Sans" w:eastAsia="Open Sans" w:hAnsi="Open Sans" w:cs="Open Sans"/>
          <w:b/>
          <w:bCs/>
        </w:rPr>
        <w:t>7.2 Committee Meetings</w:t>
      </w:r>
    </w:p>
    <w:p w14:paraId="0000007C"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7.2.1 Any Committee Member may call a Committee Meeting.</w:t>
      </w:r>
    </w:p>
    <w:p w14:paraId="0000007D"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7.2.2 The time, date and location of Committee Meetings must be posted on the Club/Society LUU webpage or a member accessible web source, at least two working days in advance.</w:t>
      </w:r>
    </w:p>
    <w:p w14:paraId="0000007E"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7.2.3 Committee Meetings shall be open to all members of the Club/Society.</w:t>
      </w:r>
    </w:p>
    <w:p w14:paraId="0000007F"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7.2.4 The agenda for Committee Meetings should be made available at the start of the meeting.</w:t>
      </w:r>
    </w:p>
    <w:p w14:paraId="00000080"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7.2.5 The quorum for all Committee Meetings shall be two thirds of all Officers who have a vote, or three Officers who have a vote, whichever is greater.</w:t>
      </w:r>
    </w:p>
    <w:p w14:paraId="00000081"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7.2.6 The minutes of any decisions made at the meetings must be accessible via the Club/Society LUU webpage, once ratified as a true and accurate record of the meeting.</w:t>
      </w:r>
    </w:p>
    <w:p w14:paraId="00000082" w14:textId="77777777" w:rsidR="009E4A32" w:rsidRDefault="6BAA4B8F" w:rsidP="6BAA4B8F">
      <w:pPr>
        <w:spacing w:before="240" w:after="160"/>
        <w:ind w:left="720"/>
        <w:rPr>
          <w:rFonts w:ascii="Open Sans" w:eastAsia="Open Sans" w:hAnsi="Open Sans" w:cs="Open Sans"/>
          <w:b/>
          <w:bCs/>
        </w:rPr>
      </w:pPr>
      <w:r w:rsidRPr="6BAA4B8F">
        <w:rPr>
          <w:rFonts w:ascii="Open Sans" w:eastAsia="Open Sans" w:hAnsi="Open Sans" w:cs="Open Sans"/>
          <w:b/>
          <w:bCs/>
        </w:rPr>
        <w:t>7.3 Annual General Meeting</w:t>
      </w:r>
    </w:p>
    <w:p w14:paraId="00000083" w14:textId="77777777" w:rsidR="009E4A32" w:rsidRDefault="6BAA4B8F" w:rsidP="6BAA4B8F">
      <w:pPr>
        <w:spacing w:before="240" w:after="160"/>
        <w:ind w:left="1440"/>
        <w:rPr>
          <w:rFonts w:ascii="Open Sans" w:eastAsia="Open Sans" w:hAnsi="Open Sans" w:cs="Open Sans"/>
          <w:color w:val="3C4043"/>
          <w:highlight w:val="white"/>
        </w:rPr>
      </w:pPr>
      <w:r w:rsidRPr="6BAA4B8F">
        <w:rPr>
          <w:rFonts w:ascii="Open Sans" w:eastAsia="Open Sans" w:hAnsi="Open Sans" w:cs="Open Sans"/>
        </w:rPr>
        <w:t xml:space="preserve">7.3.1  The Annual General Meeting (AGM) will </w:t>
      </w:r>
      <w:r w:rsidRPr="6BAA4B8F">
        <w:rPr>
          <w:rFonts w:ascii="Open Sans" w:eastAsia="Open Sans" w:hAnsi="Open Sans" w:cs="Open Sans"/>
          <w:color w:val="3C4043"/>
          <w:highlight w:val="white"/>
        </w:rPr>
        <w:t xml:space="preserve">be held during the designated election month, as defined by the LUU Activities Team. </w:t>
      </w:r>
    </w:p>
    <w:p w14:paraId="00000084" w14:textId="77777777" w:rsidR="009E4A32" w:rsidRDefault="6BAA4B8F" w:rsidP="6BAA4B8F">
      <w:pPr>
        <w:spacing w:before="240" w:after="160"/>
        <w:ind w:left="1440"/>
        <w:rPr>
          <w:rFonts w:ascii="Open Sans" w:eastAsia="Open Sans" w:hAnsi="Open Sans" w:cs="Open Sans"/>
        </w:rPr>
      </w:pPr>
      <w:r>
        <w:rPr>
          <w:rFonts w:ascii="Open Sans" w:eastAsia="Open Sans" w:hAnsi="Open Sans" w:cs="Open Sans"/>
          <w:color w:val="3C4043"/>
          <w:highlight w:val="white"/>
        </w:rPr>
        <w:t>7.3.2 In exceptional circumstances, with the agreement of the Development and Engagement Coordinator, the AGM will instead be held within 395 days of the previous AGM.</w:t>
      </w:r>
    </w:p>
    <w:p w14:paraId="00000085"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7.3.3 Notice of the AGM must be posted on the Club/Society LUU webpage or a member accessible web source, at least 10 working days in advance of the meeting.</w:t>
      </w:r>
    </w:p>
    <w:p w14:paraId="00000086"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7.3.4 The agenda for the AGM must be posted on the Club/Society LUU webpage or a member accessible web source at least seven days in advance of the meeting.</w:t>
      </w:r>
    </w:p>
    <w:p w14:paraId="00000087"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7.3.5 The order of business shall be:</w:t>
      </w:r>
    </w:p>
    <w:p w14:paraId="00000088" w14:textId="77777777" w:rsidR="009E4A32" w:rsidRDefault="6BAA4B8F" w:rsidP="6BAA4B8F">
      <w:pPr>
        <w:numPr>
          <w:ilvl w:val="0"/>
          <w:numId w:val="2"/>
        </w:numPr>
        <w:rPr>
          <w:rFonts w:ascii="Open Sans" w:eastAsia="Open Sans" w:hAnsi="Open Sans" w:cs="Open Sans"/>
        </w:rPr>
      </w:pPr>
      <w:r w:rsidRPr="6BAA4B8F">
        <w:rPr>
          <w:rFonts w:ascii="Open Sans" w:eastAsia="Open Sans" w:hAnsi="Open Sans" w:cs="Open Sans"/>
        </w:rPr>
        <w:t>the President’s/Captain’s/Chair’s report</w:t>
      </w:r>
    </w:p>
    <w:p w14:paraId="00000089" w14:textId="77777777" w:rsidR="009E4A32" w:rsidRDefault="6BAA4B8F" w:rsidP="6BAA4B8F">
      <w:pPr>
        <w:numPr>
          <w:ilvl w:val="0"/>
          <w:numId w:val="2"/>
        </w:numPr>
        <w:rPr>
          <w:rFonts w:ascii="Open Sans" w:eastAsia="Open Sans" w:hAnsi="Open Sans" w:cs="Open Sans"/>
        </w:rPr>
      </w:pPr>
      <w:r w:rsidRPr="6BAA4B8F">
        <w:rPr>
          <w:rFonts w:ascii="Open Sans" w:eastAsia="Open Sans" w:hAnsi="Open Sans" w:cs="Open Sans"/>
        </w:rPr>
        <w:t>the Financial report</w:t>
      </w:r>
    </w:p>
    <w:p w14:paraId="0000008A" w14:textId="77777777" w:rsidR="009E4A32" w:rsidRDefault="6BAA4B8F" w:rsidP="6BAA4B8F">
      <w:pPr>
        <w:numPr>
          <w:ilvl w:val="0"/>
          <w:numId w:val="2"/>
        </w:numPr>
        <w:rPr>
          <w:rFonts w:ascii="Open Sans" w:eastAsia="Open Sans" w:hAnsi="Open Sans" w:cs="Open Sans"/>
        </w:rPr>
      </w:pPr>
      <w:r w:rsidRPr="6BAA4B8F">
        <w:rPr>
          <w:rFonts w:ascii="Open Sans" w:eastAsia="Open Sans" w:hAnsi="Open Sans" w:cs="Open Sans"/>
        </w:rPr>
        <w:lastRenderedPageBreak/>
        <w:t>Constitutional Amendments</w:t>
      </w:r>
    </w:p>
    <w:p w14:paraId="0000008B" w14:textId="77777777" w:rsidR="009E4A32" w:rsidRDefault="6BAA4B8F" w:rsidP="6BAA4B8F">
      <w:pPr>
        <w:numPr>
          <w:ilvl w:val="0"/>
          <w:numId w:val="2"/>
        </w:numPr>
        <w:rPr>
          <w:rFonts w:ascii="Open Sans" w:eastAsia="Open Sans" w:hAnsi="Open Sans" w:cs="Open Sans"/>
        </w:rPr>
      </w:pPr>
      <w:r w:rsidRPr="6BAA4B8F">
        <w:rPr>
          <w:rFonts w:ascii="Open Sans" w:eastAsia="Open Sans" w:hAnsi="Open Sans" w:cs="Open Sans"/>
        </w:rPr>
        <w:t>Elections</w:t>
      </w:r>
    </w:p>
    <w:p w14:paraId="0000008C" w14:textId="77777777" w:rsidR="009E4A32" w:rsidRDefault="6BAA4B8F" w:rsidP="6BAA4B8F">
      <w:pPr>
        <w:numPr>
          <w:ilvl w:val="0"/>
          <w:numId w:val="2"/>
        </w:numPr>
        <w:spacing w:after="160"/>
        <w:rPr>
          <w:rFonts w:ascii="Open Sans" w:eastAsia="Open Sans" w:hAnsi="Open Sans" w:cs="Open Sans"/>
        </w:rPr>
      </w:pPr>
      <w:r w:rsidRPr="6BAA4B8F">
        <w:rPr>
          <w:rFonts w:ascii="Open Sans" w:eastAsia="Open Sans" w:hAnsi="Open Sans" w:cs="Open Sans"/>
        </w:rPr>
        <w:t>Any other business</w:t>
      </w:r>
    </w:p>
    <w:p w14:paraId="0000008D"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7.3.6 The quorum for the AGM shall be either one third of all the Full Members or 20 Full Members, whichever is the lesser.</w:t>
      </w:r>
    </w:p>
    <w:p w14:paraId="0000008E"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7.3.7 If an AGM is declared inquorate, it must adjourn to be reconvened within ten working days.</w:t>
      </w:r>
    </w:p>
    <w:p w14:paraId="0000008F"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7.3.8 If a reconvened AGM is declared inquorate, the Club/Society shall report this to the Activities &amp; Opportunities Officer who may authorise an inquorate AGM.</w:t>
      </w:r>
    </w:p>
    <w:p w14:paraId="00000090"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7.3.9 If requested by the Activities Executive, the Club/Society must submit the full agenda and minutes of their AGM to the Activities Executive.</w:t>
      </w:r>
    </w:p>
    <w:p w14:paraId="00000091" w14:textId="77777777" w:rsidR="009E4A32" w:rsidRDefault="6BAA4B8F" w:rsidP="6BAA4B8F">
      <w:pPr>
        <w:spacing w:before="240" w:after="160"/>
        <w:ind w:left="720"/>
        <w:rPr>
          <w:rFonts w:ascii="Open Sans" w:eastAsia="Open Sans" w:hAnsi="Open Sans" w:cs="Open Sans"/>
          <w:b/>
          <w:bCs/>
        </w:rPr>
      </w:pPr>
      <w:r w:rsidRPr="6BAA4B8F">
        <w:rPr>
          <w:rFonts w:ascii="Open Sans" w:eastAsia="Open Sans" w:hAnsi="Open Sans" w:cs="Open Sans"/>
          <w:b/>
          <w:bCs/>
        </w:rPr>
        <w:t xml:space="preserve"> 7.4 Extraordinary General Meetings</w:t>
      </w:r>
    </w:p>
    <w:p w14:paraId="00000092"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7.4.1 An Extraordinary General Meeting (EGM) may be called by either one third of all the Full Members or 20 full members, whichever is the lesser, and/or by the Committee.</w:t>
      </w:r>
    </w:p>
    <w:p w14:paraId="00000093"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7.4.2 Notice of the EGM, together with their agenda, shall be posted on the Club/Society LUU webpage or a member accessible web source within two working days of the meeting being called.</w:t>
      </w:r>
    </w:p>
    <w:p w14:paraId="00000094"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7.4.3 The agenda for the EGM shall be restricted to the motion or business for which the meeting was called.</w:t>
      </w:r>
    </w:p>
    <w:p w14:paraId="00000095"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7.4.4 The quorum for the EGM shall be either one third of all the full members or 20 full members, whichever is the lesser.</w:t>
      </w:r>
    </w:p>
    <w:p w14:paraId="00000096"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 xml:space="preserve">7.4.5 If an EGM is declared inquorate it may not proceed. If the EGM is declared inquorate, the Club/Society shall report this to the Activities &amp; Opportunities Officer who may authorise an inquorate EGM. </w:t>
      </w:r>
    </w:p>
    <w:p w14:paraId="00000097" w14:textId="77777777" w:rsidR="009E4A32" w:rsidRDefault="6BAA4B8F" w:rsidP="6BAA4B8F">
      <w:pPr>
        <w:spacing w:before="240" w:after="160"/>
        <w:ind w:left="1440"/>
        <w:rPr>
          <w:rFonts w:ascii="Open Sans" w:eastAsia="Open Sans" w:hAnsi="Open Sans" w:cs="Open Sans"/>
          <w:b/>
          <w:bCs/>
        </w:rPr>
      </w:pPr>
      <w:r>
        <w:rPr>
          <w:rFonts w:ascii="Open Sans" w:eastAsia="Open Sans" w:hAnsi="Open Sans" w:cs="Open Sans"/>
        </w:rPr>
        <w:t>7.4.6 The Club/Society must submit the full agenda and minutes of their EGM to the Activities Executive, if requested by the Activities &amp; Opportunities Officer.</w:t>
      </w:r>
    </w:p>
    <w:p w14:paraId="00000098"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 xml:space="preserve">8 General Administration and Finance </w:t>
      </w:r>
    </w:p>
    <w:p w14:paraId="00000099" w14:textId="77777777" w:rsidR="009E4A32" w:rsidRDefault="6BAA4B8F" w:rsidP="6BAA4B8F">
      <w:pPr>
        <w:spacing w:after="160"/>
        <w:ind w:left="720"/>
        <w:rPr>
          <w:rFonts w:ascii="Open Sans" w:eastAsia="Open Sans" w:hAnsi="Open Sans" w:cs="Open Sans"/>
          <w:b/>
          <w:bCs/>
        </w:rPr>
      </w:pPr>
      <w:r w:rsidRPr="6BAA4B8F">
        <w:rPr>
          <w:rFonts w:ascii="Open Sans" w:eastAsia="Open Sans" w:hAnsi="Open Sans" w:cs="Open Sans"/>
          <w:b/>
          <w:bCs/>
        </w:rPr>
        <w:t>8.1 Constitution</w:t>
      </w:r>
    </w:p>
    <w:p w14:paraId="0000009A"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lastRenderedPageBreak/>
        <w:t>8.1.1 In case of dispute over a particular interpretation of this constitution, the Activities &amp; Opportunities Officer will be the final arbiter.</w:t>
      </w:r>
    </w:p>
    <w:p w14:paraId="0000009B" w14:textId="04403539" w:rsidR="009E4A32" w:rsidRDefault="00454725" w:rsidP="6BAA4B8F">
      <w:pPr>
        <w:spacing w:before="240" w:after="160"/>
        <w:ind w:left="1440"/>
        <w:rPr>
          <w:rFonts w:ascii="Open Sans" w:eastAsia="Open Sans" w:hAnsi="Open Sans" w:cs="Open Sans"/>
        </w:rPr>
      </w:pPr>
      <w:r>
        <w:rPr>
          <w:rFonts w:ascii="Open Sans" w:eastAsia="Open Sans" w:hAnsi="Open Sans" w:cs="Open Sans"/>
        </w:rPr>
        <w:tab/>
      </w:r>
      <w:r w:rsidR="6BAA4B8F">
        <w:rPr>
          <w:rFonts w:ascii="Open Sans" w:eastAsia="Open Sans" w:hAnsi="Open Sans" w:cs="Open Sans"/>
        </w:rPr>
        <w:t xml:space="preserve">8.1.1.1 In the event a Group’s constitution is deemed invalid, the </w:t>
      </w:r>
      <w:hyperlink r:id="rId11">
        <w:r w:rsidR="6BAA4B8F">
          <w:rPr>
            <w:rFonts w:ascii="Open Sans" w:eastAsia="Open Sans" w:hAnsi="Open Sans" w:cs="Open Sans"/>
            <w:color w:val="1155CC"/>
            <w:u w:val="single"/>
          </w:rPr>
          <w:t>Club &amp; Society Model Const</w:t>
        </w:r>
        <w:r w:rsidR="6BAA4B8F">
          <w:rPr>
            <w:rFonts w:ascii="Open Sans" w:eastAsia="Open Sans" w:hAnsi="Open Sans" w:cs="Open Sans"/>
            <w:color w:val="1155CC"/>
            <w:u w:val="single"/>
          </w:rPr>
          <w:t>itution 202</w:t>
        </w:r>
        <w:r>
          <w:rPr>
            <w:rFonts w:ascii="Open Sans" w:eastAsia="Open Sans" w:hAnsi="Open Sans" w:cs="Open Sans"/>
            <w:color w:val="1155CC"/>
            <w:u w:val="single"/>
          </w:rPr>
          <w:t>5</w:t>
        </w:r>
        <w:r w:rsidR="6BAA4B8F">
          <w:rPr>
            <w:rFonts w:ascii="Open Sans" w:eastAsia="Open Sans" w:hAnsi="Open Sans" w:cs="Open Sans"/>
            <w:color w:val="1155CC"/>
            <w:u w:val="single"/>
          </w:rPr>
          <w:t>/2</w:t>
        </w:r>
        <w:r>
          <w:rPr>
            <w:rFonts w:ascii="Open Sans" w:eastAsia="Open Sans" w:hAnsi="Open Sans" w:cs="Open Sans"/>
            <w:color w:val="1155CC"/>
            <w:u w:val="single"/>
          </w:rPr>
          <w:t>6</w:t>
        </w:r>
        <w:r w:rsidR="6BAA4B8F">
          <w:rPr>
            <w:rFonts w:ascii="Open Sans" w:eastAsia="Open Sans" w:hAnsi="Open Sans" w:cs="Open Sans"/>
            <w:color w:val="1155CC"/>
            <w:u w:val="single"/>
          </w:rPr>
          <w:t xml:space="preserve"> </w:t>
        </w:r>
      </w:hyperlink>
      <w:r w:rsidR="6BAA4B8F">
        <w:rPr>
          <w:rFonts w:ascii="Open Sans" w:eastAsia="Open Sans" w:hAnsi="Open Sans" w:cs="Open Sans"/>
        </w:rPr>
        <w:t>will instead be used as that Group’s constitution.</w:t>
      </w:r>
    </w:p>
    <w:p w14:paraId="0000009C"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8.1.2 The assets or liabilities of the Club/Society shall remain with the Club/Society regardless of any changes to committee, group structure or constitution.</w:t>
      </w:r>
    </w:p>
    <w:p w14:paraId="0000009D"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8.1.3 The Club/Society shall be a constituent part of LUU and thus subject to the rulings of Better Union Forum and the Board of Trustees.</w:t>
      </w:r>
    </w:p>
    <w:p w14:paraId="0000009E"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8.1.4 In the event of dissolution or abolition of the Club/Society its assets will revert to LUU.</w:t>
      </w:r>
    </w:p>
    <w:p w14:paraId="0000009F" w14:textId="77777777" w:rsidR="009E4A32" w:rsidRDefault="6BAA4B8F" w:rsidP="6BAA4B8F">
      <w:pPr>
        <w:spacing w:before="240" w:after="160"/>
        <w:ind w:left="720"/>
        <w:rPr>
          <w:rFonts w:ascii="Open Sans" w:eastAsia="Open Sans" w:hAnsi="Open Sans" w:cs="Open Sans"/>
          <w:b/>
          <w:bCs/>
        </w:rPr>
      </w:pPr>
      <w:r w:rsidRPr="6BAA4B8F">
        <w:rPr>
          <w:rFonts w:ascii="Open Sans" w:eastAsia="Open Sans" w:hAnsi="Open Sans" w:cs="Open Sans"/>
          <w:b/>
          <w:bCs/>
        </w:rPr>
        <w:t>8.2 Constitutional Amendments</w:t>
      </w:r>
    </w:p>
    <w:p w14:paraId="000000A0"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8.2.1 Constitutional amendments may be recommended by an Annual General Meeting, Extraordinary General Meeting, or by Referendum of the Club/Society.</w:t>
      </w:r>
    </w:p>
    <w:p w14:paraId="000000A1"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8.2.2 Constitutional amendments may not come into force until they have been approved by the Activities &amp; Opportunities Officer acting on behalf of the Student Executive and Activities Executive. For clarity, approval will be in the form of an email confirmation to the Core Officers of the society with the amended constitution as an attachment.</w:t>
      </w:r>
    </w:p>
    <w:p w14:paraId="000000A2"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8.2.3 Proposed constitutional amendments must be published in the agenda for the appropriate General Meeting and cannot be moved under ‘Any Other Business’.</w:t>
      </w:r>
    </w:p>
    <w:p w14:paraId="000000A3"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8.2.4 Constitutional amendments shall come into effect immediately after Activities &amp; Opportunities Officer approval unless otherwise stated in the amendment.</w:t>
      </w:r>
    </w:p>
    <w:p w14:paraId="000000A4" w14:textId="77777777" w:rsidR="009E4A32" w:rsidRDefault="6BAA4B8F" w:rsidP="6BAA4B8F">
      <w:pPr>
        <w:spacing w:before="240" w:after="160"/>
        <w:ind w:left="720"/>
        <w:rPr>
          <w:rFonts w:ascii="Open Sans" w:eastAsia="Open Sans" w:hAnsi="Open Sans" w:cs="Open Sans"/>
          <w:b/>
          <w:bCs/>
        </w:rPr>
      </w:pPr>
      <w:r w:rsidRPr="6BAA4B8F">
        <w:rPr>
          <w:rFonts w:ascii="Open Sans" w:eastAsia="Open Sans" w:hAnsi="Open Sans" w:cs="Open Sans"/>
          <w:b/>
          <w:bCs/>
        </w:rPr>
        <w:t>8.3 Administration and Finance</w:t>
      </w:r>
    </w:p>
    <w:p w14:paraId="000000A5"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8.3.1 The Club/Society must produce a detailed statement of accounts within 24 hours if requested by the Activities Executive.</w:t>
      </w:r>
    </w:p>
    <w:p w14:paraId="000000A6"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8.3.2 The Core Officers shall accept full administrative and financial responsibility for the Club/Society.</w:t>
      </w:r>
    </w:p>
    <w:p w14:paraId="000000A7"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lastRenderedPageBreak/>
        <w:t>8.3.3 Committee members may not receive financial payment or profit as a result of their position on the committee.</w:t>
      </w:r>
    </w:p>
    <w:p w14:paraId="000000A8"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8.3.4 Committee members may be reimbursed for any reasonable expenditure on behalf of the Club/Society only after submitting a receipt to the Treasurer.</w:t>
      </w:r>
    </w:p>
    <w:p w14:paraId="000000A9" w14:textId="77777777" w:rsidR="009E4A32" w:rsidRDefault="6BAA4B8F" w:rsidP="6BAA4B8F">
      <w:pPr>
        <w:spacing w:before="240" w:after="160"/>
        <w:ind w:left="720"/>
        <w:rPr>
          <w:rFonts w:ascii="Open Sans" w:eastAsia="Open Sans" w:hAnsi="Open Sans" w:cs="Open Sans"/>
          <w:b/>
          <w:bCs/>
        </w:rPr>
      </w:pPr>
      <w:r w:rsidRPr="6BAA4B8F">
        <w:rPr>
          <w:rFonts w:ascii="Open Sans" w:eastAsia="Open Sans" w:hAnsi="Open Sans" w:cs="Open Sans"/>
          <w:b/>
          <w:bCs/>
        </w:rPr>
        <w:t>8.4 Cash Office</w:t>
      </w:r>
    </w:p>
    <w:p w14:paraId="000000AA"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 xml:space="preserve">8.4.1 The Club/Society will have a bank account (or accounts) with the LUU Cash Office </w:t>
      </w:r>
      <w:r w:rsidRPr="6BAA4B8F">
        <w:rPr>
          <w:rFonts w:ascii="Open Sans" w:eastAsia="Open Sans" w:hAnsi="Open Sans" w:cs="Open Sans"/>
          <w:b/>
          <w:bCs/>
        </w:rPr>
        <w:t>only</w:t>
      </w:r>
      <w:r w:rsidRPr="6BAA4B8F">
        <w:rPr>
          <w:rFonts w:ascii="Open Sans" w:eastAsia="Open Sans" w:hAnsi="Open Sans" w:cs="Open Sans"/>
        </w:rPr>
        <w:t>.</w:t>
      </w:r>
    </w:p>
    <w:p w14:paraId="000000AB"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8.4.2 At least two Core Officers’ signatures will be required to make payments from the Club/Society account.</w:t>
      </w:r>
    </w:p>
    <w:p w14:paraId="000000AC"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8.4.3 The Club/Society will keep full, up-to-date accounts of its finances through the LUU Cash Office.</w:t>
      </w:r>
    </w:p>
    <w:p w14:paraId="000000AD"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8.4.4 LUU Subsidies allocated to the Club/Society may not be spent on perishable goods such as food, drink or tobacco.</w:t>
      </w:r>
    </w:p>
    <w:p w14:paraId="000000AE" w14:textId="77777777" w:rsidR="009E4A32" w:rsidRDefault="6BAA4B8F" w:rsidP="6BAA4B8F">
      <w:pPr>
        <w:spacing w:before="240" w:after="160"/>
        <w:ind w:left="1440"/>
        <w:rPr>
          <w:rFonts w:ascii="Open Sans" w:eastAsia="Open Sans" w:hAnsi="Open Sans" w:cs="Open Sans"/>
        </w:rPr>
      </w:pPr>
      <w:r w:rsidRPr="6BAA4B8F">
        <w:rPr>
          <w:rFonts w:ascii="Open Sans" w:eastAsia="Open Sans" w:hAnsi="Open Sans" w:cs="Open Sans"/>
        </w:rPr>
        <w:t>8.4.5 The Club/Society Subsidy and/or Grant account will be zeroed at the end of each academic year and the funds returned to LUU.</w:t>
      </w:r>
    </w:p>
    <w:p w14:paraId="000000AF"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9 Marketing, Media, and Communications</w:t>
      </w:r>
    </w:p>
    <w:p w14:paraId="000000B0" w14:textId="77777777" w:rsidR="009E4A32" w:rsidRDefault="6BAA4B8F" w:rsidP="6BAA4B8F">
      <w:pPr>
        <w:spacing w:after="200"/>
        <w:ind w:left="720"/>
        <w:rPr>
          <w:rFonts w:ascii="Open Sans" w:eastAsia="Open Sans" w:hAnsi="Open Sans" w:cs="Open Sans"/>
        </w:rPr>
      </w:pPr>
      <w:r>
        <w:rPr>
          <w:rFonts w:ascii="Open Sans" w:eastAsia="Open Sans" w:hAnsi="Open Sans" w:cs="Open Sans"/>
        </w:rPr>
        <w:t xml:space="preserve">9.1 The Club/Society will at all times adhere to the </w:t>
      </w:r>
      <w:hyperlink r:id="rId12">
        <w:r>
          <w:rPr>
            <w:rFonts w:ascii="Open Sans" w:eastAsia="Open Sans" w:hAnsi="Open Sans" w:cs="Open Sans"/>
            <w:color w:val="1155CC"/>
            <w:u w:val="single"/>
          </w:rPr>
          <w:t xml:space="preserve">LUU Data Privacy </w:t>
        </w:r>
      </w:hyperlink>
      <w:hyperlink r:id="rId13">
        <w:r>
          <w:rPr>
            <w:rFonts w:ascii="Open Sans" w:eastAsia="Open Sans" w:hAnsi="Open Sans" w:cs="Open Sans"/>
            <w:color w:val="1155CC"/>
            <w:u w:val="single"/>
          </w:rPr>
          <w:t>policies as found on the LUU website.</w:t>
        </w:r>
      </w:hyperlink>
    </w:p>
    <w:p w14:paraId="000000B1" w14:textId="77777777" w:rsidR="009E4A32" w:rsidRDefault="6BAA4B8F" w:rsidP="6BAA4B8F">
      <w:pPr>
        <w:spacing w:before="240" w:after="240"/>
        <w:ind w:left="720"/>
        <w:rPr>
          <w:rFonts w:ascii="Open Sans" w:eastAsia="Open Sans" w:hAnsi="Open Sans" w:cs="Open Sans"/>
        </w:rPr>
      </w:pPr>
      <w:r w:rsidRPr="6BAA4B8F">
        <w:rPr>
          <w:rFonts w:ascii="Open Sans" w:eastAsia="Open Sans" w:hAnsi="Open Sans" w:cs="Open Sans"/>
        </w:rPr>
        <w:t>9.2 Gryphon Clubs will at all times adhere to The Branding Guidelines agreed by the Leeds Sport partnership.</w:t>
      </w:r>
    </w:p>
    <w:p w14:paraId="000000B2" w14:textId="77777777" w:rsidR="009E4A32" w:rsidRDefault="6BAA4B8F" w:rsidP="6BAA4B8F">
      <w:pPr>
        <w:spacing w:before="240" w:after="240"/>
        <w:ind w:left="720"/>
        <w:rPr>
          <w:rFonts w:ascii="Open Sans" w:eastAsia="Open Sans" w:hAnsi="Open Sans" w:cs="Open Sans"/>
        </w:rPr>
      </w:pPr>
      <w:r w:rsidRPr="6BAA4B8F">
        <w:rPr>
          <w:rFonts w:ascii="Open Sans" w:eastAsia="Open Sans" w:hAnsi="Open Sans" w:cs="Open Sans"/>
        </w:rPr>
        <w:t>9.3 The Club/Society will at all times adhere to the</w:t>
      </w:r>
      <w:hyperlink r:id="rId14">
        <w:r w:rsidRPr="6BAA4B8F">
          <w:rPr>
            <w:rFonts w:ascii="Open Sans" w:eastAsia="Open Sans" w:hAnsi="Open Sans" w:cs="Open Sans"/>
            <w:color w:val="1155CC"/>
            <w:u w:val="single"/>
          </w:rPr>
          <w:t xml:space="preserve"> Media Policy</w:t>
        </w:r>
      </w:hyperlink>
      <w:r w:rsidRPr="6BAA4B8F">
        <w:rPr>
          <w:rFonts w:ascii="Open Sans" w:eastAsia="Open Sans" w:hAnsi="Open Sans" w:cs="Open Sans"/>
        </w:rPr>
        <w:t>.</w:t>
      </w:r>
    </w:p>
    <w:p w14:paraId="000000B3" w14:textId="77777777" w:rsidR="009E4A32" w:rsidRDefault="6BAA4B8F" w:rsidP="6BAA4B8F">
      <w:pPr>
        <w:spacing w:before="240" w:after="240"/>
        <w:ind w:left="720"/>
        <w:rPr>
          <w:rFonts w:ascii="Open Sans" w:eastAsia="Open Sans" w:hAnsi="Open Sans" w:cs="Open Sans"/>
        </w:rPr>
      </w:pPr>
      <w:r w:rsidRPr="6BAA4B8F">
        <w:rPr>
          <w:rFonts w:ascii="Open Sans" w:eastAsia="Open Sans" w:hAnsi="Open Sans" w:cs="Open Sans"/>
        </w:rPr>
        <w:t>9.4 The Club/Society requires members to adhere to kit guidelines which may include appropriate match-day and training kit, appropriate activity wear, club colours.</w:t>
      </w:r>
    </w:p>
    <w:p w14:paraId="000000B4" w14:textId="77777777" w:rsidR="009E4A32" w:rsidRDefault="00454725" w:rsidP="6BAA4B8F">
      <w:pPr>
        <w:spacing w:before="240" w:after="240"/>
        <w:ind w:left="720"/>
        <w:rPr>
          <w:rFonts w:ascii="Open Sans" w:eastAsia="Open Sans" w:hAnsi="Open Sans" w:cs="Open Sans"/>
        </w:rPr>
      </w:pPr>
      <w:r>
        <w:rPr>
          <w:rFonts w:ascii="Open Sans" w:eastAsia="Open Sans" w:hAnsi="Open Sans" w:cs="Open Sans"/>
        </w:rPr>
        <w:tab/>
      </w:r>
      <w:r w:rsidR="6BAA4B8F">
        <w:rPr>
          <w:rFonts w:ascii="Open Sans" w:eastAsia="Open Sans" w:hAnsi="Open Sans" w:cs="Open Sans"/>
        </w:rPr>
        <w:t>9.4.1 The preferred kit supplier is either GEAR or Surridge.</w:t>
      </w:r>
    </w:p>
    <w:p w14:paraId="000000B5"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10 Complaints</w:t>
      </w:r>
    </w:p>
    <w:p w14:paraId="000000B6" w14:textId="77777777" w:rsidR="009E4A32" w:rsidRDefault="6BAA4B8F" w:rsidP="6BAA4B8F">
      <w:pPr>
        <w:spacing w:after="200"/>
        <w:ind w:left="720"/>
        <w:rPr>
          <w:rFonts w:ascii="Open Sans" w:eastAsia="Open Sans" w:hAnsi="Open Sans" w:cs="Open Sans"/>
        </w:rPr>
      </w:pPr>
      <w:r w:rsidRPr="6BAA4B8F">
        <w:rPr>
          <w:rFonts w:ascii="Open Sans" w:eastAsia="Open Sans" w:hAnsi="Open Sans" w:cs="Open Sans"/>
        </w:rPr>
        <w:t>10.1 Any member has the right to raise a complaint to the Committee, relating to (but not limited to) the following;</w:t>
      </w:r>
    </w:p>
    <w:p w14:paraId="000000B7" w14:textId="77777777" w:rsidR="009E4A32" w:rsidRDefault="6BAA4B8F" w:rsidP="6BAA4B8F">
      <w:pPr>
        <w:spacing w:after="200"/>
        <w:ind w:left="1440"/>
        <w:rPr>
          <w:rFonts w:ascii="Open Sans" w:eastAsia="Open Sans" w:hAnsi="Open Sans" w:cs="Open Sans"/>
        </w:rPr>
      </w:pPr>
      <w:r w:rsidRPr="6BAA4B8F">
        <w:rPr>
          <w:rFonts w:ascii="Open Sans" w:eastAsia="Open Sans" w:hAnsi="Open Sans" w:cs="Open Sans"/>
        </w:rPr>
        <w:t>10.1.1 The conduct of another member or members of the club or society (while participating in club/society activity)</w:t>
      </w:r>
    </w:p>
    <w:p w14:paraId="000000B8" w14:textId="77777777" w:rsidR="009E4A32" w:rsidRDefault="6BAA4B8F" w:rsidP="6BAA4B8F">
      <w:pPr>
        <w:spacing w:after="200"/>
        <w:ind w:left="1440"/>
        <w:rPr>
          <w:rFonts w:ascii="Open Sans" w:eastAsia="Open Sans" w:hAnsi="Open Sans" w:cs="Open Sans"/>
        </w:rPr>
      </w:pPr>
      <w:r w:rsidRPr="6BAA4B8F">
        <w:rPr>
          <w:rFonts w:ascii="Open Sans" w:eastAsia="Open Sans" w:hAnsi="Open Sans" w:cs="Open Sans"/>
        </w:rPr>
        <w:lastRenderedPageBreak/>
        <w:t>10.1.2 The delivery of any club/society activity</w:t>
      </w:r>
    </w:p>
    <w:p w14:paraId="000000B9" w14:textId="77777777" w:rsidR="009E4A32" w:rsidRDefault="6BAA4B8F" w:rsidP="6BAA4B8F">
      <w:pPr>
        <w:spacing w:after="200"/>
        <w:ind w:left="1440"/>
        <w:rPr>
          <w:rFonts w:ascii="Open Sans" w:eastAsia="Open Sans" w:hAnsi="Open Sans" w:cs="Open Sans"/>
        </w:rPr>
      </w:pPr>
      <w:r w:rsidRPr="6BAA4B8F">
        <w:rPr>
          <w:rFonts w:ascii="Open Sans" w:eastAsia="Open Sans" w:hAnsi="Open Sans" w:cs="Open Sans"/>
        </w:rPr>
        <w:t>10.1.3 Any decision taken which impacts on the overall activity of the club/society</w:t>
      </w:r>
    </w:p>
    <w:p w14:paraId="000000BA" w14:textId="77777777" w:rsidR="009E4A32" w:rsidRDefault="6BAA4B8F" w:rsidP="6BAA4B8F">
      <w:pPr>
        <w:spacing w:after="200"/>
        <w:ind w:left="720"/>
        <w:rPr>
          <w:rFonts w:ascii="Open Sans" w:eastAsia="Open Sans" w:hAnsi="Open Sans" w:cs="Open Sans"/>
        </w:rPr>
      </w:pPr>
      <w:r w:rsidRPr="6BAA4B8F">
        <w:rPr>
          <w:rFonts w:ascii="Open Sans" w:eastAsia="Open Sans" w:hAnsi="Open Sans" w:cs="Open Sans"/>
        </w:rPr>
        <w:t>10.2 Any member may also raise a complaint to the LUU Student Activities Team regarding the individual or group conduct of a club/society or their members. Complaints raised in this way will be referred to the Committee to handle.</w:t>
      </w:r>
    </w:p>
    <w:p w14:paraId="000000BB" w14:textId="77777777" w:rsidR="009E4A32" w:rsidRDefault="6BAA4B8F" w:rsidP="6BAA4B8F">
      <w:pPr>
        <w:spacing w:after="200"/>
        <w:ind w:left="720"/>
        <w:rPr>
          <w:rFonts w:ascii="Open Sans" w:eastAsia="Open Sans" w:hAnsi="Open Sans" w:cs="Open Sans"/>
        </w:rPr>
      </w:pPr>
      <w:r w:rsidRPr="6BAA4B8F">
        <w:rPr>
          <w:rFonts w:ascii="Open Sans" w:eastAsia="Open Sans" w:hAnsi="Open Sans" w:cs="Open Sans"/>
        </w:rPr>
        <w:t>10.3 The Committee must inform the LUU Student Activities Team of any complaints.</w:t>
      </w:r>
    </w:p>
    <w:p w14:paraId="000000BC" w14:textId="77777777" w:rsidR="009E4A32" w:rsidRDefault="6BAA4B8F" w:rsidP="6BAA4B8F">
      <w:pPr>
        <w:spacing w:after="200"/>
        <w:ind w:left="720"/>
        <w:rPr>
          <w:rFonts w:ascii="Open Sans" w:eastAsia="Open Sans" w:hAnsi="Open Sans" w:cs="Open Sans"/>
        </w:rPr>
      </w:pPr>
      <w:r w:rsidRPr="6BAA4B8F">
        <w:rPr>
          <w:rFonts w:ascii="Open Sans" w:eastAsia="Open Sans" w:hAnsi="Open Sans" w:cs="Open Sans"/>
        </w:rPr>
        <w:t>10.4 The Committee should work with the member who has raised the complaint to come to an informal resolution, following the LUU Good Practice Guidelines. Resolution of complaints by the Committee should always be the first stage in any issue relating to the society.</w:t>
      </w:r>
    </w:p>
    <w:p w14:paraId="000000BD" w14:textId="77777777" w:rsidR="009E4A32" w:rsidRDefault="6BAA4B8F" w:rsidP="6BAA4B8F">
      <w:pPr>
        <w:spacing w:after="200"/>
        <w:ind w:left="720"/>
        <w:rPr>
          <w:rFonts w:ascii="Open Sans" w:eastAsia="Open Sans" w:hAnsi="Open Sans" w:cs="Open Sans"/>
        </w:rPr>
      </w:pPr>
      <w:r w:rsidRPr="6BAA4B8F">
        <w:rPr>
          <w:rFonts w:ascii="Open Sans" w:eastAsia="Open Sans" w:hAnsi="Open Sans" w:cs="Open Sans"/>
        </w:rPr>
        <w:t>10.5 If the Committee and the member who has raised the complaint are unable to come to an informal resolution, they must conduct a fair and impartial investigation. They must consult with the Student Activities Team Manager, or their nominee, before undertaking the investigation.</w:t>
      </w:r>
    </w:p>
    <w:p w14:paraId="000000BE" w14:textId="77777777" w:rsidR="009E4A32" w:rsidRDefault="00454725" w:rsidP="6BAA4B8F">
      <w:pPr>
        <w:spacing w:after="200"/>
        <w:ind w:left="130"/>
        <w:rPr>
          <w:rFonts w:ascii="Open Sans" w:eastAsia="Open Sans" w:hAnsi="Open Sans" w:cs="Open Sans"/>
        </w:rPr>
      </w:pPr>
      <w:r>
        <w:rPr>
          <w:rFonts w:ascii="Open Sans" w:eastAsia="Open Sans" w:hAnsi="Open Sans" w:cs="Open Sans"/>
        </w:rPr>
        <w:tab/>
      </w:r>
      <w:r w:rsidR="6BAA4B8F">
        <w:rPr>
          <w:rFonts w:ascii="Open Sans" w:eastAsia="Open Sans" w:hAnsi="Open Sans" w:cs="Open Sans"/>
        </w:rPr>
        <w:t>10.5.1 The investigation process must follow the Good Practice Guidelines.</w:t>
      </w:r>
    </w:p>
    <w:p w14:paraId="000000BF" w14:textId="77777777" w:rsidR="009E4A32" w:rsidRDefault="6BAA4B8F" w:rsidP="6BAA4B8F">
      <w:pPr>
        <w:spacing w:after="200"/>
        <w:ind w:left="1440"/>
        <w:rPr>
          <w:rFonts w:ascii="Open Sans" w:eastAsia="Open Sans" w:hAnsi="Open Sans" w:cs="Open Sans"/>
        </w:rPr>
      </w:pPr>
      <w:r w:rsidRPr="6BAA4B8F">
        <w:rPr>
          <w:rFonts w:ascii="Open Sans" w:eastAsia="Open Sans" w:hAnsi="Open Sans" w:cs="Open Sans"/>
        </w:rPr>
        <w:t>10.5.2 If the Committee decides to take disciplinary action as a result of an investigation following a complaint, they must consult the Student Activities Team Manager, or their nominee, at the earliest opportunity otherwise any subsequent decision will be treated as void.</w:t>
      </w:r>
    </w:p>
    <w:p w14:paraId="000000C0" w14:textId="77777777" w:rsidR="009E4A32" w:rsidRDefault="6BAA4B8F" w:rsidP="6BAA4B8F">
      <w:pPr>
        <w:spacing w:after="200"/>
        <w:ind w:left="1133"/>
        <w:rPr>
          <w:rFonts w:ascii="Open Sans" w:eastAsia="Open Sans" w:hAnsi="Open Sans" w:cs="Open Sans"/>
        </w:rPr>
      </w:pPr>
      <w:r w:rsidRPr="6BAA4B8F">
        <w:rPr>
          <w:rFonts w:ascii="Open Sans" w:eastAsia="Open Sans" w:hAnsi="Open Sans" w:cs="Open Sans"/>
        </w:rPr>
        <w:t>10.5.3 Disciplinary action against a member may include (but is not limited to):</w:t>
      </w:r>
    </w:p>
    <w:p w14:paraId="000000C1" w14:textId="77777777" w:rsidR="009E4A32" w:rsidRDefault="6BAA4B8F" w:rsidP="6BAA4B8F">
      <w:pPr>
        <w:spacing w:after="200"/>
        <w:ind w:left="1440"/>
        <w:rPr>
          <w:rFonts w:ascii="Open Sans" w:eastAsia="Open Sans" w:hAnsi="Open Sans" w:cs="Open Sans"/>
        </w:rPr>
      </w:pPr>
      <w:r w:rsidRPr="6BAA4B8F">
        <w:rPr>
          <w:rFonts w:ascii="Open Sans" w:eastAsia="Open Sans" w:hAnsi="Open Sans" w:cs="Open Sans"/>
        </w:rPr>
        <w:t>10.5.3.1 Temporary suspension from some or all activity</w:t>
      </w:r>
    </w:p>
    <w:p w14:paraId="000000C2" w14:textId="77777777" w:rsidR="009E4A32" w:rsidRDefault="6BAA4B8F" w:rsidP="6BAA4B8F">
      <w:pPr>
        <w:spacing w:after="200"/>
        <w:ind w:left="1440"/>
        <w:rPr>
          <w:rFonts w:ascii="Open Sans" w:eastAsia="Open Sans" w:hAnsi="Open Sans" w:cs="Open Sans"/>
        </w:rPr>
      </w:pPr>
      <w:r w:rsidRPr="6BAA4B8F">
        <w:rPr>
          <w:rFonts w:ascii="Open Sans" w:eastAsia="Open Sans" w:hAnsi="Open Sans" w:cs="Open Sans"/>
        </w:rPr>
        <w:t>10.5.3.2 Requirement that the disciplined member issues an apology</w:t>
      </w:r>
    </w:p>
    <w:p w14:paraId="000000C3" w14:textId="77777777" w:rsidR="009E4A32" w:rsidRDefault="6BAA4B8F" w:rsidP="6BAA4B8F">
      <w:pPr>
        <w:spacing w:after="200"/>
        <w:ind w:left="1440"/>
        <w:rPr>
          <w:rFonts w:ascii="Open Sans" w:eastAsia="Open Sans" w:hAnsi="Open Sans" w:cs="Open Sans"/>
        </w:rPr>
      </w:pPr>
      <w:r w:rsidRPr="6BAA4B8F">
        <w:rPr>
          <w:rFonts w:ascii="Open Sans" w:eastAsia="Open Sans" w:hAnsi="Open Sans" w:cs="Open Sans"/>
        </w:rPr>
        <w:t>10.5.3.3 Requirement that the disciplined member completes mandatory training to prevent an issue reoccurring</w:t>
      </w:r>
    </w:p>
    <w:p w14:paraId="000000C4" w14:textId="77777777" w:rsidR="009E4A32" w:rsidRDefault="6BAA4B8F" w:rsidP="6BAA4B8F">
      <w:pPr>
        <w:spacing w:after="200"/>
        <w:ind w:left="1440"/>
        <w:rPr>
          <w:rFonts w:ascii="Open Sans" w:eastAsia="Open Sans" w:hAnsi="Open Sans" w:cs="Open Sans"/>
        </w:rPr>
      </w:pPr>
      <w:r w:rsidRPr="6BAA4B8F">
        <w:rPr>
          <w:rFonts w:ascii="Open Sans" w:eastAsia="Open Sans" w:hAnsi="Open Sans" w:cs="Open Sans"/>
        </w:rPr>
        <w:t>10.5.4 In more serious cases, the Committee may choose to permanently suspend a member from some or all activity, or permanently exclude that member from the society. This is covered in section 11 of this constitution.</w:t>
      </w:r>
    </w:p>
    <w:p w14:paraId="000000C5" w14:textId="77777777" w:rsidR="009E4A32" w:rsidRDefault="6BAA4B8F" w:rsidP="6BAA4B8F">
      <w:pPr>
        <w:spacing w:after="200"/>
        <w:ind w:left="720"/>
        <w:rPr>
          <w:rFonts w:ascii="Open Sans" w:eastAsia="Open Sans" w:hAnsi="Open Sans" w:cs="Open Sans"/>
        </w:rPr>
      </w:pPr>
      <w:r w:rsidRPr="6BAA4B8F">
        <w:rPr>
          <w:rFonts w:ascii="Open Sans" w:eastAsia="Open Sans" w:hAnsi="Open Sans" w:cs="Open Sans"/>
        </w:rPr>
        <w:t xml:space="preserve">10.5 Any member impacted by the outcome of a complaint managed by the Committee has the right to appeal the decision. The appeal should be made in </w:t>
      </w:r>
      <w:r w:rsidRPr="6BAA4B8F">
        <w:rPr>
          <w:rFonts w:ascii="Open Sans" w:eastAsia="Open Sans" w:hAnsi="Open Sans" w:cs="Open Sans"/>
        </w:rPr>
        <w:lastRenderedPageBreak/>
        <w:t>writing to the Activities Executive, via the Activities &amp; Opportunities Officer, and should be submitted within 14 days of the original decision.</w:t>
      </w:r>
    </w:p>
    <w:p w14:paraId="000000C6" w14:textId="77777777" w:rsidR="009E4A32" w:rsidRDefault="6BAA4B8F" w:rsidP="6BAA4B8F">
      <w:pPr>
        <w:spacing w:after="200"/>
        <w:ind w:left="720"/>
        <w:rPr>
          <w:rFonts w:ascii="Open Sans" w:eastAsia="Open Sans" w:hAnsi="Open Sans" w:cs="Open Sans"/>
        </w:rPr>
      </w:pPr>
      <w:r w:rsidRPr="6BAA4B8F">
        <w:rPr>
          <w:rFonts w:ascii="Open Sans" w:eastAsia="Open Sans" w:hAnsi="Open Sans" w:cs="Open Sans"/>
        </w:rPr>
        <w:t>10.6 If the complainant is unhappy with the Committee resolution to their complaint, they may escalate the issue formally to the Activities Executive.</w:t>
      </w:r>
    </w:p>
    <w:p w14:paraId="000000C7" w14:textId="77777777" w:rsidR="009E4A32" w:rsidRDefault="6BAA4B8F" w:rsidP="6BAA4B8F">
      <w:pPr>
        <w:spacing w:after="200"/>
        <w:ind w:left="720"/>
        <w:rPr>
          <w:rFonts w:ascii="Open Sans" w:eastAsia="Open Sans" w:hAnsi="Open Sans" w:cs="Open Sans"/>
        </w:rPr>
      </w:pPr>
      <w:r w:rsidRPr="6BAA4B8F">
        <w:rPr>
          <w:rFonts w:ascii="Open Sans" w:eastAsia="Open Sans" w:hAnsi="Open Sans" w:cs="Open Sans"/>
        </w:rPr>
        <w:t xml:space="preserve">10.7 For the purposes of this Clause, the Good Practice Guidelines means the LUU Club &amp; Society Conflict Resolution Good Practice Guidelines and Good Practice Guidelines (Investigations) which can be found on the LUU website: </w:t>
      </w:r>
      <w:hyperlink r:id="rId15">
        <w:r w:rsidRPr="6BAA4B8F">
          <w:rPr>
            <w:rFonts w:ascii="Open Sans" w:eastAsia="Open Sans" w:hAnsi="Open Sans" w:cs="Open Sans"/>
            <w:color w:val="1155CC"/>
            <w:u w:val="single"/>
          </w:rPr>
          <w:t>http://engage.luu.org.uk</w:t>
        </w:r>
      </w:hyperlink>
      <w:r w:rsidRPr="6BAA4B8F">
        <w:rPr>
          <w:rFonts w:ascii="Open Sans" w:eastAsia="Open Sans" w:hAnsi="Open Sans" w:cs="Open Sans"/>
        </w:rPr>
        <w:t>.</w:t>
      </w:r>
    </w:p>
    <w:p w14:paraId="000000C8" w14:textId="77777777" w:rsidR="009E4A32" w:rsidRDefault="009E4A32" w:rsidP="6BAA4B8F">
      <w:pPr>
        <w:spacing w:after="200"/>
        <w:ind w:left="720"/>
        <w:rPr>
          <w:rFonts w:ascii="Open Sans" w:eastAsia="Open Sans" w:hAnsi="Open Sans" w:cs="Open Sans"/>
        </w:rPr>
      </w:pPr>
    </w:p>
    <w:p w14:paraId="000000C9" w14:textId="77777777" w:rsidR="009E4A32" w:rsidRDefault="6BAA4B8F" w:rsidP="6BAA4B8F">
      <w:pPr>
        <w:spacing w:before="240"/>
        <w:ind w:left="720"/>
        <w:rPr>
          <w:rFonts w:ascii="Open Sans" w:eastAsia="Open Sans" w:hAnsi="Open Sans" w:cs="Open Sans"/>
          <w:b/>
          <w:bCs/>
          <w:u w:val="single"/>
        </w:rPr>
      </w:pPr>
      <w:r w:rsidRPr="6BAA4B8F">
        <w:rPr>
          <w:rFonts w:ascii="Open Sans" w:eastAsia="Open Sans" w:hAnsi="Open Sans" w:cs="Open Sans"/>
          <w:b/>
          <w:bCs/>
          <w:u w:val="single"/>
        </w:rPr>
        <w:t>11 Suspension and Expulsion</w:t>
      </w:r>
    </w:p>
    <w:p w14:paraId="000000CA" w14:textId="77777777" w:rsidR="009E4A32" w:rsidRDefault="6BAA4B8F" w:rsidP="6BAA4B8F">
      <w:pPr>
        <w:spacing w:after="120"/>
        <w:ind w:left="720"/>
        <w:rPr>
          <w:rFonts w:ascii="Open Sans" w:eastAsia="Open Sans" w:hAnsi="Open Sans" w:cs="Open Sans"/>
        </w:rPr>
      </w:pPr>
      <w:r w:rsidRPr="6BAA4B8F">
        <w:rPr>
          <w:rFonts w:ascii="Open Sans" w:eastAsia="Open Sans" w:hAnsi="Open Sans" w:cs="Open Sans"/>
        </w:rPr>
        <w:t>11.1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00000CB" w14:textId="77777777" w:rsidR="009E4A32" w:rsidRDefault="6BAA4B8F" w:rsidP="6BAA4B8F">
      <w:pPr>
        <w:spacing w:before="240" w:after="120"/>
        <w:ind w:left="720"/>
        <w:rPr>
          <w:rFonts w:ascii="Open Sans" w:eastAsia="Open Sans" w:hAnsi="Open Sans" w:cs="Open Sans"/>
        </w:rPr>
      </w:pPr>
      <w:r w:rsidRPr="6BAA4B8F">
        <w:rPr>
          <w:rFonts w:ascii="Open Sans" w:eastAsia="Open Sans" w:hAnsi="Open Sans" w:cs="Open Sans"/>
        </w:rPr>
        <w:t xml:space="preserve">11.2 The Club/Society Core Officers can suspend or expel any member of the group so long as they have taken explicit advice from the Student Activities Team Manager, or their nominee, </w:t>
      </w:r>
      <w:r w:rsidRPr="6BAA4B8F">
        <w:rPr>
          <w:rFonts w:ascii="Open Sans" w:eastAsia="Open Sans" w:hAnsi="Open Sans" w:cs="Open Sans"/>
          <w:i/>
          <w:iCs/>
        </w:rPr>
        <w:t>and</w:t>
      </w:r>
      <w:r w:rsidRPr="6BAA4B8F">
        <w:rPr>
          <w:rFonts w:ascii="Open Sans" w:eastAsia="Open Sans" w:hAnsi="Open Sans" w:cs="Open Sans"/>
        </w:rPr>
        <w:t xml:space="preserve"> informed the individual affected of the reason/s for the decision in writing.</w:t>
      </w:r>
    </w:p>
    <w:p w14:paraId="000000CC"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11.3 The Club/Society Core Officers must immediately notify the Activities &amp; Opportunities Officer, in writing, of any suspensions or expulsions with a summary of the reason/s for the decision.</w:t>
      </w:r>
    </w:p>
    <w:p w14:paraId="000000CD"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11.4 Suspended or expelled members may appeal a disciplinary decision so long as the request is submitted in writing to the Activities &amp; Opportunities Officer within 14 days of being notified of this decision.</w:t>
      </w:r>
    </w:p>
    <w:p w14:paraId="000000CE"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11.5 On receipt of a request for a review, the Activities &amp; Opportunities Officer will:</w:t>
      </w:r>
    </w:p>
    <w:p w14:paraId="000000CF" w14:textId="77777777" w:rsidR="009E4A32" w:rsidRDefault="6BAA4B8F" w:rsidP="6BAA4B8F">
      <w:pPr>
        <w:numPr>
          <w:ilvl w:val="0"/>
          <w:numId w:val="4"/>
        </w:numPr>
        <w:ind w:left="1493"/>
        <w:rPr>
          <w:rFonts w:ascii="Open Sans" w:eastAsia="Open Sans" w:hAnsi="Open Sans" w:cs="Open Sans"/>
        </w:rPr>
      </w:pPr>
      <w:r w:rsidRPr="6BAA4B8F">
        <w:rPr>
          <w:rFonts w:ascii="Open Sans" w:eastAsia="Open Sans" w:hAnsi="Open Sans" w:cs="Open Sans"/>
        </w:rPr>
        <w:t>acknowledge receipt of the request as soon as reasonably possible;</w:t>
      </w:r>
    </w:p>
    <w:p w14:paraId="000000D0" w14:textId="77777777" w:rsidR="009E4A32" w:rsidRDefault="6BAA4B8F" w:rsidP="6BAA4B8F">
      <w:pPr>
        <w:numPr>
          <w:ilvl w:val="0"/>
          <w:numId w:val="4"/>
        </w:numPr>
        <w:ind w:left="1493"/>
        <w:rPr>
          <w:rFonts w:ascii="Open Sans" w:eastAsia="Open Sans" w:hAnsi="Open Sans" w:cs="Open Sans"/>
        </w:rPr>
      </w:pPr>
      <w:r w:rsidRPr="6BAA4B8F">
        <w:rPr>
          <w:rFonts w:ascii="Open Sans" w:eastAsia="Open Sans" w:hAnsi="Open Sans" w:cs="Open Sans"/>
        </w:rPr>
        <w:t>notify the Club/Society Core Officers and the Head of Student Activities that a review is taking place;</w:t>
      </w:r>
    </w:p>
    <w:p w14:paraId="000000D1" w14:textId="77777777" w:rsidR="009E4A32" w:rsidRDefault="6BAA4B8F" w:rsidP="6BAA4B8F">
      <w:pPr>
        <w:numPr>
          <w:ilvl w:val="0"/>
          <w:numId w:val="4"/>
        </w:numPr>
        <w:ind w:left="1493"/>
        <w:rPr>
          <w:rFonts w:ascii="Open Sans" w:eastAsia="Open Sans" w:hAnsi="Open Sans" w:cs="Open Sans"/>
        </w:rPr>
      </w:pPr>
      <w:r w:rsidRPr="6BAA4B8F">
        <w:rPr>
          <w:rFonts w:ascii="Open Sans" w:eastAsia="Open Sans" w:hAnsi="Open Sans" w:cs="Open Sans"/>
        </w:rPr>
        <w:t>if necessary consult with relevant parties regarding the original decision and may take into account new information;</w:t>
      </w:r>
    </w:p>
    <w:p w14:paraId="000000D2" w14:textId="77777777" w:rsidR="009E4A32" w:rsidRDefault="6BAA4B8F" w:rsidP="6BAA4B8F">
      <w:pPr>
        <w:numPr>
          <w:ilvl w:val="0"/>
          <w:numId w:val="4"/>
        </w:numPr>
        <w:ind w:left="1493"/>
        <w:rPr>
          <w:rFonts w:ascii="Open Sans" w:eastAsia="Open Sans" w:hAnsi="Open Sans" w:cs="Open Sans"/>
        </w:rPr>
      </w:pPr>
      <w:r w:rsidRPr="6BAA4B8F">
        <w:rPr>
          <w:rFonts w:ascii="Open Sans" w:eastAsia="Open Sans" w:hAnsi="Open Sans" w:cs="Open Sans"/>
        </w:rPr>
        <w:t>will, in discussion with the Activities Executive, decide whether to uphold, modify or over-turn the original decision and</w:t>
      </w:r>
    </w:p>
    <w:p w14:paraId="000000D3" w14:textId="77777777" w:rsidR="009E4A32" w:rsidRDefault="6BAA4B8F" w:rsidP="6BAA4B8F">
      <w:pPr>
        <w:numPr>
          <w:ilvl w:val="0"/>
          <w:numId w:val="4"/>
        </w:numPr>
        <w:ind w:left="1493"/>
        <w:rPr>
          <w:rFonts w:ascii="Open Sans" w:eastAsia="Open Sans" w:hAnsi="Open Sans" w:cs="Open Sans"/>
        </w:rPr>
      </w:pPr>
      <w:r w:rsidRPr="6BAA4B8F">
        <w:rPr>
          <w:rFonts w:ascii="Open Sans" w:eastAsia="Open Sans" w:hAnsi="Open Sans" w:cs="Open Sans"/>
        </w:rPr>
        <w:t>will inform both parties of the outcome of their decision within 14 days</w:t>
      </w:r>
    </w:p>
    <w:p w14:paraId="000000D4" w14:textId="77777777"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lastRenderedPageBreak/>
        <w:t xml:space="preserve">11.6 If the Activities Executive uphold the decision to suspend or expel the member, the matter will be deemed as having been through an LUU disciplinary and appeal and will have no further rights to appeal under the Bye-Laws. </w:t>
      </w:r>
    </w:p>
    <w:p w14:paraId="000000D5" w14:textId="77777777" w:rsidR="009E4A32" w:rsidRDefault="6BAA4B8F" w:rsidP="6BAA4B8F">
      <w:pPr>
        <w:spacing w:before="240" w:after="160"/>
        <w:ind w:left="720"/>
        <w:rPr>
          <w:rFonts w:ascii="Open Sans" w:eastAsia="Open Sans" w:hAnsi="Open Sans" w:cs="Open Sans"/>
          <w:u w:val="single"/>
        </w:rPr>
      </w:pPr>
      <w:r w:rsidRPr="6BAA4B8F">
        <w:rPr>
          <w:rFonts w:ascii="Open Sans" w:eastAsia="Open Sans" w:hAnsi="Open Sans" w:cs="Open Sans"/>
          <w:u w:val="single"/>
        </w:rPr>
        <w:t>Signed</w:t>
      </w:r>
    </w:p>
    <w:p w14:paraId="000000D6" w14:textId="1F129012"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President:</w:t>
      </w:r>
      <w:r w:rsidR="2A2565C2" w:rsidRPr="6BAA4B8F">
        <w:rPr>
          <w:rFonts w:ascii="Open Sans" w:eastAsia="Open Sans" w:hAnsi="Open Sans" w:cs="Open Sans"/>
        </w:rPr>
        <w:t xml:space="preserve"> </w:t>
      </w:r>
      <w:r w:rsidR="00454725">
        <w:rPr>
          <w:rFonts w:ascii="Open Sans" w:eastAsia="Open Sans" w:hAnsi="Open Sans" w:cs="Open Sans"/>
        </w:rPr>
        <w:t>ANANYA AGARWAL</w:t>
      </w:r>
    </w:p>
    <w:p w14:paraId="000000D7" w14:textId="0151A8D4" w:rsidR="009E4A32" w:rsidRDefault="6BAA4B8F" w:rsidP="00454725">
      <w:pPr>
        <w:spacing w:before="240" w:after="160"/>
        <w:ind w:left="720"/>
        <w:rPr>
          <w:rFonts w:ascii="Open Sans" w:eastAsia="Open Sans" w:hAnsi="Open Sans" w:cs="Open Sans"/>
        </w:rPr>
      </w:pPr>
      <w:r w:rsidRPr="6BAA4B8F">
        <w:rPr>
          <w:rFonts w:ascii="Open Sans" w:eastAsia="Open Sans" w:hAnsi="Open Sans" w:cs="Open Sans"/>
        </w:rPr>
        <w:t>Secretary</w:t>
      </w:r>
      <w:r w:rsidR="00454725" w:rsidRPr="6BAA4B8F">
        <w:rPr>
          <w:rFonts w:ascii="Open Sans" w:eastAsia="Open Sans" w:hAnsi="Open Sans" w:cs="Open Sans"/>
        </w:rPr>
        <w:t xml:space="preserve">: </w:t>
      </w:r>
      <w:r w:rsidR="00454725" w:rsidRPr="00454725">
        <w:rPr>
          <w:rFonts w:ascii="Open Sans" w:eastAsia="Open Sans" w:hAnsi="Open Sans" w:cs="Open Sans"/>
        </w:rPr>
        <w:t>ISMAAEEL AHMAD</w:t>
      </w:r>
    </w:p>
    <w:p w14:paraId="000000D8" w14:textId="23AFCB20" w:rsidR="009E4A32" w:rsidRDefault="6BAA4B8F" w:rsidP="00454725">
      <w:pPr>
        <w:spacing w:before="240" w:after="160"/>
        <w:ind w:left="720"/>
        <w:rPr>
          <w:rFonts w:ascii="Open Sans" w:eastAsia="Open Sans" w:hAnsi="Open Sans" w:cs="Open Sans"/>
        </w:rPr>
      </w:pPr>
      <w:r w:rsidRPr="6BAA4B8F">
        <w:rPr>
          <w:rFonts w:ascii="Open Sans" w:eastAsia="Open Sans" w:hAnsi="Open Sans" w:cs="Open Sans"/>
        </w:rPr>
        <w:t>Treasurer:</w:t>
      </w:r>
      <w:r w:rsidR="6B5970F2" w:rsidRPr="6BAA4B8F">
        <w:rPr>
          <w:rFonts w:ascii="Open Sans" w:eastAsia="Open Sans" w:hAnsi="Open Sans" w:cs="Open Sans"/>
        </w:rPr>
        <w:t xml:space="preserve"> </w:t>
      </w:r>
      <w:r w:rsidR="00454725" w:rsidRPr="00454725">
        <w:rPr>
          <w:rFonts w:ascii="Open Sans" w:eastAsia="Open Sans" w:hAnsi="Open Sans" w:cs="Open Sans"/>
        </w:rPr>
        <w:t>SALEH FIRDOSI</w:t>
      </w:r>
    </w:p>
    <w:p w14:paraId="000000D9" w14:textId="3FA50ABD" w:rsidR="009E4A32" w:rsidRDefault="6BAA4B8F" w:rsidP="6BAA4B8F">
      <w:pPr>
        <w:spacing w:before="240" w:after="160"/>
        <w:ind w:left="720"/>
        <w:rPr>
          <w:rFonts w:ascii="Open Sans" w:eastAsia="Open Sans" w:hAnsi="Open Sans" w:cs="Open Sans"/>
        </w:rPr>
      </w:pPr>
      <w:r w:rsidRPr="6BAA4B8F">
        <w:rPr>
          <w:rFonts w:ascii="Open Sans" w:eastAsia="Open Sans" w:hAnsi="Open Sans" w:cs="Open Sans"/>
        </w:rPr>
        <w:t xml:space="preserve">Date: </w:t>
      </w:r>
      <w:r w:rsidR="00454725">
        <w:rPr>
          <w:rFonts w:ascii="Open Sans" w:eastAsia="Open Sans" w:hAnsi="Open Sans" w:cs="Open Sans"/>
        </w:rPr>
        <w:t>25</w:t>
      </w:r>
      <w:r w:rsidR="7BCC9FDC" w:rsidRPr="6BAA4B8F">
        <w:rPr>
          <w:rFonts w:ascii="Open Sans" w:eastAsia="Open Sans" w:hAnsi="Open Sans" w:cs="Open Sans"/>
        </w:rPr>
        <w:t>/7/2</w:t>
      </w:r>
      <w:r w:rsidR="00454725">
        <w:rPr>
          <w:rFonts w:ascii="Open Sans" w:eastAsia="Open Sans" w:hAnsi="Open Sans" w:cs="Open Sans"/>
        </w:rPr>
        <w:t>5</w:t>
      </w:r>
    </w:p>
    <w:p w14:paraId="000000DA" w14:textId="77777777" w:rsidR="009E4A32" w:rsidRDefault="009E4A32" w:rsidP="6BAA4B8F">
      <w:pPr>
        <w:spacing w:before="240" w:after="160"/>
        <w:ind w:left="720"/>
        <w:rPr>
          <w:rFonts w:ascii="Open Sans" w:eastAsia="Open Sans" w:hAnsi="Open Sans" w:cs="Open Sans"/>
          <w:color w:val="FF0000"/>
        </w:rPr>
      </w:pPr>
    </w:p>
    <w:p w14:paraId="000000DB" w14:textId="77777777" w:rsidR="009E4A32" w:rsidRDefault="009E4A32" w:rsidP="6BAA4B8F">
      <w:pPr>
        <w:ind w:left="720"/>
        <w:rPr>
          <w:rFonts w:ascii="Open Sans" w:eastAsia="Open Sans" w:hAnsi="Open Sans" w:cs="Open Sans"/>
        </w:rPr>
      </w:pPr>
    </w:p>
    <w:p w14:paraId="000000DC" w14:textId="77777777" w:rsidR="009E4A32" w:rsidRDefault="009E4A32" w:rsidP="6BAA4B8F">
      <w:pPr>
        <w:spacing w:before="240" w:after="160"/>
        <w:ind w:left="720"/>
        <w:rPr>
          <w:rFonts w:ascii="Open Sans" w:eastAsia="Open Sans" w:hAnsi="Open Sans" w:cs="Open Sans"/>
          <w:color w:val="FF0000"/>
        </w:rPr>
      </w:pPr>
    </w:p>
    <w:p w14:paraId="000000DD" w14:textId="77777777" w:rsidR="009E4A32" w:rsidRDefault="009E4A32" w:rsidP="6BAA4B8F">
      <w:pPr>
        <w:spacing w:before="240" w:after="160"/>
        <w:ind w:left="720"/>
        <w:rPr>
          <w:rFonts w:ascii="Open Sans" w:eastAsia="Open Sans" w:hAnsi="Open Sans" w:cs="Open Sans"/>
          <w:color w:val="FF0000"/>
        </w:rPr>
      </w:pPr>
    </w:p>
    <w:sectPr w:rsidR="009E4A32">
      <w:footerReference w:type="default" r:id="rId16"/>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6B6BA" w14:textId="77777777" w:rsidR="00454725" w:rsidRDefault="00454725">
      <w:pPr>
        <w:spacing w:line="240" w:lineRule="auto"/>
      </w:pPr>
      <w:r>
        <w:separator/>
      </w:r>
    </w:p>
  </w:endnote>
  <w:endnote w:type="continuationSeparator" w:id="0">
    <w:p w14:paraId="7CA137D6" w14:textId="77777777" w:rsidR="00454725" w:rsidRDefault="00454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7FC7733-C0E7-4F5E-8E38-7B1F80F7F734}"/>
    <w:embedBold r:id="rId2" w:fontKey="{B611784A-9684-4567-906D-956F32DF6140}"/>
    <w:embedItalic r:id="rId3" w:fontKey="{66E03A40-6BD3-438C-A34B-EC2B370E324A}"/>
    <w:embedBoldItalic r:id="rId4" w:fontKey="{86E0CD45-1586-40FA-95DD-D5B0050F32FD}"/>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FF477C19-EB88-4848-AAEC-64B6F89EAC09}"/>
  </w:font>
  <w:font w:name="Cambria">
    <w:panose1 w:val="02040503050406030204"/>
    <w:charset w:val="00"/>
    <w:family w:val="roman"/>
    <w:pitch w:val="variable"/>
    <w:sig w:usb0="E00006FF" w:usb1="420024FF" w:usb2="02000000" w:usb3="00000000" w:csb0="0000019F" w:csb1="00000000"/>
    <w:embedRegular r:id="rId6" w:fontKey="{49141F94-680D-40E6-B1FD-6E7ED6206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E" w14:textId="218EF638" w:rsidR="009E4A32" w:rsidRDefault="00454725">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5D577" w14:textId="77777777" w:rsidR="00454725" w:rsidRDefault="00454725">
      <w:pPr>
        <w:spacing w:line="240" w:lineRule="auto"/>
      </w:pPr>
      <w:r>
        <w:separator/>
      </w:r>
    </w:p>
  </w:footnote>
  <w:footnote w:type="continuationSeparator" w:id="0">
    <w:p w14:paraId="66C0CC8A" w14:textId="77777777" w:rsidR="00454725" w:rsidRDefault="004547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C1B6"/>
    <w:multiLevelType w:val="multilevel"/>
    <w:tmpl w:val="54B0466A"/>
    <w:lvl w:ilvl="0">
      <w:start w:val="1"/>
      <w:numFmt w:val="bullet"/>
      <w:lvlText w:val="●"/>
      <w:lvlJc w:val="left"/>
      <w:pPr>
        <w:ind w:left="1800" w:hanging="360"/>
      </w:pPr>
      <w:rPr>
        <w:rFonts w:hint="default"/>
        <w:u w:val="none"/>
      </w:rPr>
    </w:lvl>
    <w:lvl w:ilvl="1">
      <w:start w:val="1"/>
      <w:numFmt w:val="bullet"/>
      <w:lvlText w:val="○"/>
      <w:lvlJc w:val="left"/>
      <w:pPr>
        <w:ind w:left="2520" w:hanging="360"/>
      </w:pPr>
      <w:rPr>
        <w:rFonts w:hint="default"/>
        <w:u w:val="none"/>
      </w:rPr>
    </w:lvl>
    <w:lvl w:ilvl="2">
      <w:start w:val="1"/>
      <w:numFmt w:val="bullet"/>
      <w:lvlText w:val="■"/>
      <w:lvlJc w:val="left"/>
      <w:pPr>
        <w:ind w:left="3240" w:hanging="360"/>
      </w:pPr>
      <w:rPr>
        <w:rFonts w:hint="default"/>
        <w:u w:val="none"/>
      </w:rPr>
    </w:lvl>
    <w:lvl w:ilvl="3">
      <w:start w:val="1"/>
      <w:numFmt w:val="bullet"/>
      <w:lvlText w:val="●"/>
      <w:lvlJc w:val="left"/>
      <w:pPr>
        <w:ind w:left="3960" w:hanging="360"/>
      </w:pPr>
      <w:rPr>
        <w:rFonts w:hint="default"/>
        <w:u w:val="none"/>
      </w:rPr>
    </w:lvl>
    <w:lvl w:ilvl="4">
      <w:start w:val="1"/>
      <w:numFmt w:val="bullet"/>
      <w:lvlText w:val="○"/>
      <w:lvlJc w:val="left"/>
      <w:pPr>
        <w:ind w:left="4680" w:hanging="360"/>
      </w:pPr>
      <w:rPr>
        <w:rFonts w:hint="default"/>
        <w:u w:val="none"/>
      </w:rPr>
    </w:lvl>
    <w:lvl w:ilvl="5">
      <w:start w:val="1"/>
      <w:numFmt w:val="bullet"/>
      <w:lvlText w:val="■"/>
      <w:lvlJc w:val="left"/>
      <w:pPr>
        <w:ind w:left="5400" w:hanging="360"/>
      </w:pPr>
      <w:rPr>
        <w:rFonts w:hint="default"/>
        <w:u w:val="none"/>
      </w:rPr>
    </w:lvl>
    <w:lvl w:ilvl="6">
      <w:start w:val="1"/>
      <w:numFmt w:val="bullet"/>
      <w:lvlText w:val="●"/>
      <w:lvlJc w:val="left"/>
      <w:pPr>
        <w:ind w:left="6120" w:hanging="360"/>
      </w:pPr>
      <w:rPr>
        <w:rFonts w:hint="default"/>
        <w:u w:val="none"/>
      </w:rPr>
    </w:lvl>
    <w:lvl w:ilvl="7">
      <w:start w:val="1"/>
      <w:numFmt w:val="bullet"/>
      <w:lvlText w:val="○"/>
      <w:lvlJc w:val="left"/>
      <w:pPr>
        <w:ind w:left="6840" w:hanging="360"/>
      </w:pPr>
      <w:rPr>
        <w:rFonts w:hint="default"/>
        <w:u w:val="none"/>
      </w:rPr>
    </w:lvl>
    <w:lvl w:ilvl="8">
      <w:start w:val="1"/>
      <w:numFmt w:val="bullet"/>
      <w:lvlText w:val="■"/>
      <w:lvlJc w:val="left"/>
      <w:pPr>
        <w:ind w:left="7560" w:hanging="360"/>
      </w:pPr>
      <w:rPr>
        <w:rFonts w:hint="default"/>
        <w:u w:val="none"/>
      </w:rPr>
    </w:lvl>
  </w:abstractNum>
  <w:abstractNum w:abstractNumId="1" w15:restartNumberingAfterBreak="0">
    <w:nsid w:val="1C9427E3"/>
    <w:multiLevelType w:val="multilevel"/>
    <w:tmpl w:val="B03A0CCA"/>
    <w:lvl w:ilvl="0">
      <w:start w:val="1"/>
      <w:numFmt w:val="bullet"/>
      <w:lvlText w:val="●"/>
      <w:lvlJc w:val="left"/>
      <w:pPr>
        <w:ind w:left="1800" w:hanging="360"/>
      </w:pPr>
      <w:rPr>
        <w:rFonts w:hint="default"/>
        <w:u w:val="none"/>
      </w:rPr>
    </w:lvl>
    <w:lvl w:ilvl="1">
      <w:start w:val="1"/>
      <w:numFmt w:val="bullet"/>
      <w:lvlText w:val="○"/>
      <w:lvlJc w:val="left"/>
      <w:pPr>
        <w:ind w:left="2520" w:hanging="360"/>
      </w:pPr>
      <w:rPr>
        <w:rFonts w:hint="default"/>
        <w:u w:val="none"/>
      </w:rPr>
    </w:lvl>
    <w:lvl w:ilvl="2">
      <w:start w:val="1"/>
      <w:numFmt w:val="bullet"/>
      <w:lvlText w:val="■"/>
      <w:lvlJc w:val="left"/>
      <w:pPr>
        <w:ind w:left="3240" w:hanging="360"/>
      </w:pPr>
      <w:rPr>
        <w:rFonts w:hint="default"/>
        <w:u w:val="none"/>
      </w:rPr>
    </w:lvl>
    <w:lvl w:ilvl="3">
      <w:start w:val="1"/>
      <w:numFmt w:val="bullet"/>
      <w:lvlText w:val="●"/>
      <w:lvlJc w:val="left"/>
      <w:pPr>
        <w:ind w:left="3960" w:hanging="360"/>
      </w:pPr>
      <w:rPr>
        <w:rFonts w:hint="default"/>
        <w:u w:val="none"/>
      </w:rPr>
    </w:lvl>
    <w:lvl w:ilvl="4">
      <w:start w:val="1"/>
      <w:numFmt w:val="bullet"/>
      <w:lvlText w:val="○"/>
      <w:lvlJc w:val="left"/>
      <w:pPr>
        <w:ind w:left="4680" w:hanging="360"/>
      </w:pPr>
      <w:rPr>
        <w:rFonts w:hint="default"/>
        <w:u w:val="none"/>
      </w:rPr>
    </w:lvl>
    <w:lvl w:ilvl="5">
      <w:start w:val="1"/>
      <w:numFmt w:val="bullet"/>
      <w:lvlText w:val="■"/>
      <w:lvlJc w:val="left"/>
      <w:pPr>
        <w:ind w:left="5400" w:hanging="360"/>
      </w:pPr>
      <w:rPr>
        <w:rFonts w:hint="default"/>
        <w:u w:val="none"/>
      </w:rPr>
    </w:lvl>
    <w:lvl w:ilvl="6">
      <w:start w:val="1"/>
      <w:numFmt w:val="bullet"/>
      <w:lvlText w:val="●"/>
      <w:lvlJc w:val="left"/>
      <w:pPr>
        <w:ind w:left="6120" w:hanging="360"/>
      </w:pPr>
      <w:rPr>
        <w:rFonts w:hint="default"/>
        <w:u w:val="none"/>
      </w:rPr>
    </w:lvl>
    <w:lvl w:ilvl="7">
      <w:start w:val="1"/>
      <w:numFmt w:val="bullet"/>
      <w:lvlText w:val="○"/>
      <w:lvlJc w:val="left"/>
      <w:pPr>
        <w:ind w:left="6840" w:hanging="360"/>
      </w:pPr>
      <w:rPr>
        <w:rFonts w:hint="default"/>
        <w:u w:val="none"/>
      </w:rPr>
    </w:lvl>
    <w:lvl w:ilvl="8">
      <w:start w:val="1"/>
      <w:numFmt w:val="bullet"/>
      <w:lvlText w:val="■"/>
      <w:lvlJc w:val="left"/>
      <w:pPr>
        <w:ind w:left="7560" w:hanging="360"/>
      </w:pPr>
      <w:rPr>
        <w:rFonts w:hint="default"/>
        <w:u w:val="none"/>
      </w:rPr>
    </w:lvl>
  </w:abstractNum>
  <w:abstractNum w:abstractNumId="2" w15:restartNumberingAfterBreak="0">
    <w:nsid w:val="38B06317"/>
    <w:multiLevelType w:val="multilevel"/>
    <w:tmpl w:val="01E62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7E921C"/>
    <w:multiLevelType w:val="multilevel"/>
    <w:tmpl w:val="B2A635EA"/>
    <w:lvl w:ilvl="0">
      <w:start w:val="1"/>
      <w:numFmt w:val="bullet"/>
      <w:lvlText w:val="●"/>
      <w:lvlJc w:val="left"/>
      <w:pPr>
        <w:ind w:left="2520" w:hanging="360"/>
      </w:pPr>
      <w:rPr>
        <w:rFonts w:hint="default"/>
        <w:u w:val="none"/>
      </w:rPr>
    </w:lvl>
    <w:lvl w:ilvl="1">
      <w:start w:val="1"/>
      <w:numFmt w:val="bullet"/>
      <w:lvlText w:val="○"/>
      <w:lvlJc w:val="left"/>
      <w:pPr>
        <w:ind w:left="3240" w:hanging="360"/>
      </w:pPr>
      <w:rPr>
        <w:rFonts w:hint="default"/>
        <w:u w:val="none"/>
      </w:rPr>
    </w:lvl>
    <w:lvl w:ilvl="2">
      <w:start w:val="1"/>
      <w:numFmt w:val="bullet"/>
      <w:lvlText w:val="■"/>
      <w:lvlJc w:val="left"/>
      <w:pPr>
        <w:ind w:left="3960" w:hanging="360"/>
      </w:pPr>
      <w:rPr>
        <w:rFonts w:hint="default"/>
        <w:u w:val="none"/>
      </w:rPr>
    </w:lvl>
    <w:lvl w:ilvl="3">
      <w:start w:val="1"/>
      <w:numFmt w:val="bullet"/>
      <w:lvlText w:val="●"/>
      <w:lvlJc w:val="left"/>
      <w:pPr>
        <w:ind w:left="4680" w:hanging="360"/>
      </w:pPr>
      <w:rPr>
        <w:rFonts w:hint="default"/>
        <w:u w:val="none"/>
      </w:rPr>
    </w:lvl>
    <w:lvl w:ilvl="4">
      <w:start w:val="1"/>
      <w:numFmt w:val="bullet"/>
      <w:lvlText w:val="○"/>
      <w:lvlJc w:val="left"/>
      <w:pPr>
        <w:ind w:left="5400" w:hanging="360"/>
      </w:pPr>
      <w:rPr>
        <w:rFonts w:hint="default"/>
        <w:u w:val="none"/>
      </w:rPr>
    </w:lvl>
    <w:lvl w:ilvl="5">
      <w:start w:val="1"/>
      <w:numFmt w:val="bullet"/>
      <w:lvlText w:val="■"/>
      <w:lvlJc w:val="left"/>
      <w:pPr>
        <w:ind w:left="6120" w:hanging="360"/>
      </w:pPr>
      <w:rPr>
        <w:rFonts w:hint="default"/>
        <w:u w:val="none"/>
      </w:rPr>
    </w:lvl>
    <w:lvl w:ilvl="6">
      <w:start w:val="1"/>
      <w:numFmt w:val="bullet"/>
      <w:lvlText w:val="●"/>
      <w:lvlJc w:val="left"/>
      <w:pPr>
        <w:ind w:left="6840" w:hanging="360"/>
      </w:pPr>
      <w:rPr>
        <w:rFonts w:hint="default"/>
        <w:u w:val="none"/>
      </w:rPr>
    </w:lvl>
    <w:lvl w:ilvl="7">
      <w:start w:val="1"/>
      <w:numFmt w:val="bullet"/>
      <w:lvlText w:val="○"/>
      <w:lvlJc w:val="left"/>
      <w:pPr>
        <w:ind w:left="7560" w:hanging="360"/>
      </w:pPr>
      <w:rPr>
        <w:rFonts w:hint="default"/>
        <w:u w:val="none"/>
      </w:rPr>
    </w:lvl>
    <w:lvl w:ilvl="8">
      <w:start w:val="1"/>
      <w:numFmt w:val="bullet"/>
      <w:lvlText w:val="■"/>
      <w:lvlJc w:val="left"/>
      <w:pPr>
        <w:ind w:left="8280" w:hanging="360"/>
      </w:pPr>
      <w:rPr>
        <w:rFonts w:hint="default"/>
        <w:u w:val="none"/>
      </w:rPr>
    </w:lvl>
  </w:abstractNum>
  <w:abstractNum w:abstractNumId="4" w15:restartNumberingAfterBreak="0">
    <w:nsid w:val="4F8F9D02"/>
    <w:multiLevelType w:val="multilevel"/>
    <w:tmpl w:val="0D2C9368"/>
    <w:lvl w:ilvl="0">
      <w:start w:val="1"/>
      <w:numFmt w:val="bullet"/>
      <w:lvlText w:val="●"/>
      <w:lvlJc w:val="left"/>
      <w:pPr>
        <w:ind w:left="1800" w:hanging="360"/>
      </w:pPr>
      <w:rPr>
        <w:rFonts w:hint="default"/>
        <w:u w:val="none"/>
      </w:rPr>
    </w:lvl>
    <w:lvl w:ilvl="1">
      <w:start w:val="1"/>
      <w:numFmt w:val="bullet"/>
      <w:lvlText w:val="○"/>
      <w:lvlJc w:val="left"/>
      <w:pPr>
        <w:ind w:left="2520" w:hanging="360"/>
      </w:pPr>
      <w:rPr>
        <w:rFonts w:hint="default"/>
        <w:u w:val="none"/>
      </w:rPr>
    </w:lvl>
    <w:lvl w:ilvl="2">
      <w:start w:val="1"/>
      <w:numFmt w:val="bullet"/>
      <w:lvlText w:val="■"/>
      <w:lvlJc w:val="left"/>
      <w:pPr>
        <w:ind w:left="3240" w:hanging="360"/>
      </w:pPr>
      <w:rPr>
        <w:rFonts w:hint="default"/>
        <w:u w:val="none"/>
      </w:rPr>
    </w:lvl>
    <w:lvl w:ilvl="3">
      <w:start w:val="1"/>
      <w:numFmt w:val="bullet"/>
      <w:lvlText w:val="●"/>
      <w:lvlJc w:val="left"/>
      <w:pPr>
        <w:ind w:left="3960" w:hanging="360"/>
      </w:pPr>
      <w:rPr>
        <w:rFonts w:hint="default"/>
        <w:u w:val="none"/>
      </w:rPr>
    </w:lvl>
    <w:lvl w:ilvl="4">
      <w:start w:val="1"/>
      <w:numFmt w:val="bullet"/>
      <w:lvlText w:val="○"/>
      <w:lvlJc w:val="left"/>
      <w:pPr>
        <w:ind w:left="4680" w:hanging="360"/>
      </w:pPr>
      <w:rPr>
        <w:rFonts w:hint="default"/>
        <w:u w:val="none"/>
      </w:rPr>
    </w:lvl>
    <w:lvl w:ilvl="5">
      <w:start w:val="1"/>
      <w:numFmt w:val="bullet"/>
      <w:lvlText w:val="■"/>
      <w:lvlJc w:val="left"/>
      <w:pPr>
        <w:ind w:left="5400" w:hanging="360"/>
      </w:pPr>
      <w:rPr>
        <w:rFonts w:hint="default"/>
        <w:u w:val="none"/>
      </w:rPr>
    </w:lvl>
    <w:lvl w:ilvl="6">
      <w:start w:val="1"/>
      <w:numFmt w:val="bullet"/>
      <w:lvlText w:val="●"/>
      <w:lvlJc w:val="left"/>
      <w:pPr>
        <w:ind w:left="6120" w:hanging="360"/>
      </w:pPr>
      <w:rPr>
        <w:rFonts w:hint="default"/>
        <w:u w:val="none"/>
      </w:rPr>
    </w:lvl>
    <w:lvl w:ilvl="7">
      <w:start w:val="1"/>
      <w:numFmt w:val="bullet"/>
      <w:lvlText w:val="○"/>
      <w:lvlJc w:val="left"/>
      <w:pPr>
        <w:ind w:left="6840" w:hanging="360"/>
      </w:pPr>
      <w:rPr>
        <w:rFonts w:hint="default"/>
        <w:u w:val="none"/>
      </w:rPr>
    </w:lvl>
    <w:lvl w:ilvl="8">
      <w:start w:val="1"/>
      <w:numFmt w:val="bullet"/>
      <w:lvlText w:val="■"/>
      <w:lvlJc w:val="left"/>
      <w:pPr>
        <w:ind w:left="7560" w:hanging="360"/>
      </w:pPr>
      <w:rPr>
        <w:rFonts w:hint="default"/>
        <w:u w:val="none"/>
      </w:rPr>
    </w:lvl>
  </w:abstractNum>
  <w:abstractNum w:abstractNumId="5" w15:restartNumberingAfterBreak="0">
    <w:nsid w:val="65622271"/>
    <w:multiLevelType w:val="multilevel"/>
    <w:tmpl w:val="AF7A788A"/>
    <w:lvl w:ilvl="0">
      <w:start w:val="1"/>
      <w:numFmt w:val="bullet"/>
      <w:lvlText w:val="●"/>
      <w:lvlJc w:val="left"/>
      <w:pPr>
        <w:ind w:left="1800" w:hanging="360"/>
      </w:pPr>
      <w:rPr>
        <w:rFonts w:hint="default"/>
        <w:u w:val="none"/>
      </w:rPr>
    </w:lvl>
    <w:lvl w:ilvl="1">
      <w:start w:val="1"/>
      <w:numFmt w:val="bullet"/>
      <w:lvlText w:val="○"/>
      <w:lvlJc w:val="left"/>
      <w:pPr>
        <w:ind w:left="2520" w:hanging="360"/>
      </w:pPr>
      <w:rPr>
        <w:rFonts w:hint="default"/>
        <w:u w:val="none"/>
      </w:rPr>
    </w:lvl>
    <w:lvl w:ilvl="2">
      <w:start w:val="1"/>
      <w:numFmt w:val="bullet"/>
      <w:lvlText w:val="■"/>
      <w:lvlJc w:val="left"/>
      <w:pPr>
        <w:ind w:left="3240" w:hanging="360"/>
      </w:pPr>
      <w:rPr>
        <w:rFonts w:hint="default"/>
        <w:u w:val="none"/>
      </w:rPr>
    </w:lvl>
    <w:lvl w:ilvl="3">
      <w:start w:val="1"/>
      <w:numFmt w:val="bullet"/>
      <w:lvlText w:val="●"/>
      <w:lvlJc w:val="left"/>
      <w:pPr>
        <w:ind w:left="3960" w:hanging="360"/>
      </w:pPr>
      <w:rPr>
        <w:rFonts w:hint="default"/>
        <w:u w:val="none"/>
      </w:rPr>
    </w:lvl>
    <w:lvl w:ilvl="4">
      <w:start w:val="1"/>
      <w:numFmt w:val="bullet"/>
      <w:lvlText w:val="○"/>
      <w:lvlJc w:val="left"/>
      <w:pPr>
        <w:ind w:left="4680" w:hanging="360"/>
      </w:pPr>
      <w:rPr>
        <w:rFonts w:hint="default"/>
        <w:u w:val="none"/>
      </w:rPr>
    </w:lvl>
    <w:lvl w:ilvl="5">
      <w:start w:val="1"/>
      <w:numFmt w:val="bullet"/>
      <w:lvlText w:val="■"/>
      <w:lvlJc w:val="left"/>
      <w:pPr>
        <w:ind w:left="5400" w:hanging="360"/>
      </w:pPr>
      <w:rPr>
        <w:rFonts w:hint="default"/>
        <w:u w:val="none"/>
      </w:rPr>
    </w:lvl>
    <w:lvl w:ilvl="6">
      <w:start w:val="1"/>
      <w:numFmt w:val="bullet"/>
      <w:lvlText w:val="●"/>
      <w:lvlJc w:val="left"/>
      <w:pPr>
        <w:ind w:left="6120" w:hanging="360"/>
      </w:pPr>
      <w:rPr>
        <w:rFonts w:hint="default"/>
        <w:u w:val="none"/>
      </w:rPr>
    </w:lvl>
    <w:lvl w:ilvl="7">
      <w:start w:val="1"/>
      <w:numFmt w:val="bullet"/>
      <w:lvlText w:val="○"/>
      <w:lvlJc w:val="left"/>
      <w:pPr>
        <w:ind w:left="6840" w:hanging="360"/>
      </w:pPr>
      <w:rPr>
        <w:rFonts w:hint="default"/>
        <w:u w:val="none"/>
      </w:rPr>
    </w:lvl>
    <w:lvl w:ilvl="8">
      <w:start w:val="1"/>
      <w:numFmt w:val="bullet"/>
      <w:lvlText w:val="■"/>
      <w:lvlJc w:val="left"/>
      <w:pPr>
        <w:ind w:left="7560" w:hanging="360"/>
      </w:pPr>
      <w:rPr>
        <w:rFonts w:hint="default"/>
        <w:u w:val="none"/>
      </w:rPr>
    </w:lvl>
  </w:abstractNum>
  <w:abstractNum w:abstractNumId="6" w15:restartNumberingAfterBreak="0">
    <w:nsid w:val="6F845D3C"/>
    <w:multiLevelType w:val="multilevel"/>
    <w:tmpl w:val="FF70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9773125">
    <w:abstractNumId w:val="3"/>
  </w:num>
  <w:num w:numId="2" w16cid:durableId="602154603">
    <w:abstractNumId w:val="5"/>
  </w:num>
  <w:num w:numId="3" w16cid:durableId="2062630674">
    <w:abstractNumId w:val="1"/>
  </w:num>
  <w:num w:numId="4" w16cid:durableId="1199852362">
    <w:abstractNumId w:val="4"/>
  </w:num>
  <w:num w:numId="5" w16cid:durableId="595751277">
    <w:abstractNumId w:val="0"/>
  </w:num>
  <w:num w:numId="6" w16cid:durableId="2022583276">
    <w:abstractNumId w:val="2"/>
  </w:num>
  <w:num w:numId="7" w16cid:durableId="3806349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A0AA"/>
    <w:rsid w:val="00454725"/>
    <w:rsid w:val="00616BC3"/>
    <w:rsid w:val="0089A0AA"/>
    <w:rsid w:val="009E4A32"/>
    <w:rsid w:val="0BBDA719"/>
    <w:rsid w:val="1382F9D8"/>
    <w:rsid w:val="18464510"/>
    <w:rsid w:val="1A82DD73"/>
    <w:rsid w:val="1DE5BFAC"/>
    <w:rsid w:val="1F81900D"/>
    <w:rsid w:val="216A76B9"/>
    <w:rsid w:val="21C3ACCF"/>
    <w:rsid w:val="2223CDB8"/>
    <w:rsid w:val="229E059C"/>
    <w:rsid w:val="23E0ED5E"/>
    <w:rsid w:val="2A2565C2"/>
    <w:rsid w:val="2AF830A2"/>
    <w:rsid w:val="2C44E7E2"/>
    <w:rsid w:val="31B876E4"/>
    <w:rsid w:val="33BB2A06"/>
    <w:rsid w:val="3436D16A"/>
    <w:rsid w:val="353C10FD"/>
    <w:rsid w:val="3633B015"/>
    <w:rsid w:val="3A5110C3"/>
    <w:rsid w:val="3BCA887F"/>
    <w:rsid w:val="4E35A73B"/>
    <w:rsid w:val="4E4ADE21"/>
    <w:rsid w:val="4F051A5A"/>
    <w:rsid w:val="5261D43E"/>
    <w:rsid w:val="5560CC4D"/>
    <w:rsid w:val="5D50B2FF"/>
    <w:rsid w:val="608853C1"/>
    <w:rsid w:val="60B889F3"/>
    <w:rsid w:val="63BFF483"/>
    <w:rsid w:val="6B408112"/>
    <w:rsid w:val="6B5970F2"/>
    <w:rsid w:val="6BAA4B8F"/>
    <w:rsid w:val="6CD26BAF"/>
    <w:rsid w:val="6E7AE2D1"/>
    <w:rsid w:val="731391B2"/>
    <w:rsid w:val="7764BFB6"/>
    <w:rsid w:val="77E853A5"/>
    <w:rsid w:val="79EFF159"/>
    <w:rsid w:val="7BCC9FDC"/>
    <w:rsid w:val="7DC4BEA1"/>
    <w:rsid w:val="7EEDD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5BC9E"/>
  <w15:docId w15:val="{C8449C20-2EA0-4234-AF19-2DDB9D8A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318091">
      <w:bodyDiv w:val="1"/>
      <w:marLeft w:val="0"/>
      <w:marRight w:val="0"/>
      <w:marTop w:val="0"/>
      <w:marBottom w:val="0"/>
      <w:divBdr>
        <w:top w:val="none" w:sz="0" w:space="0" w:color="auto"/>
        <w:left w:val="none" w:sz="0" w:space="0" w:color="auto"/>
        <w:bottom w:val="none" w:sz="0" w:space="0" w:color="auto"/>
        <w:right w:val="none" w:sz="0" w:space="0" w:color="auto"/>
      </w:divBdr>
    </w:div>
    <w:div w:id="807284366">
      <w:bodyDiv w:val="1"/>
      <w:marLeft w:val="0"/>
      <w:marRight w:val="0"/>
      <w:marTop w:val="0"/>
      <w:marBottom w:val="0"/>
      <w:divBdr>
        <w:top w:val="none" w:sz="0" w:space="0" w:color="auto"/>
        <w:left w:val="none" w:sz="0" w:space="0" w:color="auto"/>
        <w:bottom w:val="none" w:sz="0" w:space="0" w:color="auto"/>
        <w:right w:val="none" w:sz="0" w:space="0" w:color="auto"/>
      </w:divBdr>
    </w:div>
    <w:div w:id="943919224">
      <w:bodyDiv w:val="1"/>
      <w:marLeft w:val="0"/>
      <w:marRight w:val="0"/>
      <w:marTop w:val="0"/>
      <w:marBottom w:val="0"/>
      <w:divBdr>
        <w:top w:val="none" w:sz="0" w:space="0" w:color="auto"/>
        <w:left w:val="none" w:sz="0" w:space="0" w:color="auto"/>
        <w:bottom w:val="none" w:sz="0" w:space="0" w:color="auto"/>
        <w:right w:val="none" w:sz="0" w:space="0" w:color="auto"/>
      </w:divBdr>
    </w:div>
    <w:div w:id="948321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uu.org.uk/legal/privacy-poli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uu.org.uk/legal/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document/d/1_3qOxgp9G4AxsgqnCWHzXaV6ej5H8GU-XeZrr3aOD_0/edit" TargetMode="External"/><Relationship Id="rId5" Type="http://schemas.openxmlformats.org/officeDocument/2006/relationships/styles" Target="styles.xml"/><Relationship Id="rId15" Type="http://schemas.openxmlformats.org/officeDocument/2006/relationships/hyperlink" Target="http://engage.luu.org.uk" TargetMode="External"/><Relationship Id="rId10" Type="http://schemas.openxmlformats.org/officeDocument/2006/relationships/hyperlink" Target="https://docs.google.com/document/d/12qhPXz-OReNqqYoznVDRwbloHwIOVe9QIG1ggknWbls/ed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gage.luu.org.uk/guides/article/QC8/media-policy-202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91C62CBBD06F4C995652153186AD5B" ma:contentTypeVersion="13" ma:contentTypeDescription="Create a new document." ma:contentTypeScope="" ma:versionID="6909d16d6886ee187746df5a3be35d50">
  <xsd:schema xmlns:xsd="http://www.w3.org/2001/XMLSchema" xmlns:xs="http://www.w3.org/2001/XMLSchema" xmlns:p="http://schemas.microsoft.com/office/2006/metadata/properties" xmlns:ns3="a60626c4-eea5-4b31-a9db-5869eaf6ca53" xmlns:ns4="824d796e-7494-42ef-ac3c-af6f2680dc13" targetNamespace="http://schemas.microsoft.com/office/2006/metadata/properties" ma:root="true" ma:fieldsID="81d50c4b73b4671d9ae4a1d5bb3b6b2f" ns3:_="" ns4:_="">
    <xsd:import namespace="a60626c4-eea5-4b31-a9db-5869eaf6ca53"/>
    <xsd:import namespace="824d796e-7494-42ef-ac3c-af6f2680dc1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626c4-eea5-4b31-a9db-5869eaf6ca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d796e-7494-42ef-ac3c-af6f2680dc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60626c4-eea5-4b31-a9db-5869eaf6ca53" xsi:nil="true"/>
  </documentManagement>
</p:properties>
</file>

<file path=customXml/itemProps1.xml><?xml version="1.0" encoding="utf-8"?>
<ds:datastoreItem xmlns:ds="http://schemas.openxmlformats.org/officeDocument/2006/customXml" ds:itemID="{507AA168-2B80-4106-9A7E-A1DCD275F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626c4-eea5-4b31-a9db-5869eaf6ca53"/>
    <ds:schemaRef ds:uri="824d796e-7494-42ef-ac3c-af6f2680d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DAD8F9-55B0-4115-8244-A196CC10D0A2}">
  <ds:schemaRefs>
    <ds:schemaRef ds:uri="http://schemas.microsoft.com/sharepoint/v3/contenttype/forms"/>
  </ds:schemaRefs>
</ds:datastoreItem>
</file>

<file path=customXml/itemProps3.xml><?xml version="1.0" encoding="utf-8"?>
<ds:datastoreItem xmlns:ds="http://schemas.openxmlformats.org/officeDocument/2006/customXml" ds:itemID="{CE46847B-41F4-4387-893E-F8CAAB92B9B3}">
  <ds:schemaRefs>
    <ds:schemaRef ds:uri="http://schemas.microsoft.com/office/2006/metadata/properties"/>
    <ds:schemaRef ds:uri="http://purl.org/dc/terms/"/>
    <ds:schemaRef ds:uri="824d796e-7494-42ef-ac3c-af6f2680dc13"/>
    <ds:schemaRef ds:uri="http://schemas.microsoft.com/office/2006/documentManagement/types"/>
    <ds:schemaRef ds:uri="a60626c4-eea5-4b31-a9db-5869eaf6ca53"/>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3301</Words>
  <Characters>18820</Characters>
  <Application>Microsoft Office Word</Application>
  <DocSecurity>0</DocSecurity>
  <Lines>156</Lines>
  <Paragraphs>44</Paragraphs>
  <ScaleCrop>false</ScaleCrop>
  <Company/>
  <LinksUpToDate>false</LinksUpToDate>
  <CharactersWithSpaces>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Ananya Agarwal [ll23a3a]</cp:lastModifiedBy>
  <cp:revision>2</cp:revision>
  <dcterms:created xsi:type="dcterms:W3CDTF">2025-07-25T15:34:00Z</dcterms:created>
  <dcterms:modified xsi:type="dcterms:W3CDTF">2025-07-25T15:34:00Z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0x010100FF91C62CBBD06F4C995652153186AD5B</vt:lpwstr>
  </property>
</Properties>
</file>