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6EA62" w14:textId="77777777" w:rsidR="002869A5" w:rsidRDefault="002869A5">
      <w:pPr>
        <w:rPr>
          <w:rFonts w:ascii="Open Sans" w:eastAsia="Open Sans" w:hAnsi="Open Sans" w:cs="Open Sans"/>
          <w:sz w:val="4"/>
          <w:szCs w:val="4"/>
        </w:rPr>
      </w:pPr>
    </w:p>
    <w:p w14:paraId="307A794F" w14:textId="77777777" w:rsidR="002869A5" w:rsidRDefault="002869A5">
      <w:pPr>
        <w:rPr>
          <w:rFonts w:ascii="Open Sans" w:eastAsia="Open Sans" w:hAnsi="Open Sans" w:cs="Open Sans"/>
          <w:sz w:val="4"/>
          <w:szCs w:val="4"/>
        </w:rPr>
      </w:pPr>
    </w:p>
    <w:p w14:paraId="658C9F04" w14:textId="77777777" w:rsidR="002869A5" w:rsidRDefault="002869A5">
      <w:pPr>
        <w:rPr>
          <w:rFonts w:ascii="Open Sans" w:eastAsia="Open Sans" w:hAnsi="Open Sans" w:cs="Open Sans"/>
          <w:sz w:val="4"/>
          <w:szCs w:val="4"/>
        </w:rPr>
      </w:pPr>
    </w:p>
    <w:p w14:paraId="5EBD5C0E" w14:textId="77777777" w:rsidR="002869A5" w:rsidRDefault="002869A5">
      <w:pPr>
        <w:rPr>
          <w:rFonts w:ascii="Open Sans" w:eastAsia="Open Sans" w:hAnsi="Open Sans" w:cs="Open Sans"/>
          <w:sz w:val="4"/>
          <w:szCs w:val="4"/>
        </w:rPr>
      </w:pPr>
    </w:p>
    <w:p w14:paraId="21816BBD" w14:textId="77777777" w:rsidR="002869A5" w:rsidRDefault="002869A5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2869A5" w14:paraId="01B4054A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05A7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8C942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D0E8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2869A5" w14:paraId="24B1D867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936A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2869A5" w14:paraId="2567472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9337CD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D0B2C7" w14:textId="76130F35" w:rsidR="002869A5" w:rsidRDefault="003940B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 w:rsidRPr="006D21C2">
                    <w:rPr>
                      <w:rFonts w:ascii="Tahoma" w:eastAsia="Tahoma" w:hAnsi="Tahoma" w:cs="Tahoma"/>
                      <w:color w:val="000000" w:themeColor="text1"/>
                    </w:rPr>
                    <w:t>Leeds Extended Reality Society</w:t>
                  </w:r>
                </w:p>
              </w:tc>
            </w:tr>
            <w:tr w:rsidR="002869A5" w14:paraId="4EE3D1B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2141E4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E98D70" w14:textId="73B7BF7F" w:rsidR="002869A5" w:rsidRDefault="003940B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 w:rsidRPr="69A6D28B">
                    <w:rPr>
                      <w:rFonts w:ascii="Open Sans" w:eastAsia="Open Sans" w:hAnsi="Open Sans" w:cs="Open Sans"/>
                    </w:rPr>
                    <w:t>General Interest</w:t>
                  </w:r>
                </w:p>
              </w:tc>
            </w:tr>
            <w:tr w:rsidR="00242FA3" w14:paraId="7859F2AC" w14:textId="77777777" w:rsidTr="008A33C2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F10CA9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45DBF35" w14:textId="53C5A76F" w:rsidR="00242FA3" w:rsidRDefault="006D21C2" w:rsidP="00242FA3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>Rowan Robinson</w:t>
                  </w:r>
                  <w:r w:rsidR="00242FA3" w:rsidRPr="69A6D28B">
                    <w:rPr>
                      <w:rFonts w:ascii="Open Sans" w:eastAsia="Open Sans" w:hAnsi="Open Sans" w:cs="Open Sans"/>
                    </w:rPr>
                    <w:t xml:space="preserve"> – President – </w:t>
                  </w:r>
                  <w:r>
                    <w:rPr>
                      <w:rFonts w:ascii="Open Sans" w:eastAsia="Open Sans" w:hAnsi="Open Sans" w:cs="Open Sans"/>
                    </w:rPr>
                    <w:t>29/07</w:t>
                  </w:r>
                  <w:r w:rsidR="00242FA3">
                    <w:rPr>
                      <w:rFonts w:ascii="Open Sans" w:eastAsia="Open Sans" w:hAnsi="Open Sans" w:cs="Open Sans"/>
                    </w:rPr>
                    <w:t>/202</w:t>
                  </w:r>
                  <w:r>
                    <w:rPr>
                      <w:rFonts w:ascii="Open Sans" w:eastAsia="Open Sans" w:hAnsi="Open Sans" w:cs="Open Sans"/>
                    </w:rPr>
                    <w:t>5</w:t>
                  </w:r>
                </w:p>
                <w:p w14:paraId="7E7F6531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</w:tr>
            <w:tr w:rsidR="00242FA3" w14:paraId="163F1DF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BFA3A7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F5F830" w14:textId="0347C3B3" w:rsidR="00242FA3" w:rsidRDefault="006D21C2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732B6F2F" wp14:editId="002F02C2">
                        <wp:extent cx="1320800" cy="614855"/>
                        <wp:effectExtent l="0" t="0" r="0" b="0"/>
                        <wp:docPr id="930290517" name="Picture 1" descr="A black line drawing of a sho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0290517" name="Picture 1" descr="A black line drawing of a shoe&#10;&#10;AI-generated content may be incorrect.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2277" cy="620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2FA3" w14:paraId="16532598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6D15A6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E44C63" w14:textId="57929099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3940B2">
                    <w:rPr>
                      <w:rFonts w:ascii="Open Sans" w:eastAsia="Open Sans" w:hAnsi="Open Sans" w:cs="Open Sans"/>
                    </w:rPr>
                    <w:t>Rowan Robinson</w:t>
                  </w:r>
                  <w:r>
                    <w:rPr>
                      <w:rFonts w:ascii="Open Sans" w:eastAsia="Open Sans" w:hAnsi="Open Sans" w:cs="Open Sans"/>
                    </w:rPr>
                    <w:t xml:space="preserve"> - </w:t>
                  </w:r>
                  <w:r w:rsidR="006D21C2">
                    <w:rPr>
                      <w:rFonts w:ascii="Open Sans" w:eastAsia="Open Sans" w:hAnsi="Open Sans" w:cs="Open Sans"/>
                    </w:rPr>
                    <w:t xml:space="preserve">Saud Abukhodair </w:t>
                  </w:r>
                  <w:r w:rsidR="006D21C2">
                    <w:rPr>
                      <w:rFonts w:ascii="Open Sans" w:eastAsia="Open Sans" w:hAnsi="Open Sans" w:cs="Open Sans"/>
                    </w:rPr>
                    <w:t>– Joseph Jacura</w:t>
                  </w:r>
                </w:p>
              </w:tc>
            </w:tr>
            <w:tr w:rsidR="00242FA3" w14:paraId="69C8DF3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D5F178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9D3361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242FA3" w14:paraId="5E3C0097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2805B0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6F206E" w14:textId="77777777" w:rsidR="00242FA3" w:rsidRDefault="00242FA3" w:rsidP="00242FA3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242FA3" w14:paraId="14454DCE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F7886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EF7417" w14:textId="3896599E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 w:rsidRPr="69A6D28B">
                    <w:rPr>
                      <w:rFonts w:ascii="Roboto" w:eastAsia="Roboto" w:hAnsi="Roboto" w:cs="Roboto"/>
                      <w:color w:val="000000" w:themeColor="text1"/>
                      <w:sz w:val="24"/>
                      <w:szCs w:val="24"/>
                    </w:rPr>
                    <w:t>HELIX</w:t>
                  </w:r>
                  <w:r w:rsidR="006D21C2">
                    <w:rPr>
                      <w:rFonts w:ascii="Roboto" w:eastAsia="Roboto" w:hAnsi="Roboto" w:cs="Roboto"/>
                      <w:color w:val="000000" w:themeColor="text1"/>
                      <w:sz w:val="24"/>
                      <w:szCs w:val="24"/>
                    </w:rPr>
                    <w:t>@Leeds</w:t>
                  </w:r>
                  <w:proofErr w:type="spellEnd"/>
                </w:p>
              </w:tc>
            </w:tr>
            <w:tr w:rsidR="00242FA3" w14:paraId="6291AF81" w14:textId="77777777" w:rsidTr="00B62155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C69B32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02F2997" w14:textId="7AF8E381" w:rsidR="00242FA3" w:rsidRPr="00242FA3" w:rsidRDefault="00242FA3" w:rsidP="00242FA3">
                  <w:pPr>
                    <w:widowControl w:val="0"/>
                    <w:spacing w:line="240" w:lineRule="auto"/>
                    <w:jc w:val="both"/>
                    <w:rPr>
                      <w:rFonts w:ascii="Roboto" w:eastAsia="Roboto" w:hAnsi="Roboto" w:cs="Roboto"/>
                      <w:color w:val="000000" w:themeColor="text1"/>
                    </w:rPr>
                  </w:pPr>
                  <w:r w:rsidRPr="00242FA3">
                    <w:rPr>
                      <w:rFonts w:ascii="Roboto" w:eastAsia="Roboto" w:hAnsi="Roboto" w:cs="Roboto"/>
                      <w:color w:val="000000" w:themeColor="text1"/>
                    </w:rPr>
                    <w:t>The Leeds Extended Reality Society provides the opportunity for students interested in XR technology to meet and network with other students, learn more about VR, AR</w:t>
                  </w:r>
                  <w:r w:rsidR="006D21C2">
                    <w:rPr>
                      <w:rFonts w:ascii="Roboto" w:eastAsia="Roboto" w:hAnsi="Roboto" w:cs="Roboto"/>
                      <w:color w:val="000000" w:themeColor="text1"/>
                    </w:rPr>
                    <w:t>,</w:t>
                  </w:r>
                  <w:r w:rsidRPr="00242FA3">
                    <w:rPr>
                      <w:rFonts w:ascii="Roboto" w:eastAsia="Roboto" w:hAnsi="Roboto" w:cs="Roboto"/>
                      <w:color w:val="000000" w:themeColor="text1"/>
                    </w:rPr>
                    <w:t xml:space="preserve"> and MR, and prepare for a career in the XR industry.</w:t>
                  </w:r>
                </w:p>
                <w:p w14:paraId="5C5B702D" w14:textId="77777777" w:rsidR="00242FA3" w:rsidRPr="00242FA3" w:rsidRDefault="00242FA3" w:rsidP="00242FA3">
                  <w:pPr>
                    <w:widowControl w:val="0"/>
                    <w:spacing w:line="240" w:lineRule="auto"/>
                    <w:jc w:val="both"/>
                    <w:rPr>
                      <w:rFonts w:ascii="Roboto" w:eastAsia="Roboto" w:hAnsi="Roboto" w:cs="Roboto"/>
                      <w:color w:val="000000" w:themeColor="text1"/>
                    </w:rPr>
                  </w:pPr>
                </w:p>
                <w:p w14:paraId="7B3CB250" w14:textId="1240C08F" w:rsidR="00242FA3" w:rsidRP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 w:rsidRPr="00242FA3">
                    <w:rPr>
                      <w:rFonts w:ascii="Roboto" w:eastAsia="Roboto" w:hAnsi="Roboto" w:cs="Roboto"/>
                      <w:color w:val="000000" w:themeColor="text1"/>
                    </w:rPr>
                    <w:t xml:space="preserve">We meet regularly </w:t>
                  </w:r>
                  <w:r w:rsidR="006D21C2">
                    <w:rPr>
                      <w:rFonts w:ascii="Roboto" w:eastAsia="Roboto" w:hAnsi="Roboto" w:cs="Roboto"/>
                      <w:color w:val="000000" w:themeColor="text1"/>
                    </w:rPr>
                    <w:t>at</w:t>
                  </w:r>
                  <w:r w:rsidRPr="00242FA3">
                    <w:rPr>
                      <w:rFonts w:ascii="Roboto" w:eastAsia="Roboto" w:hAnsi="Roboto" w:cs="Roboto"/>
                      <w:color w:val="000000" w:themeColor="text1"/>
                    </w:rPr>
                    <w:t xml:space="preserve"> HELIX to discuss all things XR, as well as to try out new XR experiences. We also host talks and </w:t>
                  </w:r>
                  <w:r w:rsidRPr="00242FA3">
                    <w:rPr>
                      <w:rFonts w:ascii="Roboto" w:eastAsia="Roboto" w:hAnsi="Roboto" w:cs="Roboto"/>
                      <w:color w:val="000000" w:themeColor="text1"/>
                    </w:rPr>
                    <w:lastRenderedPageBreak/>
                    <w:t>workshops by leading professionals in the field</w:t>
                  </w:r>
                  <w:r w:rsidR="006D21C2">
                    <w:rPr>
                      <w:rFonts w:ascii="Roboto" w:eastAsia="Roboto" w:hAnsi="Roboto" w:cs="Roboto"/>
                      <w:color w:val="000000" w:themeColor="text1"/>
                    </w:rPr>
                    <w:t>.</w:t>
                  </w:r>
                </w:p>
              </w:tc>
            </w:tr>
            <w:tr w:rsidR="00242FA3" w14:paraId="2BD35630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06DF3A" w14:textId="77777777" w:rsidR="00242FA3" w:rsidRDefault="00242FA3" w:rsidP="00242F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AE751C" w14:textId="77777777" w:rsidR="00242FA3" w:rsidRDefault="00242FA3" w:rsidP="00242FA3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73CF801F" w14:textId="77777777" w:rsidR="00242FA3" w:rsidRDefault="00242FA3" w:rsidP="00242FA3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7A731401" w14:textId="77777777" w:rsidR="00242FA3" w:rsidRDefault="00242FA3" w:rsidP="00242FA3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659E3199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A356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2869A5" w14:paraId="22D621EA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43CB2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2869A5" w14:paraId="42736288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DFE59A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780563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2869A5" w14:paraId="7C6B1DB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97E4C1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2FA8C9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2869A5" w14:paraId="580B9DD5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5F77CE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83E597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2869A5" w14:paraId="261AB091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B2D543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AC3FD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2869A5" w14:paraId="4838F9F2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F475D4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5926FA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4CD98A70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0A0B624" w14:textId="77777777" w:rsidR="002869A5" w:rsidRDefault="002869A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2869A5" w14:paraId="64101ADC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78598C" w14:textId="77777777" w:rsidR="002869A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2869A5" w14:paraId="2094DBF3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E3634E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658B11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2869A5" w14:paraId="2F3AEC25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C6CBC7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4443F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2869A5" w14:paraId="52B5D2F3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821752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C54A07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2869A5" w14:paraId="4885DE8A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6A8E0B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D806B4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2869A5" w14:paraId="425D4BDF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B721FC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9F8FD2" w14:textId="77777777" w:rsidR="002869A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10348906" w14:textId="77777777" w:rsidR="002869A5" w:rsidRDefault="002869A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A796AF1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8F7F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2869A5" w14:paraId="1DDAB623" w14:textId="77777777">
              <w:trPr>
                <w:trHeight w:val="440"/>
              </w:trPr>
              <w:tc>
                <w:tcPr>
                  <w:tcW w:w="4865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75BCD9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2869A5" w14:paraId="6324C165" w14:textId="77777777">
              <w:trPr>
                <w:trHeight w:val="440"/>
              </w:trPr>
              <w:tc>
                <w:tcPr>
                  <w:tcW w:w="69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8A265E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50EED331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7528DFF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259094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2842EE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9C4AAE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E99AC1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E291A9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FAFF66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2869A5" w14:paraId="7D88695A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1C3BA0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282D3D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5C34E9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668783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69A79F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50627E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DF4C8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2869A5" w14:paraId="56A2CF16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3EA15F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C1A721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35934C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60C39F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3D6BA7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57A4AF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559E33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2869A5" w14:paraId="1409CBD7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F608D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57C7BC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9627DA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83A4A6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503CF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4070BA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318009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2869A5" w14:paraId="4D3479B0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DDA02A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5659C8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BEFE0E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256C54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B99521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9AD8D4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7CE39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2869A5" w14:paraId="25C807CD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2D409B" w14:textId="77777777" w:rsidR="002869A5" w:rsidRDefault="002869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147B2F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C6A419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922DD2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F4A9D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2504DB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383EA5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05DFFE5F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D2E2D24" w14:textId="77777777" w:rsidR="002869A5" w:rsidRDefault="00286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2869A5" w14:paraId="389BF9B1" w14:textId="77777777"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86CBD7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46EA6C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2869A5" w14:paraId="61609BED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C6C794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E34F29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2869A5" w14:paraId="56206944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4AD09A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31874E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2869A5" w14:paraId="7CC2B6A8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733CCE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F08247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2869A5" w14:paraId="2D1A2F00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E63534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93F491" w14:textId="77777777" w:rsidR="002869A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6089E20C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79A5DDE8" wp14:editId="6B3F0D68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7AC6D" w14:textId="77777777" w:rsidR="002869A5" w:rsidRDefault="002869A5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455"/>
        <w:gridCol w:w="4255"/>
        <w:gridCol w:w="540"/>
        <w:gridCol w:w="570"/>
        <w:gridCol w:w="615"/>
        <w:gridCol w:w="4335"/>
      </w:tblGrid>
      <w:tr w:rsidR="002869A5" w14:paraId="7705AF1D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EB699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0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00617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8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7985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C300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2869A5" w14:paraId="7538132A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DCC1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09D46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5302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33FA2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CDD68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69110" w14:textId="77777777" w:rsidR="002869A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7C1B8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F7E71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2A3A5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CCEAD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2FD1A59B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18CAEE39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3C21BC0D" w14:textId="77777777" w:rsidR="002869A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242FA3" w14:paraId="3A3329AA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274D" w14:textId="138A96A2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Acute physical injury during virtual reality session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EA25A" w14:textId="38A0228F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Individual wearing headset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may be 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unaware of surroundings,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and 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may hit walls, tables, or any other object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s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/person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s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in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the surrounding area.</w:t>
            </w:r>
          </w:p>
          <w:p w14:paraId="41A71A48" w14:textId="77777777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</w:p>
          <w:p w14:paraId="42A80FDA" w14:textId="725A89BC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Multiple virtual reality operators in one area may cause unintentional collisions/harm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68A45DF5" w14:textId="77777777" w:rsidR="00242FA3" w:rsidRPr="00242FA3" w:rsidRDefault="00242FA3" w:rsidP="00242FA3">
            <w:pPr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6790" w14:textId="5193BBF5" w:rsidR="00242FA3" w:rsidRDefault="00BB34EA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A47A" w14:textId="6A03FDCA" w:rsidR="00242FA3" w:rsidRDefault="00851FE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CB9C3" w14:textId="52F0BC9E" w:rsidR="00242FA3" w:rsidRDefault="00851FE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4440" w14:textId="47B00594" w:rsidR="00242FA3" w:rsidRDefault="00242FA3" w:rsidP="00242FA3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Mark off areas dedicated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to virtual reality use 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as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VR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play area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s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with tape (or any other reasonable means), and ensure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these spaces are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free of objects or other people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37D92337" w14:textId="461250BC" w:rsidR="00242FA3" w:rsidRDefault="00242FA3" w:rsidP="00242FA3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Ensure sufficient space is provided between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said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play areas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62EF0E5B" w14:textId="77777777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B2D2" w14:textId="0453B8E2" w:rsidR="00242FA3" w:rsidRDefault="00851FE3" w:rsidP="00242FA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DC23" w14:textId="1AF3A108" w:rsidR="00242FA3" w:rsidRDefault="00242FA3" w:rsidP="00242FA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7E6E3" w14:textId="61DF1C29" w:rsidR="00242FA3" w:rsidRDefault="00851FE3" w:rsidP="00242FA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4078" w14:textId="77777777" w:rsidR="00242FA3" w:rsidRDefault="00242FA3" w:rsidP="00242FA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242FA3" w14:paraId="0499D8B7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3227" w14:textId="056F4853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lastRenderedPageBreak/>
              <w:t>Injury from equipment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3AE5" w14:textId="722E8345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Virtual reality equipment may overheat during session if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an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improper </w:t>
            </w:r>
            <w:r w:rsidR="00A252C5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USB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cable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is 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used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2C892F8B" w14:textId="77777777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</w:p>
          <w:p w14:paraId="35DAE260" w14:textId="01A0422B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Head straps may be too tight, causing physical harm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or discomfort.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5F68" w14:textId="3742F878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7ED26" w14:textId="55F60F84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B8DF" w14:textId="64371D08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C9A6E" w14:textId="0EFEA424" w:rsidR="00242FA3" w:rsidRDefault="00242FA3" w:rsidP="00242FA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Only branded </w:t>
            </w:r>
            <w:r w:rsidR="00A252C5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USB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cables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are to be used.</w:t>
            </w:r>
          </w:p>
          <w:p w14:paraId="171D52BE" w14:textId="59EBB026" w:rsidR="00242FA3" w:rsidRDefault="00A252C5" w:rsidP="00242FA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Committee to</w:t>
            </w:r>
            <w:r w:rsidR="00242FA3"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ensure equipment is in proper working order before use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0B2E3CC6" w14:textId="5D2CBAAD" w:rsidR="00851FE3" w:rsidRPr="00851FE3" w:rsidRDefault="00242FA3" w:rsidP="00851FE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42FA3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Assist people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to</w:t>
            </w:r>
            <w:r w:rsidRPr="00242FA3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put on virtual reality equipment, to ensure proper safe use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and comfort.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E31C7" w14:textId="3D9514AE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85B75" w14:textId="1B473540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9923D" w14:textId="15D28A28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BF604" w14:textId="77777777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242FA3" w14:paraId="48FF269A" w14:textId="77777777" w:rsidTr="00A252C5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B8F1E" w14:textId="4D0B9143" w:rsidR="00242FA3" w:rsidRDefault="00242FA3" w:rsidP="00A252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Repetitive strain injuries and general discomfort in back, hands and eyes from prolonged tech use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E32F0" w14:textId="2E092BA4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Members during events such as hackathons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when having to use technology such as head mounted displays and computers for prolonged periods.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EE23" w14:textId="3EFDD9C1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0A376" w14:textId="362B32DA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AB2D" w14:textId="6FE72DEB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E2B7DD" w14:textId="294FBC84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</w:rPr>
              <w:t>Break every hour for 10 minutes to move away from the screen and move around.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5CF2" w14:textId="72FFD177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E8A93" w14:textId="2A960BEC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7215D" w14:textId="59541CF2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BF35" w14:textId="77777777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242FA3" w14:paraId="7866E6E3" w14:textId="77777777" w:rsidTr="00BB34EA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AD52" w14:textId="69D976AF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Reaction to virtual reality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05E44" w14:textId="10BCB7FA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Virtual reality users at risk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of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consequences of flashing lights due to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photosensitive conditions.</w:t>
            </w:r>
          </w:p>
          <w:p w14:paraId="382D3A5C" w14:textId="77777777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</w:p>
          <w:p w14:paraId="3A24A53A" w14:textId="32EAB149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Some users experience nausea from prolonged virtual reality use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2AE378B0" w14:textId="77777777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</w:p>
          <w:p w14:paraId="539E18A7" w14:textId="1A6A9FE5" w:rsidR="00242FA3" w:rsidRDefault="00242FA3" w:rsidP="00A252C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Virtual 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r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eality induced panic attacks, or any other form of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lastRenderedPageBreak/>
              <w:t>stress</w:t>
            </w:r>
            <w:r w:rsidR="006D21C2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/anxiety.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48DDD" w14:textId="37859268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5743" w14:textId="3B47DA4B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78878" w14:textId="43884350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1CC2D" w14:textId="77777777" w:rsidR="00242FA3" w:rsidRDefault="00242FA3" w:rsidP="00242FA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Ensure potential operators are aware of risks/hazards of virtual reality use</w:t>
            </w:r>
          </w:p>
          <w:p w14:paraId="3752AB92" w14:textId="77777777" w:rsidR="00242FA3" w:rsidRDefault="00242FA3" w:rsidP="00242FA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Committee to be observant and act quickly to prevent potential issues from nausea or anxiety exaggerating.</w:t>
            </w:r>
          </w:p>
          <w:p w14:paraId="23DB4959" w14:textId="0B87E3FE" w:rsidR="00242FA3" w:rsidRPr="00242FA3" w:rsidRDefault="00242FA3" w:rsidP="00242FA3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42FA3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Provide distressed/nauseous operators with water and a comfortable environment, to </w:t>
            </w:r>
            <w:r w:rsidR="00A252C5" w:rsidRPr="00242FA3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>de-escalate</w:t>
            </w:r>
            <w:r w:rsidRPr="00242FA3">
              <w:rPr>
                <w:rFonts w:ascii="Open Sans" w:eastAsia="Open Sans" w:hAnsi="Open Sans" w:cs="Open Sans"/>
                <w:i/>
                <w:iCs/>
                <w:color w:val="000000" w:themeColor="text1"/>
                <w:sz w:val="20"/>
                <w:szCs w:val="20"/>
              </w:rPr>
              <w:t xml:space="preserve"> any situation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A86F" w14:textId="3CB24804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F80A4" w14:textId="4DDB9598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6F702" w14:textId="2C24160B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E2FE" w14:textId="77777777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242FA3" w14:paraId="0C0960D0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90A5" w14:textId="0D14CF7A" w:rsidR="00242FA3" w:rsidRDefault="005511B9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Slips, trips and falls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57AC" w14:textId="72682BDF" w:rsidR="005511B9" w:rsidRDefault="005511B9" w:rsidP="005511B9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Students and visitors may be injured if they trip over objects or slip on spillages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</w:p>
          <w:p w14:paraId="2FC22E36" w14:textId="77777777" w:rsidR="005511B9" w:rsidRDefault="005511B9" w:rsidP="005511B9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101DDF4A" w14:textId="02AAE65E" w:rsidR="00242FA3" w:rsidRDefault="005511B9" w:rsidP="005511B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Increased risk due to number of wires 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generally seen in the use of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extended reality technologies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BC916" w14:textId="49E1AED0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3B78" w14:textId="71A8D30E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C2257" w14:textId="77BB8AD7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ECA49" w14:textId="68E89862" w:rsidR="005511B9" w:rsidRPr="006D21C2" w:rsidRDefault="005511B9" w:rsidP="005511B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Committee members to check meeting space ahead of student/visitor arrival. Report any issues with the LUU room or space to the duty manager ahead of activity </w:t>
            </w:r>
            <w:r w:rsidR="00A252C5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i.e.</w:t>
            </w:r>
            <w:r w:rsidR="00A252C5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large boxes in the room ahead of meeting.</w:t>
            </w:r>
          </w:p>
          <w:p w14:paraId="4C9E1C32" w14:textId="77777777" w:rsidR="006D21C2" w:rsidRDefault="006D21C2" w:rsidP="006D21C2">
            <w:pPr>
              <w:pStyle w:val="ListParagraph"/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6633593" w14:textId="77777777" w:rsidR="005511B9" w:rsidRDefault="005511B9" w:rsidP="005511B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Committee members aware of contacting LUU help and support team if needed.</w:t>
            </w:r>
          </w:p>
          <w:p w14:paraId="070B2731" w14:textId="77777777" w:rsidR="005511B9" w:rsidRDefault="005511B9" w:rsidP="005511B9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1EB2DA9" w14:textId="204B06FE" w:rsidR="005511B9" w:rsidRDefault="005511B9" w:rsidP="005511B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Committee members to ensure meeting space is appropriate for the activity, pre-event </w:t>
            </w:r>
            <w:r w:rsidR="00A252C5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i.e.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room capacity numbers and booking of room spaces with Activities team.</w:t>
            </w:r>
          </w:p>
          <w:p w14:paraId="46438256" w14:textId="77777777" w:rsidR="005511B9" w:rsidRDefault="005511B9" w:rsidP="005511B9">
            <w:pPr>
              <w:widowControl w:val="0"/>
              <w:ind w:left="72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6EC0432" w14:textId="241D39D1" w:rsidR="005511B9" w:rsidRDefault="005511B9" w:rsidP="005511B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Committee to ensure students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/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visitors entering the room store personal belongings in a safe manner </w:t>
            </w:r>
            <w:r w:rsidR="00A252C5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i.e.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bags placed under the tables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and away from VR play areas.</w:t>
            </w:r>
          </w:p>
          <w:p w14:paraId="4769BBAB" w14:textId="77777777" w:rsidR="005511B9" w:rsidRDefault="005511B9" w:rsidP="005511B9">
            <w:pPr>
              <w:widowControl w:val="0"/>
              <w:ind w:left="72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E51703B" w14:textId="77777777" w:rsidR="005511B9" w:rsidRPr="006D21C2" w:rsidRDefault="005511B9" w:rsidP="005511B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Committee members to ensure any spills are cleared up immediately by reporting to the duty managers. </w:t>
            </w:r>
          </w:p>
          <w:p w14:paraId="7BF81185" w14:textId="77777777" w:rsidR="006D21C2" w:rsidRPr="006D21C2" w:rsidRDefault="006D21C2" w:rsidP="006D21C2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54B4A7E" w14:textId="205B5839" w:rsidR="005511B9" w:rsidRDefault="005511B9" w:rsidP="005511B9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Cables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to be used in a safe manner away from VR play areas and are not to be laid across commonly traversed areas.</w:t>
            </w:r>
          </w:p>
          <w:p w14:paraId="5EAE42D6" w14:textId="77777777" w:rsidR="00242FA3" w:rsidRDefault="00242FA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06C6" w14:textId="2A8821AB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BD82" w14:textId="43806FEB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0D6D" w14:textId="31525932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9E955" w14:textId="77777777" w:rsidR="00242FA3" w:rsidRDefault="00242FA3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242FA3" w14:paraId="5EEE9855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B3A6" w14:textId="635C4B58" w:rsidR="00242FA3" w:rsidRDefault="005511B9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lastRenderedPageBreak/>
              <w:t>Fire Hazard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FC7F5" w14:textId="4DCCFD2C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Students at risk of burns, fatal lung damage and potentially death due to smoke and flames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70E58" w14:textId="42870686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280E" w14:textId="1E47D6D4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4BA6" w14:textId="0E6DC696" w:rsidR="00242FA3" w:rsidRDefault="00851FE3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4397" w14:textId="4C1960D2" w:rsidR="005511B9" w:rsidRPr="006D21C2" w:rsidRDefault="005511B9" w:rsidP="005511B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Committee members aware of all fire exits and fire procedure in Society event locations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</w:p>
          <w:p w14:paraId="29AB3318" w14:textId="77777777" w:rsidR="006D21C2" w:rsidRPr="006D21C2" w:rsidRDefault="006D21C2" w:rsidP="006D21C2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C09D95F" w14:textId="13493189" w:rsidR="005511B9" w:rsidRPr="005511B9" w:rsidRDefault="005511B9" w:rsidP="005511B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Members made aware of fire exits, and assembly point in event of ala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rm.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08F3" w14:textId="59982DE6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1A70" w14:textId="3E25B09D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3EB18" w14:textId="46F54BA1" w:rsidR="00242FA3" w:rsidRDefault="005511B9" w:rsidP="00242FA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EB83B" w14:textId="77777777" w:rsidR="005511B9" w:rsidRDefault="005511B9" w:rsidP="0024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25593A" w14:paraId="36465E86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2EF5D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-Social night out </w:t>
            </w:r>
          </w:p>
          <w:p w14:paraId="4B65A5FD" w14:textId="77777777" w:rsidR="0025593A" w:rsidRDefault="0025593A" w:rsidP="0025593A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256DA1C" w14:textId="159DC7A2" w:rsidR="0025593A" w:rsidRDefault="0025593A" w:rsidP="00255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Illness due to intoxication, drug misuse, dehydration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D56183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Students attending the society arranged by the committee. </w:t>
            </w:r>
          </w:p>
          <w:p w14:paraId="1D0A9DE8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B58936A" w14:textId="3193D504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Risk of attending an </w:t>
            </w:r>
            <w:r w:rsidR="00A252C5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off-campus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venue.</w:t>
            </w:r>
          </w:p>
          <w:p w14:paraId="501C23F2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29BDDF8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Alcohol consumption may take place at the social.</w:t>
            </w:r>
          </w:p>
          <w:p w14:paraId="109F51E2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B14F5F6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Students at risk of losing group and being separated from the group.</w:t>
            </w:r>
          </w:p>
          <w:p w14:paraId="7E2CB44E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140E21A7" w14:textId="0BB93495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Students acting inappropriately to other group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/society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members. </w:t>
            </w:r>
          </w:p>
          <w:p w14:paraId="7D2DCD52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12AB1D5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DF519B6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8FA26DB" w14:textId="77777777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192BB" w14:textId="48D20D18" w:rsidR="0025593A" w:rsidRDefault="00851FE3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BB05" w14:textId="571A7DC9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1734D" w14:textId="5419E3CB" w:rsidR="0025593A" w:rsidRDefault="00851FE3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3F37F" w14:textId="5B22EFCD" w:rsidR="0025593A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-Committee to ensure venue is appropriate </w:t>
            </w:r>
            <w:r w:rsidR="00A252C5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pre-event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, visiting venue etc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</w:p>
          <w:p w14:paraId="21B488E1" w14:textId="77777777" w:rsidR="006D21C2" w:rsidRDefault="006D21C2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4314EBD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-Committee to attend social guidelines training in how to ensure a social is safe and inclusive.</w:t>
            </w:r>
          </w:p>
          <w:p w14:paraId="19648F57" w14:textId="77777777" w:rsidR="006D21C2" w:rsidRDefault="006D21C2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2A68F64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-Committee to recognise and support intoxicated members and seek first aid assistance in venues.</w:t>
            </w:r>
          </w:p>
          <w:p w14:paraId="25E79151" w14:textId="77777777" w:rsidR="006D21C2" w:rsidRDefault="006D21C2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AD7A3ED" w14:textId="33639952" w:rsidR="0025593A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-Designated 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social supervisor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for nights out.</w:t>
            </w:r>
          </w:p>
          <w:p w14:paraId="0F04567C" w14:textId="77777777" w:rsidR="006D21C2" w:rsidRDefault="006D21C2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DB8A892" w14:textId="6491992A" w:rsidR="0025593A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-Use of pre communicated venue details, locations times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,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etc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to all 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attendees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</w:p>
          <w:p w14:paraId="423BD28B" w14:textId="77777777" w:rsidR="006D21C2" w:rsidRDefault="006D21C2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027C1FB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- Committee contacts designated as emergency point of contact for the social event.</w:t>
            </w:r>
          </w:p>
          <w:p w14:paraId="4C34EF0E" w14:textId="77777777" w:rsidR="006D21C2" w:rsidRDefault="006D21C2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04984F6" w14:textId="77777777" w:rsidR="0025593A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-Ensure all committee members are aware of the officer code of standards.</w:t>
            </w:r>
          </w:p>
          <w:p w14:paraId="648C8FBF" w14:textId="77777777" w:rsidR="006D21C2" w:rsidRDefault="006D21C2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F080553" w14:textId="235B717C" w:rsidR="006D21C2" w:rsidRDefault="0025593A" w:rsidP="0025593A">
            <w:pPr>
              <w:widowControl w:val="0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-Committee to communicat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e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to all club members the LUU constitution and code of conduct relating to appropriate behaviours.</w:t>
            </w:r>
          </w:p>
          <w:p w14:paraId="2F7EB5D9" w14:textId="7F738D7E" w:rsidR="0025593A" w:rsidRDefault="0025593A" w:rsidP="0025593A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</w:t>
            </w:r>
          </w:p>
          <w:p w14:paraId="3BC12B90" w14:textId="0CF82E60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-Ensure all members are aware that alcohol 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lastRenderedPageBreak/>
              <w:t>consumption is a personal choice at a social event</w:t>
            </w:r>
            <w:r w:rsidR="006D21C2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and is not required.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0FDF0" w14:textId="0891D111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DD18" w14:textId="5D0E3172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0B3C5" w14:textId="048BCC11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D3C13" w14:textId="77777777" w:rsidR="0025593A" w:rsidRDefault="0025593A" w:rsidP="00255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25593A" w14:paraId="03194864" w14:textId="77777777" w:rsidTr="00BB34EA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5084E" w14:textId="2F0F9FD7" w:rsidR="0025593A" w:rsidRDefault="0025593A" w:rsidP="00255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Food allergies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7912" w14:textId="52FD4DE7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Members and committee staff attending events if food is provided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D6E1F" w14:textId="3925D9F1" w:rsidR="0025593A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67926" w14:textId="09CF5CE9" w:rsidR="0025593A" w:rsidRDefault="00A252C5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7123" w14:textId="7B875930" w:rsidR="0025593A" w:rsidRDefault="00A252C5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832D9" w14:textId="4A6B6039" w:rsidR="000B413E" w:rsidRDefault="0025593A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Food will not be left unattended and will be labelled </w:t>
            </w:r>
            <w:r w:rsidR="000B413E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to convey any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allergens </w:t>
            </w:r>
            <w:r w:rsidR="000B413E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that any item may contain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</w:p>
          <w:p w14:paraId="1B7E225B" w14:textId="77777777" w:rsidR="000B413E" w:rsidRDefault="000B413E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</w:pPr>
          </w:p>
          <w:p w14:paraId="438B0662" w14:textId="7DA4F8FE" w:rsidR="0025593A" w:rsidRDefault="000B413E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The</w:t>
            </w:r>
            <w:r w:rsidR="0025593A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committee member in charge of ordering the food</w:t>
            </w:r>
            <w:r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w</w:t>
            </w:r>
            <w:r w:rsidR="0025593A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ill ensure </w:t>
            </w:r>
            <w:r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that </w:t>
            </w:r>
            <w:r w:rsidR="0025593A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there are food options to </w:t>
            </w:r>
            <w:r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fulfi</w:t>
            </w:r>
            <w:r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l</w:t>
            </w:r>
            <w:r w:rsidR="0025593A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 xml:space="preserve"> all dietary requirements of </w:t>
            </w:r>
            <w:r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all attendees</w:t>
            </w:r>
            <w:r w:rsidR="0025593A" w:rsidRPr="69A6D28B">
              <w:rPr>
                <w:rFonts w:ascii="Open Sans" w:eastAsia="Open Sans" w:hAnsi="Open Sans" w:cs="Open Sans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C00F" w14:textId="42E605E0" w:rsidR="0025593A" w:rsidRDefault="00A252C5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4CCDA" w14:textId="721BFBC7" w:rsidR="0025593A" w:rsidRDefault="00A252C5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39306" w14:textId="5AAE1078" w:rsidR="0025593A" w:rsidRDefault="00A252C5" w:rsidP="002559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2020" w14:textId="77777777" w:rsidR="0025593A" w:rsidRDefault="0025593A" w:rsidP="00255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7BFAD2DB" w14:textId="77777777" w:rsidR="002869A5" w:rsidRDefault="002869A5">
      <w:pPr>
        <w:rPr>
          <w:rFonts w:ascii="Open Sans" w:eastAsia="Open Sans" w:hAnsi="Open Sans" w:cs="Open Sans"/>
          <w:b/>
          <w:sz w:val="24"/>
          <w:szCs w:val="24"/>
        </w:rPr>
      </w:pPr>
    </w:p>
    <w:p w14:paraId="6078140B" w14:textId="77777777" w:rsidR="002869A5" w:rsidRDefault="002869A5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2869A5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DEE007-66A7-8144-B9BE-F37E7A529EE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B0C49108-E140-AF45-8252-7A9B20DF6AB6}"/>
    <w:embedBold r:id="rId3" w:fontKey="{69D990AC-CF54-4B45-9096-D38F146E0B22}"/>
    <w:embedItalic r:id="rId4" w:fontKey="{09ADFC59-2A9E-E444-B65D-235CC5B212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6EAB691-ECD1-E04B-92B5-7F0D9EAEAD6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1981348-62B0-7E41-BF67-50AB18A39F1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21FAA08-F0F7-EC4D-8AC2-A473C20A2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E33E1CE-53DB-674C-A471-BF8F944D18B0}"/>
    <w:embedItalic r:id="rId9" w:fontKey="{03D86780-FFC8-AB4F-B849-0760FBAAF5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CF58408-F760-DE46-B764-D51E06C4DDD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77F4AAB2-AD05-5C44-9753-80A0BA2AE2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50031BE-2795-D546-94C4-6BB1687E48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63A99E0-0D6F-D249-8E3C-C41FC84996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15AE"/>
    <w:multiLevelType w:val="multilevel"/>
    <w:tmpl w:val="B06213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E0F390"/>
    <w:multiLevelType w:val="multilevel"/>
    <w:tmpl w:val="C47C5EE6"/>
    <w:lvl w:ilvl="0">
      <w:start w:val="1"/>
      <w:numFmt w:val="bullet"/>
      <w:lvlText w:val="●"/>
      <w:lvlJc w:val="left"/>
      <w:pPr>
        <w:ind w:left="720" w:hanging="360"/>
      </w:pPr>
      <w:rPr>
        <w:rFonts w:ascii="Open Sans" w:hAnsi="Open San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26677"/>
    <w:multiLevelType w:val="multilevel"/>
    <w:tmpl w:val="6AC6C2FC"/>
    <w:lvl w:ilvl="0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715D24"/>
    <w:multiLevelType w:val="multilevel"/>
    <w:tmpl w:val="5DB69B64"/>
    <w:lvl w:ilvl="0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F5B99"/>
    <w:multiLevelType w:val="multilevel"/>
    <w:tmpl w:val="177C608E"/>
    <w:lvl w:ilvl="0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672244">
    <w:abstractNumId w:val="0"/>
  </w:num>
  <w:num w:numId="2" w16cid:durableId="189031394">
    <w:abstractNumId w:val="4"/>
  </w:num>
  <w:num w:numId="3" w16cid:durableId="326057203">
    <w:abstractNumId w:val="2"/>
  </w:num>
  <w:num w:numId="4" w16cid:durableId="1848667411">
    <w:abstractNumId w:val="3"/>
  </w:num>
  <w:num w:numId="5" w16cid:durableId="1922642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9A5"/>
    <w:rsid w:val="000B413E"/>
    <w:rsid w:val="00242FA3"/>
    <w:rsid w:val="0025593A"/>
    <w:rsid w:val="002869A5"/>
    <w:rsid w:val="003940B2"/>
    <w:rsid w:val="003A0EF7"/>
    <w:rsid w:val="004428F7"/>
    <w:rsid w:val="00515DC6"/>
    <w:rsid w:val="005511B9"/>
    <w:rsid w:val="006D21C2"/>
    <w:rsid w:val="007329FB"/>
    <w:rsid w:val="00851FE3"/>
    <w:rsid w:val="00A252C5"/>
    <w:rsid w:val="00BB34EA"/>
    <w:rsid w:val="00D25937"/>
    <w:rsid w:val="00F03F22"/>
    <w:rsid w:val="00F2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8C28B"/>
  <w15:docId w15:val="{448EC93D-4E88-4393-A3D4-13403B36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940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40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42FA3"/>
    <w:pPr>
      <w:ind w:left="720"/>
      <w:contextualSpacing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4236697E448D418173C2FC44C5EB65" ma:contentTypeVersion="16" ma:contentTypeDescription="Create a new document." ma:contentTypeScope="" ma:versionID="acd20a9f9f4c81257db102d25c64702b">
  <xsd:schema xmlns:xsd="http://www.w3.org/2001/XMLSchema" xmlns:xs="http://www.w3.org/2001/XMLSchema" xmlns:p="http://schemas.microsoft.com/office/2006/metadata/properties" xmlns:ns3="5a9651fa-4afb-4eea-bbcb-f88bc9e99977" xmlns:ns4="b328f218-9bd3-4f32-89f0-e518bf2938e9" targetNamespace="http://schemas.microsoft.com/office/2006/metadata/properties" ma:root="true" ma:fieldsID="8bf6b7d6c60b9482cfda34cc66e0afe1" ns3:_="" ns4:_="">
    <xsd:import namespace="5a9651fa-4afb-4eea-bbcb-f88bc9e99977"/>
    <xsd:import namespace="b328f218-9bd3-4f32-89f0-e518bf2938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ObjectDetectorVersions" minOccurs="0"/>
                <xsd:element ref="ns4:_activity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651fa-4afb-4eea-bbcb-f88bc9e999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28f218-9bd3-4f32-89f0-e518bf2938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28f218-9bd3-4f32-89f0-e518bf2938e9" xsi:nil="true"/>
  </documentManagement>
</p:properties>
</file>

<file path=customXml/itemProps1.xml><?xml version="1.0" encoding="utf-8"?>
<ds:datastoreItem xmlns:ds="http://schemas.openxmlformats.org/officeDocument/2006/customXml" ds:itemID="{E5B866E4-191A-4A2E-9BE5-B26D697A4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9651fa-4afb-4eea-bbcb-f88bc9e99977"/>
    <ds:schemaRef ds:uri="b328f218-9bd3-4f32-89f0-e518bf293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629874-4029-4025-A965-0586F95704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410A7-150E-466E-866D-6CEE150B92A3}">
  <ds:schemaRefs>
    <ds:schemaRef ds:uri="http://schemas.microsoft.com/office/2006/metadata/properties"/>
    <ds:schemaRef ds:uri="http://schemas.microsoft.com/office/infopath/2007/PartnerControls"/>
    <ds:schemaRef ds:uri="b328f218-9bd3-4f32-89f0-e518bf2938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saud abukhodair</dc:creator>
  <cp:lastModifiedBy>Rowan Robinson [sc22r2r]</cp:lastModifiedBy>
  <cp:revision>4</cp:revision>
  <dcterms:created xsi:type="dcterms:W3CDTF">2024-09-20T22:24:00Z</dcterms:created>
  <dcterms:modified xsi:type="dcterms:W3CDTF">2025-07-29T20:06:00Z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0x010100784236697E448D418173C2FC44C5EB65</vt:lpwstr>
  </property>
</Properties>
</file>