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360" w:lineRule="auto"/>
        <w:rPr>
          <w:rFonts w:ascii="Open Sans" w:cs="Open Sans" w:eastAsia="Open Sans" w:hAnsi="Open Sans"/>
          <w:b w:val="1"/>
          <w:color w:val="e83f4b"/>
          <w:sz w:val="48"/>
          <w:szCs w:val="48"/>
        </w:rPr>
      </w:pPr>
      <w:r w:rsidDel="00000000" w:rsidR="00000000" w:rsidRPr="00000000">
        <w:rPr>
          <w:rFonts w:ascii="Open Sans" w:cs="Open Sans" w:eastAsia="Open Sans" w:hAnsi="Open Sans"/>
          <w:b w:val="1"/>
          <w:color w:val="e83f4b"/>
          <w:sz w:val="48"/>
          <w:szCs w:val="48"/>
          <w:rtl w:val="0"/>
        </w:rPr>
        <w:t xml:space="preserve">Code of Conduct and Standards</w:t>
      </w:r>
    </w:p>
    <w:p w:rsidR="00000000" w:rsidDel="00000000" w:rsidP="00000000" w:rsidRDefault="00000000" w:rsidRPr="00000000" w14:paraId="00000002">
      <w:pPr>
        <w:pageBreakBefore w:val="0"/>
        <w:spacing w:line="360" w:lineRule="auto"/>
        <w:rPr>
          <w:rFonts w:ascii="Open Sans" w:cs="Open Sans" w:eastAsia="Open Sans" w:hAnsi="Open Sans"/>
          <w:color w:val="e83f4b"/>
          <w:sz w:val="28"/>
          <w:szCs w:val="28"/>
        </w:rPr>
      </w:pPr>
      <w:r w:rsidDel="00000000" w:rsidR="00000000" w:rsidRPr="00000000">
        <w:rPr>
          <w:rFonts w:ascii="Open Sans" w:cs="Open Sans" w:eastAsia="Open Sans" w:hAnsi="Open Sans"/>
          <w:color w:val="e83f4b"/>
          <w:sz w:val="28"/>
          <w:szCs w:val="28"/>
          <w:rtl w:val="0"/>
        </w:rPr>
        <w:t xml:space="preserve">LUU Clubs and Society Code of Conduct for all members and participants</w:t>
      </w:r>
    </w:p>
    <w:p w:rsidR="00000000" w:rsidDel="00000000" w:rsidP="00000000" w:rsidRDefault="00000000" w:rsidRPr="00000000" w14:paraId="00000003">
      <w:pPr>
        <w:pageBreakBefore w:val="0"/>
        <w:spacing w:line="360" w:lineRule="auto"/>
        <w:rPr>
          <w:rFonts w:ascii="Open Sans" w:cs="Open Sans" w:eastAsia="Open Sans" w:hAnsi="Open Sans"/>
          <w:color w:val="e83f4b"/>
          <w:sz w:val="28"/>
          <w:szCs w:val="28"/>
        </w:rPr>
      </w:pPr>
      <w:r w:rsidDel="00000000" w:rsidR="00000000" w:rsidRPr="00000000">
        <w:rPr>
          <w:rFonts w:ascii="Open Sans" w:cs="Open Sans" w:eastAsia="Open Sans" w:hAnsi="Open Sans"/>
          <w:color w:val="e83f4b"/>
          <w:sz w:val="28"/>
          <w:szCs w:val="28"/>
          <w:rtl w:val="0"/>
        </w:rPr>
        <w:t xml:space="preserve">LUU Clubs and Society Code of Standards for all committee members</w:t>
      </w:r>
    </w:p>
    <w:p w:rsidR="00000000" w:rsidDel="00000000" w:rsidP="00000000" w:rsidRDefault="00000000" w:rsidRPr="00000000" w14:paraId="00000004">
      <w:pPr>
        <w:pStyle w:val="Heading3"/>
        <w:rPr>
          <w:rFonts w:ascii="Open Sans" w:cs="Open Sans" w:eastAsia="Open Sans" w:hAnsi="Open Sans"/>
          <w:color w:val="ff0000"/>
        </w:rPr>
      </w:pPr>
      <w:bookmarkStart w:colFirst="0" w:colLast="0" w:name="_69hn5xbntyj" w:id="0"/>
      <w:bookmarkEnd w:id="0"/>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-169949</wp:posOffset>
            </wp:positionH>
            <wp:positionV relativeFrom="paragraph">
              <wp:posOffset>28575</wp:posOffset>
            </wp:positionV>
            <wp:extent cx="6819900" cy="622050"/>
            <wp:effectExtent b="0" l="0" r="0" t="0"/>
            <wp:wrapSquare wrapText="bothSides" distB="0" distT="0" distL="0" distR="0"/>
            <wp:docPr id="6" name="image1.jpg"/>
            <a:graphic>
              <a:graphicData uri="http://schemas.openxmlformats.org/drawingml/2006/picture">
                <pic:pic>
                  <pic:nvPicPr>
                    <pic:cNvPr id="0" name="image1.jpg"/>
                    <pic:cNvPicPr preferRelativeResize="0"/>
                  </pic:nvPicPr>
                  <pic:blipFill>
                    <a:blip r:embed="rId6"/>
                    <a:srcRect b="11789" l="0" r="0" t="11789"/>
                    <a:stretch>
                      <a:fillRect/>
                    </a:stretch>
                  </pic:blipFill>
                  <pic:spPr>
                    <a:xfrm>
                      <a:off x="0" y="0"/>
                      <a:ext cx="6819900" cy="622050"/>
                    </a:xfrm>
                    <a:prstGeom prst="rect"/>
                    <a:ln/>
                  </pic:spPr>
                </pic:pic>
              </a:graphicData>
            </a:graphic>
          </wp:anchor>
        </w:drawing>
      </w:r>
    </w:p>
    <w:p w:rsidR="00000000" w:rsidDel="00000000" w:rsidP="00000000" w:rsidRDefault="00000000" w:rsidRPr="00000000" w14:paraId="00000005">
      <w:pPr>
        <w:spacing w:line="240" w:lineRule="auto"/>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06">
      <w:pPr>
        <w:pStyle w:val="Heading1"/>
        <w:spacing w:line="240" w:lineRule="auto"/>
        <w:rPr/>
      </w:pPr>
      <w:bookmarkStart w:colFirst="0" w:colLast="0" w:name="_p6zyjxaz7pj7" w:id="1"/>
      <w:bookmarkEnd w:id="1"/>
      <w:r w:rsidDel="00000000" w:rsidR="00000000" w:rsidRPr="00000000">
        <w:rPr>
          <w:rtl w:val="0"/>
        </w:rPr>
        <w:t xml:space="preserve">Code of Conduct</w:t>
      </w:r>
      <w:r w:rsidDel="00000000" w:rsidR="00000000" w:rsidRPr="00000000">
        <w:rPr>
          <w:rtl w:val="0"/>
        </w:rPr>
      </w:r>
    </w:p>
    <w:p w:rsidR="00000000" w:rsidDel="00000000" w:rsidP="00000000" w:rsidRDefault="00000000" w:rsidRPr="00000000" w14:paraId="00000007">
      <w:pPr>
        <w:spacing w:line="240" w:lineRule="auto"/>
        <w:rPr>
          <w:rFonts w:ascii="Open Sans" w:cs="Open Sans" w:eastAsia="Open Sans" w:hAnsi="Open Sans"/>
          <w:b w:val="1"/>
          <w:color w:val="ff0000"/>
        </w:rPr>
      </w:pPr>
      <w:r w:rsidDel="00000000" w:rsidR="00000000" w:rsidRPr="00000000">
        <w:rPr>
          <w:rtl w:val="0"/>
        </w:rPr>
      </w:r>
    </w:p>
    <w:p w:rsidR="00000000" w:rsidDel="00000000" w:rsidP="00000000" w:rsidRDefault="00000000" w:rsidRPr="00000000" w14:paraId="00000008">
      <w:pPr>
        <w:pStyle w:val="Heading3"/>
        <w:spacing w:line="240" w:lineRule="auto"/>
        <w:rPr/>
      </w:pPr>
      <w:bookmarkStart w:colFirst="0" w:colLast="0" w:name="_guseqbrco2k" w:id="2"/>
      <w:bookmarkEnd w:id="2"/>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9">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rsidR="00000000" w:rsidDel="00000000" w:rsidP="00000000" w:rsidRDefault="00000000" w:rsidRPr="00000000" w14:paraId="0000000A">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Breaches of the Codes may result in the member facing disciplinary action by the committee (as outlined in the Club and Society Constitution) or by the Activities Executive (as per Bye-law 8). </w:t>
      </w:r>
    </w:p>
    <w:p w:rsidR="00000000" w:rsidDel="00000000" w:rsidP="00000000" w:rsidRDefault="00000000" w:rsidRPr="00000000" w14:paraId="0000000C">
      <w:pPr>
        <w:spacing w:line="240" w:lineRule="auto"/>
        <w:rPr>
          <w:rFonts w:ascii="Times New Roman" w:cs="Times New Roman" w:eastAsia="Times New Roman" w:hAnsi="Times New Roman"/>
          <w:color w:val="ff0000"/>
        </w:rPr>
      </w:pPr>
      <w:r w:rsidDel="00000000" w:rsidR="00000000" w:rsidRPr="00000000">
        <w:rPr>
          <w:rFonts w:ascii="Open Sans" w:cs="Open Sans" w:eastAsia="Open Sans" w:hAnsi="Open Sans"/>
          <w:color w:val="ff0000"/>
          <w:rtl w:val="0"/>
        </w:rPr>
        <w:t xml:space="preserve"> </w:t>
      </w:r>
      <w:r w:rsidDel="00000000" w:rsidR="00000000" w:rsidRPr="00000000">
        <w:rPr>
          <w:rtl w:val="0"/>
        </w:rPr>
      </w:r>
    </w:p>
    <w:p w:rsidR="00000000" w:rsidDel="00000000" w:rsidP="00000000" w:rsidRDefault="00000000" w:rsidRPr="00000000" w14:paraId="0000000D">
      <w:pPr>
        <w:pStyle w:val="Heading3"/>
        <w:spacing w:line="240" w:lineRule="auto"/>
        <w:rPr/>
      </w:pPr>
      <w:bookmarkStart w:colFirst="0" w:colLast="0" w:name="_w39fgg3ma4kw" w:id="3"/>
      <w:bookmarkEnd w:id="3"/>
      <w:r w:rsidDel="00000000" w:rsidR="00000000" w:rsidRPr="00000000">
        <w:rPr>
          <w:rtl w:val="0"/>
        </w:rPr>
        <w:t xml:space="preserve">Your Group’s </w:t>
      </w:r>
      <w:r w:rsidDel="00000000" w:rsidR="00000000" w:rsidRPr="00000000">
        <w:rPr>
          <w:rtl w:val="0"/>
        </w:rPr>
        <w:t xml:space="preserve">values</w:t>
      </w:r>
      <w:r w:rsidDel="00000000" w:rsidR="00000000" w:rsidRPr="00000000">
        <w:rPr>
          <w:rtl w:val="0"/>
        </w:rPr>
      </w:r>
    </w:p>
    <w:p w:rsidR="00000000" w:rsidDel="00000000" w:rsidP="00000000" w:rsidRDefault="00000000" w:rsidRPr="00000000" w14:paraId="0000000E">
      <w:pPr>
        <w:spacing w:line="240" w:lineRule="auto"/>
        <w:rPr>
          <w:rFonts w:ascii="Open Sans" w:cs="Open Sans" w:eastAsia="Open Sans" w:hAnsi="Open Sans"/>
          <w:color w:val="ff0000"/>
        </w:rPr>
      </w:pPr>
      <w:r w:rsidDel="00000000" w:rsidR="00000000" w:rsidRPr="00000000">
        <w:rPr>
          <w:rFonts w:ascii="Open Sans" w:cs="Open Sans" w:eastAsia="Open Sans" w:hAnsi="Open Sans"/>
          <w:rtl w:val="0"/>
        </w:rPr>
        <w:t xml:space="preserve">The values that you and your society/club must uphold are:</w:t>
      </w:r>
      <w:r w:rsidDel="00000000" w:rsidR="00000000" w:rsidRPr="00000000">
        <w:rPr>
          <w:rtl w:val="0"/>
        </w:rPr>
      </w:r>
    </w:p>
    <w:p w:rsidR="00000000" w:rsidDel="00000000" w:rsidP="00000000" w:rsidRDefault="00000000" w:rsidRPr="00000000" w14:paraId="0000000F">
      <w:pPr>
        <w:spacing w:line="240" w:lineRule="auto"/>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i w:val="1"/>
        </w:rPr>
      </w:pPr>
      <w:r w:rsidDel="00000000" w:rsidR="00000000" w:rsidRPr="00000000">
        <w:rPr>
          <w:rFonts w:ascii="Open Sans" w:cs="Open Sans" w:eastAsia="Open Sans" w:hAnsi="Open Sans"/>
          <w:i w:val="1"/>
          <w:rtl w:val="0"/>
        </w:rPr>
        <w:t xml:space="preserve">Inclusive </w:t>
      </w:r>
    </w:p>
    <w:p w:rsidR="00000000" w:rsidDel="00000000" w:rsidP="00000000" w:rsidRDefault="00000000" w:rsidRPr="00000000" w14:paraId="00000011">
      <w:pPr>
        <w:rPr>
          <w:rFonts w:ascii="Open Sans" w:cs="Open Sans" w:eastAsia="Open Sans" w:hAnsi="Open Sans"/>
        </w:rPr>
      </w:pPr>
      <w:r w:rsidDel="00000000" w:rsidR="00000000" w:rsidRPr="00000000">
        <w:rPr>
          <w:rFonts w:ascii="Open Sans" w:cs="Open Sans" w:eastAsia="Open Sans" w:hAnsi="Open Sans"/>
          <w:rtl w:val="0"/>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rsidR="00000000" w:rsidDel="00000000" w:rsidP="00000000" w:rsidRDefault="00000000" w:rsidRPr="00000000" w14:paraId="00000012">
      <w:pPr>
        <w:rPr>
          <w:rFonts w:ascii="Open Sans" w:cs="Open Sans" w:eastAsia="Open Sans" w:hAnsi="Open Sans"/>
        </w:rPr>
      </w:pPr>
      <w:r w:rsidDel="00000000" w:rsidR="00000000" w:rsidRPr="00000000">
        <w:rPr>
          <w:rtl w:val="0"/>
        </w:rPr>
      </w:r>
    </w:p>
    <w:p w:rsidR="00000000" w:rsidDel="00000000" w:rsidP="00000000" w:rsidRDefault="00000000" w:rsidRPr="00000000" w14:paraId="00000013">
      <w:pPr>
        <w:rPr>
          <w:rFonts w:ascii="Open Sans" w:cs="Open Sans" w:eastAsia="Open Sans" w:hAnsi="Open Sans"/>
        </w:rPr>
      </w:pPr>
      <w:r w:rsidDel="00000000" w:rsidR="00000000" w:rsidRPr="00000000">
        <w:rPr>
          <w:rFonts w:ascii="Open Sans" w:cs="Open Sans" w:eastAsia="Open Sans" w:hAnsi="Open Sans"/>
          <w:rtl w:val="0"/>
        </w:rPr>
        <w:t xml:space="preserve">We will create an accepting and representative space in which our members feel safe and heard. </w:t>
      </w:r>
    </w:p>
    <w:p w:rsidR="00000000" w:rsidDel="00000000" w:rsidP="00000000" w:rsidRDefault="00000000" w:rsidRPr="00000000" w14:paraId="0000001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5">
      <w:pPr>
        <w:rPr>
          <w:rFonts w:ascii="Open Sans" w:cs="Open Sans" w:eastAsia="Open Sans" w:hAnsi="Open Sans"/>
          <w:i w:val="1"/>
        </w:rPr>
      </w:pPr>
      <w:r w:rsidDel="00000000" w:rsidR="00000000" w:rsidRPr="00000000">
        <w:rPr>
          <w:rFonts w:ascii="Open Sans" w:cs="Open Sans" w:eastAsia="Open Sans" w:hAnsi="Open Sans"/>
          <w:i w:val="1"/>
          <w:rtl w:val="0"/>
        </w:rPr>
        <w:t xml:space="preserve">Fun </w:t>
      </w:r>
    </w:p>
    <w:p w:rsidR="00000000" w:rsidDel="00000000" w:rsidP="00000000" w:rsidRDefault="00000000" w:rsidRPr="00000000" w14:paraId="00000016">
      <w:pPr>
        <w:rPr>
          <w:rFonts w:ascii="Open Sans" w:cs="Open Sans" w:eastAsia="Open Sans" w:hAnsi="Open Sans"/>
        </w:rPr>
      </w:pPr>
      <w:r w:rsidDel="00000000" w:rsidR="00000000" w:rsidRPr="00000000">
        <w:rPr>
          <w:rFonts w:ascii="Open Sans" w:cs="Open Sans" w:eastAsia="Open Sans" w:hAnsi="Open Sans"/>
          <w:rtl w:val="0"/>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rsidR="00000000" w:rsidDel="00000000" w:rsidP="00000000" w:rsidRDefault="00000000" w:rsidRPr="00000000" w14:paraId="00000017">
      <w:pPr>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rPr>
      </w:pPr>
      <w:r w:rsidDel="00000000" w:rsidR="00000000" w:rsidRPr="00000000">
        <w:rPr>
          <w:rFonts w:ascii="Open Sans" w:cs="Open Sans" w:eastAsia="Open Sans" w:hAnsi="Open Sans"/>
          <w:rtl w:val="0"/>
        </w:rPr>
        <w:t xml:space="preserve">We will support member passions and provide a safe environment for them to look after their wellbeing and have fun. </w:t>
      </w:r>
    </w:p>
    <w:p w:rsidR="00000000" w:rsidDel="00000000" w:rsidP="00000000" w:rsidRDefault="00000000" w:rsidRPr="00000000" w14:paraId="0000001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rPr>
      </w:pPr>
      <w:r w:rsidDel="00000000" w:rsidR="00000000" w:rsidRPr="00000000">
        <w:rPr>
          <w:rFonts w:ascii="Open Sans" w:cs="Open Sans" w:eastAsia="Open Sans" w:hAnsi="Open Sans"/>
          <w:i w:val="1"/>
          <w:rtl w:val="0"/>
        </w:rPr>
        <w:t xml:space="preserve">Empowering </w:t>
      </w:r>
      <w:r w:rsidDel="00000000" w:rsidR="00000000" w:rsidRPr="00000000">
        <w:rPr>
          <w:rtl w:val="0"/>
        </w:rPr>
      </w:r>
    </w:p>
    <w:p w:rsidR="00000000" w:rsidDel="00000000" w:rsidP="00000000" w:rsidRDefault="00000000" w:rsidRPr="00000000" w14:paraId="0000001B">
      <w:pPr>
        <w:rPr>
          <w:rFonts w:ascii="Open Sans" w:cs="Open Sans" w:eastAsia="Open Sans" w:hAnsi="Open Sans"/>
        </w:rPr>
      </w:pPr>
      <w:r w:rsidDel="00000000" w:rsidR="00000000" w:rsidRPr="00000000">
        <w:rPr>
          <w:rFonts w:ascii="Open Sans" w:cs="Open Sans" w:eastAsia="Open Sans" w:hAnsi="Open Sans"/>
          <w:rtl w:val="0"/>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rsidR="00000000" w:rsidDel="00000000" w:rsidP="00000000" w:rsidRDefault="00000000" w:rsidRPr="00000000" w14:paraId="0000001C">
      <w:pPr>
        <w:rPr>
          <w:rFonts w:ascii="Open Sans" w:cs="Open Sans" w:eastAsia="Open Sans" w:hAnsi="Open Sans"/>
        </w:rPr>
      </w:pPr>
      <w:r w:rsidDel="00000000" w:rsidR="00000000" w:rsidRPr="00000000">
        <w:rPr>
          <w:rtl w:val="0"/>
        </w:rPr>
      </w:r>
    </w:p>
    <w:p w:rsidR="00000000" w:rsidDel="00000000" w:rsidP="00000000" w:rsidRDefault="00000000" w:rsidRPr="00000000" w14:paraId="0000001D">
      <w:pPr>
        <w:rPr>
          <w:rFonts w:ascii="Open Sans" w:cs="Open Sans" w:eastAsia="Open Sans" w:hAnsi="Open Sans"/>
        </w:rPr>
      </w:pPr>
      <w:r w:rsidDel="00000000" w:rsidR="00000000" w:rsidRPr="00000000">
        <w:rPr>
          <w:rFonts w:ascii="Open Sans" w:cs="Open Sans" w:eastAsia="Open Sans" w:hAnsi="Open Sans"/>
          <w:rtl w:val="0"/>
        </w:rPr>
        <w:t xml:space="preserve">We will support our members in shaping our Club or Society and the wider student groups community through development opportunities, representation, and the chance to influence change. </w:t>
      </w:r>
    </w:p>
    <w:p w:rsidR="00000000" w:rsidDel="00000000" w:rsidP="00000000" w:rsidRDefault="00000000" w:rsidRPr="00000000" w14:paraId="0000001E">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F">
      <w:pPr>
        <w:pStyle w:val="Heading3"/>
        <w:spacing w:line="240" w:lineRule="auto"/>
        <w:rPr/>
      </w:pPr>
      <w:bookmarkStart w:colFirst="0" w:colLast="0" w:name="_tyjnqoxgt6ul" w:id="4"/>
      <w:bookmarkEnd w:id="4"/>
      <w:r w:rsidDel="00000000" w:rsidR="00000000" w:rsidRPr="00000000">
        <w:rPr>
          <w:rtl w:val="0"/>
        </w:rPr>
        <w:t xml:space="preserve">Committee responsibilities</w:t>
      </w:r>
    </w:p>
    <w:p w:rsidR="00000000" w:rsidDel="00000000" w:rsidP="00000000" w:rsidRDefault="00000000" w:rsidRPr="00000000" w14:paraId="00000020">
      <w:pPr>
        <w:rPr>
          <w:rFonts w:ascii="Open Sans" w:cs="Open Sans" w:eastAsia="Open Sans" w:hAnsi="Open Sans"/>
        </w:rPr>
      </w:pPr>
      <w:r w:rsidDel="00000000" w:rsidR="00000000" w:rsidRPr="00000000">
        <w:rPr>
          <w:rFonts w:ascii="Open Sans" w:cs="Open Sans" w:eastAsia="Open Sans" w:hAnsi="Open Sans"/>
          <w:rtl w:val="0"/>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rsidR="00000000" w:rsidDel="00000000" w:rsidP="00000000" w:rsidRDefault="00000000" w:rsidRPr="00000000" w14:paraId="00000021">
      <w:pPr>
        <w:rPr>
          <w:rFonts w:ascii="Open Sans" w:cs="Open Sans" w:eastAsia="Open Sans" w:hAnsi="Open Sans"/>
        </w:rPr>
      </w:pPr>
      <w:r w:rsidDel="00000000" w:rsidR="00000000" w:rsidRPr="00000000">
        <w:rPr>
          <w:rtl w:val="0"/>
        </w:rPr>
      </w:r>
    </w:p>
    <w:p w:rsidR="00000000" w:rsidDel="00000000" w:rsidP="00000000" w:rsidRDefault="00000000" w:rsidRPr="00000000" w14:paraId="00000022">
      <w:pPr>
        <w:rPr>
          <w:rFonts w:ascii="Open Sans" w:cs="Open Sans" w:eastAsia="Open Sans" w:hAnsi="Open Sans"/>
        </w:rPr>
      </w:pPr>
      <w:r w:rsidDel="00000000" w:rsidR="00000000" w:rsidRPr="00000000">
        <w:rPr>
          <w:rFonts w:ascii="Open Sans" w:cs="Open Sans" w:eastAsia="Open Sans" w:hAnsi="Open Sans"/>
          <w:rtl w:val="0"/>
        </w:rPr>
        <w:t xml:space="preserve">The committee are accountable for:</w:t>
      </w:r>
    </w:p>
    <w:p w:rsidR="00000000" w:rsidDel="00000000" w:rsidP="00000000" w:rsidRDefault="00000000" w:rsidRPr="00000000" w14:paraId="00000023">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 duty of care to all Society members and participants to ensure their health and safety, minimising hazards as much as is reasonably practicable, including the responsible consumption of alcohol. </w:t>
      </w:r>
      <w:r w:rsidDel="00000000" w:rsidR="00000000" w:rsidRPr="00000000">
        <w:rPr>
          <w:rtl w:val="0"/>
        </w:rPr>
      </w:r>
    </w:p>
    <w:p w:rsidR="00000000" w:rsidDel="00000000" w:rsidP="00000000" w:rsidRDefault="00000000" w:rsidRPr="00000000" w14:paraId="00000025">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Educating and informing members of the Code of Conduct, and the expectations when representing the Club or Society at various activities.</w:t>
      </w:r>
      <w:r w:rsidDel="00000000" w:rsidR="00000000" w:rsidRPr="00000000">
        <w:rPr>
          <w:rtl w:val="0"/>
        </w:rPr>
      </w:r>
    </w:p>
    <w:p w:rsidR="00000000" w:rsidDel="00000000" w:rsidP="00000000" w:rsidRDefault="00000000" w:rsidRPr="00000000" w14:paraId="00000027">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numPr>
          <w:ilvl w:val="0"/>
          <w:numId w:val="7"/>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Fully investigating allegations and/or complaints through your </w:t>
      </w:r>
      <w:r w:rsidDel="00000000" w:rsidR="00000000" w:rsidRPr="00000000">
        <w:rPr>
          <w:rFonts w:ascii="Open Sans" w:cs="Open Sans" w:eastAsia="Open Sans" w:hAnsi="Open Sans"/>
          <w:rtl w:val="0"/>
        </w:rPr>
        <w:t xml:space="preserve">constitution </w:t>
      </w:r>
      <w:r w:rsidDel="00000000" w:rsidR="00000000" w:rsidRPr="00000000">
        <w:rPr>
          <w:rFonts w:ascii="Open Sans" w:cs="Open Sans" w:eastAsia="Open Sans" w:hAnsi="Open Sans"/>
          <w:rtl w:val="0"/>
        </w:rPr>
        <w:t xml:space="preserve">and reporting these to Student </w:t>
      </w:r>
      <w:r w:rsidDel="00000000" w:rsidR="00000000" w:rsidRPr="00000000">
        <w:rPr>
          <w:rFonts w:ascii="Open Sans" w:cs="Open Sans" w:eastAsia="Open Sans" w:hAnsi="Open Sans"/>
          <w:rtl w:val="0"/>
        </w:rPr>
        <w:t xml:space="preserve">Activities</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029">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pStyle w:val="Heading3"/>
        <w:spacing w:line="240" w:lineRule="auto"/>
        <w:rPr/>
      </w:pPr>
      <w:bookmarkStart w:colFirst="0" w:colLast="0" w:name="_uoj2sguisgx2" w:id="5"/>
      <w:bookmarkEnd w:id="5"/>
      <w:r w:rsidDel="00000000" w:rsidR="00000000" w:rsidRPr="00000000">
        <w:rPr>
          <w:rtl w:val="0"/>
        </w:rPr>
        <w:t xml:space="preserve">Member responsibilities</w:t>
      </w:r>
    </w:p>
    <w:p w:rsidR="00000000" w:rsidDel="00000000" w:rsidP="00000000" w:rsidRDefault="00000000" w:rsidRPr="00000000" w14:paraId="0000002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All members are responsible for:</w:t>
      </w:r>
    </w:p>
    <w:p w:rsidR="00000000" w:rsidDel="00000000" w:rsidP="00000000" w:rsidRDefault="00000000" w:rsidRPr="00000000" w14:paraId="0000002C">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2D">
      <w:pPr>
        <w:numPr>
          <w:ilvl w:val="0"/>
          <w:numId w:val="5"/>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Reading, understanding and following the Code of Conduct.</w:t>
      </w:r>
    </w:p>
    <w:p w:rsidR="00000000" w:rsidDel="00000000" w:rsidP="00000000" w:rsidRDefault="00000000" w:rsidRPr="00000000" w14:paraId="0000002E">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numPr>
          <w:ilvl w:val="0"/>
          <w:numId w:val="5"/>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Minimising hazards as much as possible, and to contribute towards a positive culture of health and safety. Any mitigations put in place by the Committee to reduce risk should be met positively and proactively by members.</w:t>
      </w:r>
    </w:p>
    <w:p w:rsidR="00000000" w:rsidDel="00000000" w:rsidP="00000000" w:rsidRDefault="00000000" w:rsidRPr="00000000" w14:paraId="00000030">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1">
      <w:pPr>
        <w:numPr>
          <w:ilvl w:val="0"/>
          <w:numId w:val="5"/>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Upholding the values, ethos and expectations of LUU and the Club/Society.</w:t>
      </w:r>
    </w:p>
    <w:p w:rsidR="00000000" w:rsidDel="00000000" w:rsidP="00000000" w:rsidRDefault="00000000" w:rsidRPr="00000000" w14:paraId="00000032">
      <w:pPr>
        <w:spacing w:line="240" w:lineRule="auto"/>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numPr>
          <w:ilvl w:val="0"/>
          <w:numId w:val="5"/>
        </w:numPr>
        <w:spacing w:line="24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Reporting any concerns to the Committee or Student Activities team.</w:t>
      </w:r>
    </w:p>
    <w:p w:rsidR="00000000" w:rsidDel="00000000" w:rsidP="00000000" w:rsidRDefault="00000000" w:rsidRPr="00000000" w14:paraId="00000034">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5">
      <w:pPr>
        <w:pStyle w:val="Heading3"/>
        <w:spacing w:line="240" w:lineRule="auto"/>
        <w:rPr/>
      </w:pPr>
      <w:bookmarkStart w:colFirst="0" w:colLast="0" w:name="_m9rhhilovkoh" w:id="6"/>
      <w:bookmarkEnd w:id="6"/>
      <w:r w:rsidDel="00000000" w:rsidR="00000000" w:rsidRPr="00000000">
        <w:rPr>
          <w:rtl w:val="0"/>
        </w:rPr>
        <w:t xml:space="preserve">What is an organised </w:t>
      </w:r>
      <w:r w:rsidDel="00000000" w:rsidR="00000000" w:rsidRPr="00000000">
        <w:rPr>
          <w:rtl w:val="0"/>
        </w:rPr>
        <w:t xml:space="preserve">activity?</w:t>
      </w:r>
    </w:p>
    <w:p w:rsidR="00000000" w:rsidDel="00000000" w:rsidP="00000000" w:rsidRDefault="00000000" w:rsidRPr="00000000" w14:paraId="00000036">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The Code of Conduct is applicable to all club/society organised activities. Your activity or event is considered ‘organised’ if it matches any one of these criteria:</w:t>
      </w: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38">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It is branded in any way as being affiliated with the Club or Society, LUU or the University of Leeds.</w:t>
      </w:r>
      <w:r w:rsidDel="00000000" w:rsidR="00000000" w:rsidRPr="00000000">
        <w:rPr>
          <w:rtl w:val="0"/>
        </w:rPr>
      </w:r>
    </w:p>
    <w:p w:rsidR="00000000" w:rsidDel="00000000" w:rsidP="00000000" w:rsidRDefault="00000000" w:rsidRPr="00000000" w14:paraId="00000039">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Publicised in any way by the Club or Society as a Club or Society activity/event/social (including online).</w:t>
      </w:r>
      <w:r w:rsidDel="00000000" w:rsidR="00000000" w:rsidRPr="00000000">
        <w:rPr>
          <w:rtl w:val="0"/>
        </w:rPr>
      </w:r>
    </w:p>
    <w:p w:rsidR="00000000" w:rsidDel="00000000" w:rsidP="00000000" w:rsidRDefault="00000000" w:rsidRPr="00000000" w14:paraId="0000003A">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Funded in part or whole by LUU, the University of Leeds or through your LUU account.</w:t>
      </w:r>
      <w:r w:rsidDel="00000000" w:rsidR="00000000" w:rsidRPr="00000000">
        <w:rPr>
          <w:rtl w:val="0"/>
        </w:rPr>
      </w:r>
    </w:p>
    <w:p w:rsidR="00000000" w:rsidDel="00000000" w:rsidP="00000000" w:rsidRDefault="00000000" w:rsidRPr="00000000" w14:paraId="0000003B">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Requires the use of equipment owned by the Club or Society or LUU.</w:t>
      </w:r>
      <w:r w:rsidDel="00000000" w:rsidR="00000000" w:rsidRPr="00000000">
        <w:rPr>
          <w:rtl w:val="0"/>
        </w:rPr>
      </w:r>
    </w:p>
    <w:p w:rsidR="00000000" w:rsidDel="00000000" w:rsidP="00000000" w:rsidRDefault="00000000" w:rsidRPr="00000000" w14:paraId="0000003C">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Group transport is booked through LUU.</w:t>
      </w:r>
      <w:r w:rsidDel="00000000" w:rsidR="00000000" w:rsidRPr="00000000">
        <w:rPr>
          <w:rtl w:val="0"/>
        </w:rPr>
      </w:r>
    </w:p>
    <w:p w:rsidR="00000000" w:rsidDel="00000000" w:rsidP="00000000" w:rsidRDefault="00000000" w:rsidRPr="00000000" w14:paraId="0000003D">
      <w:pPr>
        <w:numPr>
          <w:ilvl w:val="0"/>
          <w:numId w:val="1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Clothing that identifies or affiliates you with your Club or Society or LUU or the University of Leeds.</w:t>
      </w:r>
    </w:p>
    <w:p w:rsidR="00000000" w:rsidDel="00000000" w:rsidP="00000000" w:rsidRDefault="00000000" w:rsidRPr="00000000" w14:paraId="0000003E">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3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rsidR="00000000" w:rsidDel="00000000" w:rsidP="00000000" w:rsidRDefault="00000000" w:rsidRPr="00000000" w14:paraId="00000040">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1">
      <w:pPr>
        <w:pStyle w:val="Heading3"/>
        <w:spacing w:line="240" w:lineRule="auto"/>
        <w:rPr>
          <w:rFonts w:ascii="Open Sans" w:cs="Open Sans" w:eastAsia="Open Sans" w:hAnsi="Open Sans"/>
          <w:b w:val="1"/>
        </w:rPr>
      </w:pPr>
      <w:bookmarkStart w:colFirst="0" w:colLast="0" w:name="_fmnhpmcyapid" w:id="7"/>
      <w:bookmarkEnd w:id="7"/>
      <w:r w:rsidDel="00000000" w:rsidR="00000000" w:rsidRPr="00000000">
        <w:rPr>
          <w:rtl w:val="0"/>
        </w:rPr>
        <w:t xml:space="preserve">Encouraged behaviours</w:t>
      </w:r>
      <w:r w:rsidDel="00000000" w:rsidR="00000000" w:rsidRPr="00000000">
        <w:rPr>
          <w:rtl w:val="0"/>
        </w:rPr>
      </w:r>
    </w:p>
    <w:p w:rsidR="00000000" w:rsidDel="00000000" w:rsidP="00000000" w:rsidRDefault="00000000" w:rsidRPr="00000000" w14:paraId="00000042">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We want you to enjoy your events and socials as a Club or Society, and we of course encourage you to have a good time. Here’s a few ideas on how you can do this:</w:t>
      </w:r>
      <w:r w:rsidDel="00000000" w:rsidR="00000000" w:rsidRPr="00000000">
        <w:rPr>
          <w:rtl w:val="0"/>
        </w:rPr>
      </w:r>
    </w:p>
    <w:p w:rsidR="00000000" w:rsidDel="00000000" w:rsidP="00000000" w:rsidRDefault="00000000" w:rsidRPr="00000000" w14:paraId="00000043">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44">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Organise activities and events to promote socialisation within the Club or Society</w:t>
      </w:r>
    </w:p>
    <w:p w:rsidR="00000000" w:rsidDel="00000000" w:rsidP="00000000" w:rsidRDefault="00000000" w:rsidRPr="00000000" w14:paraId="00000045">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Aim to make events as inclusive as possible to all members and students; this includes hosting a range of events, thinking of innovative ideas and not relying primarily on alcohol-focused events</w:t>
      </w:r>
    </w:p>
    <w:p w:rsidR="00000000" w:rsidDel="00000000" w:rsidP="00000000" w:rsidRDefault="00000000" w:rsidRPr="00000000" w14:paraId="00000046">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Be mindful of access, inclusivity and equality when organising events</w:t>
      </w:r>
    </w:p>
    <w:p w:rsidR="00000000" w:rsidDel="00000000" w:rsidP="00000000" w:rsidRDefault="00000000" w:rsidRPr="00000000" w14:paraId="00000047">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If drinking alcohol, drink responsibly and encourage other members to do so</w:t>
      </w:r>
    </w:p>
    <w:p w:rsidR="00000000" w:rsidDel="00000000" w:rsidP="00000000" w:rsidRDefault="00000000" w:rsidRPr="00000000" w14:paraId="00000048">
      <w:pPr>
        <w:widowControl w:val="0"/>
        <w:numPr>
          <w:ilvl w:val="0"/>
          <w:numId w:val="2"/>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Respect members of the public, public and private property and public spaces</w:t>
      </w:r>
    </w:p>
    <w:p w:rsidR="00000000" w:rsidDel="00000000" w:rsidP="00000000" w:rsidRDefault="00000000" w:rsidRPr="00000000" w14:paraId="00000049">
      <w:pPr>
        <w:spacing w:before="80" w:lineRule="auto"/>
        <w:ind w:left="720" w:right="94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4A">
      <w:pPr>
        <w:shd w:fill="ffffff" w:val="clear"/>
        <w:spacing w:line="240" w:lineRule="auto"/>
        <w:rPr>
          <w:rFonts w:ascii="Open Sans" w:cs="Open Sans" w:eastAsia="Open Sans" w:hAnsi="Open Sans"/>
          <w:color w:val="201f1e"/>
        </w:rPr>
      </w:pPr>
      <w:r w:rsidDel="00000000" w:rsidR="00000000" w:rsidRPr="00000000">
        <w:rPr>
          <w:rFonts w:ascii="Open Sans" w:cs="Open Sans" w:eastAsia="Open Sans" w:hAnsi="Open Sans"/>
          <w:color w:val="201f1e"/>
          <w:rtl w:val="0"/>
        </w:rPr>
        <w:t xml:space="preserve">We encourage you and your members to use acceptable language. This includes using language that is respectful, appropriate and inclusive; the type of language you would use in a professional setting or academic classroom.</w:t>
      </w:r>
    </w:p>
    <w:p w:rsidR="00000000" w:rsidDel="00000000" w:rsidP="00000000" w:rsidRDefault="00000000" w:rsidRPr="00000000" w14:paraId="0000004B">
      <w:pPr>
        <w:numPr>
          <w:ilvl w:val="0"/>
          <w:numId w:val="1"/>
        </w:numPr>
        <w:shd w:fill="ffffff" w:val="clear"/>
        <w:spacing w:line="240" w:lineRule="auto"/>
        <w:ind w:left="720" w:hanging="360"/>
        <w:rPr>
          <w:rFonts w:ascii="Calibri" w:cs="Calibri" w:eastAsia="Calibri" w:hAnsi="Calibri"/>
          <w:sz w:val="22"/>
          <w:szCs w:val="22"/>
        </w:rPr>
      </w:pPr>
      <w:r w:rsidDel="00000000" w:rsidR="00000000" w:rsidRPr="00000000">
        <w:rPr>
          <w:rFonts w:ascii="Open Sans" w:cs="Open Sans" w:eastAsia="Open Sans" w:hAnsi="Open Sans"/>
          <w:color w:val="201f1e"/>
          <w:rtl w:val="0"/>
        </w:rPr>
        <w:t xml:space="preserve">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rsidR="00000000" w:rsidDel="00000000" w:rsidP="00000000" w:rsidRDefault="00000000" w:rsidRPr="00000000" w14:paraId="0000004C">
      <w:pPr>
        <w:numPr>
          <w:ilvl w:val="0"/>
          <w:numId w:val="1"/>
        </w:numPr>
        <w:shd w:fill="ffffff" w:val="clear"/>
        <w:spacing w:line="240" w:lineRule="auto"/>
        <w:ind w:left="720" w:hanging="360"/>
        <w:rPr>
          <w:rFonts w:ascii="Calibri" w:cs="Calibri" w:eastAsia="Calibri" w:hAnsi="Calibri"/>
          <w:sz w:val="22"/>
          <w:szCs w:val="22"/>
        </w:rPr>
      </w:pPr>
      <w:r w:rsidDel="00000000" w:rsidR="00000000" w:rsidRPr="00000000">
        <w:rPr>
          <w:rFonts w:ascii="Open Sans" w:cs="Open Sans" w:eastAsia="Open Sans" w:hAnsi="Open Sans"/>
          <w:color w:val="201f1e"/>
          <w:rtl w:val="0"/>
        </w:rPr>
        <w:t xml:space="preserve">Appropriate language means you and your members are aware of the context of your environment and use language that is suitable to the situation.</w:t>
      </w:r>
    </w:p>
    <w:p w:rsidR="00000000" w:rsidDel="00000000" w:rsidP="00000000" w:rsidRDefault="00000000" w:rsidRPr="00000000" w14:paraId="0000004D">
      <w:pPr>
        <w:numPr>
          <w:ilvl w:val="0"/>
          <w:numId w:val="1"/>
        </w:numPr>
        <w:shd w:fill="ffffff" w:val="clear"/>
        <w:spacing w:line="240" w:lineRule="auto"/>
        <w:ind w:left="720" w:hanging="360"/>
        <w:rPr>
          <w:rFonts w:ascii="Calibri" w:cs="Calibri" w:eastAsia="Calibri" w:hAnsi="Calibri"/>
          <w:sz w:val="22"/>
          <w:szCs w:val="22"/>
        </w:rPr>
      </w:pPr>
      <w:r w:rsidDel="00000000" w:rsidR="00000000" w:rsidRPr="00000000">
        <w:rPr>
          <w:rFonts w:ascii="Open Sans" w:cs="Open Sans" w:eastAsia="Open Sans" w:hAnsi="Open Sans"/>
          <w:color w:val="201f1e"/>
          <w:rtl w:val="0"/>
        </w:rPr>
        <w:t xml:space="preserve">Inclusive language means you and other members create an environment in which any individual or group can participate and feel a sense of belonging,  irrespective of their identity, background, or </w:t>
      </w:r>
      <w:hyperlink r:id="rId7">
        <w:r w:rsidDel="00000000" w:rsidR="00000000" w:rsidRPr="00000000">
          <w:rPr>
            <w:rFonts w:ascii="Open Sans" w:cs="Open Sans" w:eastAsia="Open Sans" w:hAnsi="Open Sans"/>
            <w:color w:val="1155cc"/>
            <w:u w:val="single"/>
            <w:rtl w:val="0"/>
          </w:rPr>
          <w:t xml:space="preserve">protected characteristics</w:t>
        </w:r>
      </w:hyperlink>
      <w:r w:rsidDel="00000000" w:rsidR="00000000" w:rsidRPr="00000000">
        <w:rPr>
          <w:rFonts w:ascii="Open Sans" w:cs="Open Sans" w:eastAsia="Open Sans" w:hAnsi="Open Sans"/>
          <w:color w:val="201f1e"/>
          <w:rtl w:val="0"/>
        </w:rPr>
        <w:t xml:space="preserve">.</w:t>
      </w:r>
    </w:p>
    <w:p w:rsidR="00000000" w:rsidDel="00000000" w:rsidP="00000000" w:rsidRDefault="00000000" w:rsidRPr="00000000" w14:paraId="0000004E">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F">
      <w:pPr>
        <w:pStyle w:val="Heading3"/>
        <w:spacing w:line="240" w:lineRule="auto"/>
        <w:rPr/>
      </w:pPr>
      <w:bookmarkStart w:colFirst="0" w:colLast="0" w:name="_3s678txc7v1g" w:id="8"/>
      <w:bookmarkEnd w:id="8"/>
      <w:r w:rsidDel="00000000" w:rsidR="00000000" w:rsidRPr="00000000">
        <w:rPr>
          <w:rtl w:val="0"/>
        </w:rPr>
        <w:t xml:space="preserve">Unacceptable behaviours</w:t>
      </w:r>
    </w:p>
    <w:p w:rsidR="00000000" w:rsidDel="00000000" w:rsidP="00000000" w:rsidRDefault="00000000" w:rsidRPr="00000000" w14:paraId="00000050">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There are several</w:t>
      </w:r>
      <w:r w:rsidDel="00000000" w:rsidR="00000000" w:rsidRPr="00000000">
        <w:rPr>
          <w:rFonts w:ascii="Open Sans" w:cs="Open Sans" w:eastAsia="Open Sans" w:hAnsi="Open Sans"/>
          <w:rtl w:val="0"/>
        </w:rPr>
        <w:t xml:space="preserve"> behaviours we do not condone and which will result in disciplinary action:</w:t>
      </w:r>
      <w:r w:rsidDel="00000000" w:rsidR="00000000" w:rsidRPr="00000000">
        <w:rPr>
          <w:rtl w:val="0"/>
        </w:rPr>
      </w:r>
    </w:p>
    <w:p w:rsidR="00000000" w:rsidDel="00000000" w:rsidP="00000000" w:rsidRDefault="00000000" w:rsidRPr="00000000" w14:paraId="00000051">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Organising and carrying out any initiation </w:t>
      </w:r>
    </w:p>
    <w:p w:rsidR="00000000" w:rsidDel="00000000" w:rsidP="00000000" w:rsidRDefault="00000000" w:rsidRPr="00000000" w14:paraId="00000052">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Discriminating against an individual or group</w:t>
      </w:r>
      <w:hyperlink r:id="rId8">
        <w:r w:rsidDel="00000000" w:rsidR="00000000" w:rsidRPr="00000000">
          <w:rPr>
            <w:rFonts w:ascii="Open Sans" w:cs="Open Sans" w:eastAsia="Open Sans" w:hAnsi="Open Sans"/>
            <w:color w:val="1155cc"/>
            <w:u w:val="single"/>
            <w:rtl w:val="0"/>
          </w:rPr>
          <w:t xml:space="preserve"> based on one or more of their protected characteristics</w:t>
        </w:r>
      </w:hyperlink>
      <w:hyperlink r:id="rId9">
        <w:r w:rsidDel="00000000" w:rsidR="00000000" w:rsidRPr="00000000">
          <w:rPr>
            <w:rFonts w:ascii="Open Sans" w:cs="Open Sans" w:eastAsia="Open Sans" w:hAnsi="Open Sans"/>
            <w:color w:val="1155cc"/>
            <w:u w:val="single"/>
            <w:rtl w:val="0"/>
          </w:rPr>
          <w:t xml:space="preserve"> </w:t>
        </w:r>
      </w:hyperlink>
      <w:r w:rsidDel="00000000" w:rsidR="00000000" w:rsidRPr="00000000">
        <w:rPr>
          <w:rtl w:val="0"/>
        </w:rPr>
      </w:r>
    </w:p>
    <w:p w:rsidR="00000000" w:rsidDel="00000000" w:rsidP="00000000" w:rsidRDefault="00000000" w:rsidRPr="00000000" w14:paraId="00000053">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Urinating, defecating or vomiting in public or anywhere other than a toilet</w:t>
      </w:r>
      <w:r w:rsidDel="00000000" w:rsidR="00000000" w:rsidRPr="00000000">
        <w:rPr>
          <w:rtl w:val="0"/>
        </w:rPr>
      </w:r>
    </w:p>
    <w:p w:rsidR="00000000" w:rsidDel="00000000" w:rsidP="00000000" w:rsidRDefault="00000000" w:rsidRPr="00000000" w14:paraId="00000054">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Public nudity</w:t>
      </w:r>
      <w:r w:rsidDel="00000000" w:rsidR="00000000" w:rsidRPr="00000000">
        <w:rPr>
          <w:rtl w:val="0"/>
        </w:rPr>
      </w:r>
    </w:p>
    <w:p w:rsidR="00000000" w:rsidDel="00000000" w:rsidP="00000000" w:rsidRDefault="00000000" w:rsidRPr="00000000" w14:paraId="00000055">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Property damage and/or misuse</w:t>
      </w:r>
    </w:p>
    <w:p w:rsidR="00000000" w:rsidDel="00000000" w:rsidP="00000000" w:rsidRDefault="00000000" w:rsidRPr="00000000" w14:paraId="00000056">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form of sexual harassment</w:t>
      </w:r>
    </w:p>
    <w:p w:rsidR="00000000" w:rsidDel="00000000" w:rsidP="00000000" w:rsidRDefault="00000000" w:rsidRPr="00000000" w14:paraId="00000057">
      <w:pPr>
        <w:numPr>
          <w:ilvl w:val="0"/>
          <w:numId w:val="9"/>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Bringing the reputation of the University of Leeds, LUU or your Club or Society into disrepute</w:t>
      </w:r>
      <w:r w:rsidDel="00000000" w:rsidR="00000000" w:rsidRPr="00000000">
        <w:rPr>
          <w:rtl w:val="0"/>
        </w:rPr>
      </w:r>
    </w:p>
    <w:p w:rsidR="00000000" w:rsidDel="00000000" w:rsidP="00000000" w:rsidRDefault="00000000" w:rsidRPr="00000000" w14:paraId="0000005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LUU has a zero tolerance policy towards sexual harassment. Sexual harassment is defined as:</w:t>
      </w:r>
    </w:p>
    <w:p w:rsidR="00000000" w:rsidDel="00000000" w:rsidP="00000000" w:rsidRDefault="00000000" w:rsidRPr="00000000" w14:paraId="0000005A">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form of unwanted verbal behaviour. This includes sexual comments, unwanted questions &amp; derogatory sexual remarks. These can be both explicit and implicit; communicated through tone of voice, using generic obscenities or euphemisms. </w:t>
      </w:r>
    </w:p>
    <w:p w:rsidR="00000000" w:rsidDel="00000000" w:rsidP="00000000" w:rsidRDefault="00000000" w:rsidRPr="00000000" w14:paraId="0000005B">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form of unwanted non-verbal behaviour; an example of this type of improper non-verbal behaviour is wolf whistling.</w:t>
      </w:r>
    </w:p>
    <w:p w:rsidR="00000000" w:rsidDel="00000000" w:rsidP="00000000" w:rsidRDefault="00000000" w:rsidRPr="00000000" w14:paraId="0000005C">
      <w:pPr>
        <w:numPr>
          <w:ilvl w:val="0"/>
          <w:numId w:val="4"/>
        </w:numPr>
        <w:spacing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Any form of physical conduct of a sexual nature which creates an intimidating, hostile, or offensive environment. Examples of this include’ groping, pinching &amp; lifting up a skirt. </w:t>
      </w:r>
    </w:p>
    <w:p w:rsidR="00000000" w:rsidDel="00000000" w:rsidP="00000000" w:rsidRDefault="00000000" w:rsidRPr="00000000" w14:paraId="0000005D">
      <w:pPr>
        <w:spacing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E">
      <w:pPr>
        <w:pStyle w:val="Heading3"/>
        <w:spacing w:line="240" w:lineRule="auto"/>
        <w:rPr/>
      </w:pPr>
      <w:bookmarkStart w:colFirst="0" w:colLast="0" w:name="_85drd6ftzbam" w:id="9"/>
      <w:bookmarkEnd w:id="9"/>
      <w:r w:rsidDel="00000000" w:rsidR="00000000" w:rsidRPr="00000000">
        <w:rPr>
          <w:rtl w:val="0"/>
        </w:rPr>
        <w:t xml:space="preserve">Digital Communications and Social Media</w:t>
      </w:r>
    </w:p>
    <w:p w:rsidR="00000000" w:rsidDel="00000000" w:rsidP="00000000" w:rsidRDefault="00000000" w:rsidRPr="00000000" w14:paraId="0000005F">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We want you to use digital media to the best of your ability but need you to make sure you do so appropriately. This includes all social media apps (such as Facebook, Instagram, and TikTok), meeting platforms (like Teams), and chat platforms (including WhatsApp, Discord, and others).</w:t>
      </w: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61">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All content on Society and Club channels falls under these guidelines.</w:t>
      </w:r>
      <w:r w:rsidDel="00000000" w:rsidR="00000000" w:rsidRPr="00000000">
        <w:rPr>
          <w:rtl w:val="0"/>
        </w:rPr>
      </w:r>
    </w:p>
    <w:p w:rsidR="00000000" w:rsidDel="00000000" w:rsidP="00000000" w:rsidRDefault="00000000" w:rsidRPr="00000000" w14:paraId="00000062">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It is worth remembering that TikTok, Facebook, and Instagram posts can be public or shared with any followers. All published posts are subject to the </w:t>
      </w:r>
      <w:r w:rsidDel="00000000" w:rsidR="00000000" w:rsidRPr="00000000">
        <w:rPr>
          <w:rFonts w:ascii="Open Sans" w:cs="Open Sans" w:eastAsia="Open Sans" w:hAnsi="Open Sans"/>
          <w:rtl w:val="0"/>
        </w:rPr>
        <w:t xml:space="preserve">LUU Media Policy</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064">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Please ensure that all content is appropriate and does not bring your Club or Society, LUU or the University of Leeds into disrepute.</w:t>
      </w:r>
      <w:r w:rsidDel="00000000" w:rsidR="00000000" w:rsidRPr="00000000">
        <w:rPr>
          <w:rtl w:val="0"/>
        </w:rPr>
      </w:r>
    </w:p>
    <w:p w:rsidR="00000000" w:rsidDel="00000000" w:rsidP="00000000" w:rsidRDefault="00000000" w:rsidRPr="00000000" w14:paraId="00000066">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67">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Committees are responsible for reporting and investigating any incidents of abuse or bullying towards their members on social media.</w:t>
      </w:r>
      <w:r w:rsidDel="00000000" w:rsidR="00000000" w:rsidRPr="00000000">
        <w:rPr>
          <w:rtl w:val="0"/>
        </w:rPr>
      </w:r>
    </w:p>
    <w:p w:rsidR="00000000" w:rsidDel="00000000" w:rsidP="00000000" w:rsidRDefault="00000000" w:rsidRPr="00000000" w14:paraId="00000068">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6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pStyle w:val="Heading3"/>
        <w:keepNext w:val="0"/>
        <w:keepLines w:val="0"/>
        <w:spacing w:before="280" w:line="240" w:lineRule="auto"/>
        <w:rPr>
          <w:rFonts w:ascii="Open Sans" w:cs="Open Sans" w:eastAsia="Open Sans" w:hAnsi="Open Sans"/>
          <w:color w:val="000000"/>
          <w:sz w:val="26"/>
          <w:szCs w:val="26"/>
        </w:rPr>
      </w:pPr>
      <w:bookmarkStart w:colFirst="0" w:colLast="0" w:name="_yzgva4oxj9ik" w:id="10"/>
      <w:bookmarkEnd w:id="10"/>
      <w:r w:rsidDel="00000000" w:rsidR="00000000" w:rsidRPr="00000000">
        <w:rPr>
          <w:rFonts w:ascii="Open Sans" w:cs="Open Sans" w:eastAsia="Open Sans" w:hAnsi="Open Sans"/>
          <w:color w:val="000000"/>
          <w:sz w:val="26"/>
          <w:szCs w:val="26"/>
          <w:rtl w:val="0"/>
        </w:rPr>
        <w:t xml:space="preserve">Campus Room Booking and Use</w:t>
      </w:r>
    </w:p>
    <w:p w:rsidR="00000000" w:rsidDel="00000000" w:rsidP="00000000" w:rsidRDefault="00000000" w:rsidRPr="00000000" w14:paraId="0000006B">
      <w:pPr>
        <w:rPr/>
      </w:pPr>
      <w:r w:rsidDel="00000000" w:rsidR="00000000" w:rsidRPr="00000000">
        <w:rPr>
          <w:rtl w:val="0"/>
        </w:rP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r w:rsidDel="00000000" w:rsidR="00000000" w:rsidRPr="00000000">
        <w:rPr>
          <w:rtl w:val="0"/>
        </w:rPr>
      </w:r>
    </w:p>
    <w:p w:rsidR="00000000" w:rsidDel="00000000" w:rsidP="00000000" w:rsidRDefault="00000000" w:rsidRPr="00000000" w14:paraId="0000006C">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Booking Responsibilities</w:t>
      </w:r>
    </w:p>
    <w:p w:rsidR="00000000" w:rsidDel="00000000" w:rsidP="00000000" w:rsidRDefault="00000000" w:rsidRPr="00000000" w14:paraId="0000006D">
      <w:pPr>
        <w:numPr>
          <w:ilvl w:val="0"/>
          <w:numId w:val="11"/>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Bookings must be made through the official system at least 48 hours in advance, with full and accurate event details.</w:t>
        <w:br w:type="textWrapping"/>
      </w:r>
    </w:p>
    <w:p w:rsidR="00000000" w:rsidDel="00000000" w:rsidP="00000000" w:rsidRDefault="00000000" w:rsidRPr="00000000" w14:paraId="0000006E">
      <w:pPr>
        <w:numPr>
          <w:ilvl w:val="0"/>
          <w:numId w:val="11"/>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Societies must not book under another group’s name or misrepresent activities.</w:t>
        <w:br w:type="textWrapping"/>
      </w:r>
    </w:p>
    <w:p w:rsidR="00000000" w:rsidDel="00000000" w:rsidP="00000000" w:rsidRDefault="00000000" w:rsidRPr="00000000" w14:paraId="0000006F">
      <w:pPr>
        <w:numPr>
          <w:ilvl w:val="0"/>
          <w:numId w:val="11"/>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Bookings must be made by a committee member. </w:t>
        <w:br w:type="textWrapping"/>
      </w:r>
    </w:p>
    <w:p w:rsidR="00000000" w:rsidDel="00000000" w:rsidP="00000000" w:rsidRDefault="00000000" w:rsidRPr="00000000" w14:paraId="00000070">
      <w:pPr>
        <w:numPr>
          <w:ilvl w:val="0"/>
          <w:numId w:val="11"/>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Cancel unused bookings promptly via LUU Activities.</w:t>
        <w:br w:type="textWrapping"/>
      </w:r>
    </w:p>
    <w:p w:rsidR="00000000" w:rsidDel="00000000" w:rsidP="00000000" w:rsidRDefault="00000000" w:rsidRPr="00000000" w14:paraId="00000071">
      <w:pPr>
        <w:numPr>
          <w:ilvl w:val="0"/>
          <w:numId w:val="11"/>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late changes: contact University Facilities at </w:t>
      </w:r>
      <w:r w:rsidDel="00000000" w:rsidR="00000000" w:rsidRPr="00000000">
        <w:rPr>
          <w:rFonts w:ascii="Open Sans" w:cs="Open Sans" w:eastAsia="Open Sans" w:hAnsi="Open Sans"/>
          <w:i w:val="1"/>
          <w:rtl w:val="0"/>
        </w:rPr>
        <w:t xml:space="preserve">fss@leeds.ac.uk</w:t>
      </w:r>
      <w:r w:rsidDel="00000000" w:rsidR="00000000" w:rsidRPr="00000000">
        <w:rPr>
          <w:rFonts w:ascii="Open Sans" w:cs="Open Sans" w:eastAsia="Open Sans" w:hAnsi="Open Sans"/>
          <w:rtl w:val="0"/>
        </w:rPr>
        <w:t xml:space="preserve"> (for University spaces) or LUU Security (for LUU spaces after 5 PM or on weekends).</w:t>
      </w:r>
    </w:p>
    <w:p w:rsidR="00000000" w:rsidDel="00000000" w:rsidP="00000000" w:rsidRDefault="00000000" w:rsidRPr="00000000" w14:paraId="00000072">
      <w:pPr>
        <w:spacing w:after="240" w:before="240"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73">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Room Conduct</w:t>
      </w:r>
    </w:p>
    <w:p w:rsidR="00000000" w:rsidDel="00000000" w:rsidP="00000000" w:rsidRDefault="00000000" w:rsidRPr="00000000" w14:paraId="00000074">
      <w:pPr>
        <w:numPr>
          <w:ilvl w:val="0"/>
          <w:numId w:val="10"/>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Use rooms only for the approved purposes specified in the booking details.</w:t>
        <w:br w:type="textWrapping"/>
      </w:r>
    </w:p>
    <w:p w:rsidR="00000000" w:rsidDel="00000000" w:rsidP="00000000" w:rsidRDefault="00000000" w:rsidRPr="00000000" w14:paraId="00000075">
      <w:pPr>
        <w:numPr>
          <w:ilvl w:val="0"/>
          <w:numId w:val="10"/>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Leave spaces clean, tidy, and in their original layout within the booked time.</w:t>
        <w:br w:type="textWrapping"/>
      </w:r>
    </w:p>
    <w:p w:rsidR="00000000" w:rsidDel="00000000" w:rsidP="00000000" w:rsidRDefault="00000000" w:rsidRPr="00000000" w14:paraId="00000076">
      <w:pPr>
        <w:numPr>
          <w:ilvl w:val="0"/>
          <w:numId w:val="10"/>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Report any damage or issues immediately to </w:t>
      </w:r>
      <w:r w:rsidDel="00000000" w:rsidR="00000000" w:rsidRPr="00000000">
        <w:rPr>
          <w:rFonts w:ascii="Open Sans" w:cs="Open Sans" w:eastAsia="Open Sans" w:hAnsi="Open Sans"/>
          <w:rtl w:val="0"/>
        </w:rPr>
        <w:t xml:space="preserve">University Facilities at </w:t>
      </w:r>
      <w:r w:rsidDel="00000000" w:rsidR="00000000" w:rsidRPr="00000000">
        <w:rPr>
          <w:rFonts w:ascii="Open Sans" w:cs="Open Sans" w:eastAsia="Open Sans" w:hAnsi="Open Sans"/>
          <w:i w:val="1"/>
          <w:rtl w:val="0"/>
        </w:rPr>
        <w:t xml:space="preserve">fss@leeds.ac.uk</w:t>
      </w:r>
      <w:r w:rsidDel="00000000" w:rsidR="00000000" w:rsidRPr="00000000">
        <w:rPr>
          <w:rFonts w:ascii="Open Sans" w:cs="Open Sans" w:eastAsia="Open Sans" w:hAnsi="Open Sans"/>
          <w:rtl w:val="0"/>
        </w:rPr>
        <w:t xml:space="preserve"> (for University spaces) or LUU Security (for LUU spaces after 5 PM or on weekends).</w:t>
      </w:r>
      <w:r w:rsidDel="00000000" w:rsidR="00000000" w:rsidRPr="00000000">
        <w:rPr>
          <w:rFonts w:ascii="Open Sans" w:cs="Open Sans" w:eastAsia="Open Sans" w:hAnsi="Open Sans"/>
          <w:rtl w:val="0"/>
        </w:rPr>
        <w:br w:type="textWrapping"/>
      </w:r>
    </w:p>
    <w:p w:rsidR="00000000" w:rsidDel="00000000" w:rsidP="00000000" w:rsidRDefault="00000000" w:rsidRPr="00000000" w14:paraId="00000077">
      <w:pPr>
        <w:numPr>
          <w:ilvl w:val="0"/>
          <w:numId w:val="10"/>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Societies may be charged for damages or misconduct.</w:t>
        <w:br w:type="textWrapping"/>
      </w:r>
    </w:p>
    <w:p w:rsidR="00000000" w:rsidDel="00000000" w:rsidP="00000000" w:rsidRDefault="00000000" w:rsidRPr="00000000" w14:paraId="00000078">
      <w:pPr>
        <w:numPr>
          <w:ilvl w:val="0"/>
          <w:numId w:val="10"/>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Alcohol is not permitted. Food is only allowed with prior approval.</w:t>
        <w:br w:type="textWrapping"/>
      </w:r>
    </w:p>
    <w:p w:rsidR="00000000" w:rsidDel="00000000" w:rsidP="00000000" w:rsidRDefault="00000000" w:rsidRPr="00000000" w14:paraId="00000079">
      <w:pPr>
        <w:numPr>
          <w:ilvl w:val="0"/>
          <w:numId w:val="10"/>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Do not overrun your booking or use unbooked rooms.</w:t>
        <w:br w:type="textWrapping"/>
      </w:r>
    </w:p>
    <w:p w:rsidR="00000000" w:rsidDel="00000000" w:rsidP="00000000" w:rsidRDefault="00000000" w:rsidRPr="00000000" w14:paraId="0000007A">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Capacity and Safety</w:t>
      </w:r>
    </w:p>
    <w:p w:rsidR="00000000" w:rsidDel="00000000" w:rsidP="00000000" w:rsidRDefault="00000000" w:rsidRPr="00000000" w14:paraId="0000007B">
      <w:pPr>
        <w:numPr>
          <w:ilvl w:val="0"/>
          <w:numId w:val="13"/>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Do not exceed room capacity or block fire exits.</w:t>
        <w:br w:type="textWrapping"/>
      </w:r>
    </w:p>
    <w:p w:rsidR="00000000" w:rsidDel="00000000" w:rsidP="00000000" w:rsidRDefault="00000000" w:rsidRPr="00000000" w14:paraId="0000007C">
      <w:pPr>
        <w:numPr>
          <w:ilvl w:val="0"/>
          <w:numId w:val="13"/>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Follow all relevant risk assessments and health &amp; safety guidance.</w:t>
        <w:br w:type="textWrapping"/>
      </w:r>
    </w:p>
    <w:p w:rsidR="00000000" w:rsidDel="00000000" w:rsidP="00000000" w:rsidRDefault="00000000" w:rsidRPr="00000000" w14:paraId="0000007D">
      <w:pPr>
        <w:numPr>
          <w:ilvl w:val="0"/>
          <w:numId w:val="13"/>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Incidents or near misses must be reported using the appropriate forms to staff.</w:t>
        <w:br w:type="textWrapping"/>
      </w:r>
    </w:p>
    <w:p w:rsidR="00000000" w:rsidDel="00000000" w:rsidP="00000000" w:rsidRDefault="00000000" w:rsidRPr="00000000" w14:paraId="0000007E">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Respect and Conduct</w:t>
      </w:r>
    </w:p>
    <w:p w:rsidR="00000000" w:rsidDel="00000000" w:rsidP="00000000" w:rsidRDefault="00000000" w:rsidRPr="00000000" w14:paraId="0000007F">
      <w:pPr>
        <w:numPr>
          <w:ilvl w:val="0"/>
          <w:numId w:val="6"/>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All members must act respectfully toward one another, staff, and other users of the space.</w:t>
        <w:br w:type="textWrapping"/>
      </w:r>
    </w:p>
    <w:p w:rsidR="00000000" w:rsidDel="00000000" w:rsidP="00000000" w:rsidRDefault="00000000" w:rsidRPr="00000000" w14:paraId="00000080">
      <w:pPr>
        <w:numPr>
          <w:ilvl w:val="0"/>
          <w:numId w:val="6"/>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Avoid disruptive noise and be considerate of neighbouring rooms.</w:t>
        <w:br w:type="textWrapping"/>
      </w:r>
    </w:p>
    <w:p w:rsidR="00000000" w:rsidDel="00000000" w:rsidP="00000000" w:rsidRDefault="00000000" w:rsidRPr="00000000" w14:paraId="00000081">
      <w:pPr>
        <w:numPr>
          <w:ilvl w:val="0"/>
          <w:numId w:val="6"/>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Follow instructions from staff at all times.</w:t>
        <w:br w:type="textWrapping"/>
      </w:r>
    </w:p>
    <w:p w:rsidR="00000000" w:rsidDel="00000000" w:rsidP="00000000" w:rsidRDefault="00000000" w:rsidRPr="00000000" w14:paraId="00000082">
      <w:pPr>
        <w:numPr>
          <w:ilvl w:val="0"/>
          <w:numId w:val="6"/>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Discriminatory, harassing, or threatening behaviour is not tolerated. Societies represent LUU and the University—conduct should reflect this.</w:t>
        <w:br w:type="textWrapping"/>
      </w:r>
    </w:p>
    <w:p w:rsidR="00000000" w:rsidDel="00000000" w:rsidP="00000000" w:rsidRDefault="00000000" w:rsidRPr="00000000" w14:paraId="00000083">
      <w:pPr>
        <w:spacing w:after="240" w:before="240" w:line="240" w:lineRule="auto"/>
        <w:rPr>
          <w:rFonts w:ascii="Open Sans" w:cs="Open Sans" w:eastAsia="Open Sans" w:hAnsi="Open Sans"/>
        </w:rPr>
      </w:pPr>
      <w:r w:rsidDel="00000000" w:rsidR="00000000" w:rsidRPr="00000000">
        <w:rPr>
          <w:rFonts w:ascii="Open Sans" w:cs="Open Sans" w:eastAsia="Open Sans" w:hAnsi="Open Sans"/>
          <w:rtl w:val="0"/>
        </w:rPr>
        <w:t xml:space="preserve">Communicating with Staff</w:t>
      </w:r>
    </w:p>
    <w:p w:rsidR="00000000" w:rsidDel="00000000" w:rsidP="00000000" w:rsidRDefault="00000000" w:rsidRPr="00000000" w14:paraId="00000084">
      <w:pPr>
        <w:numPr>
          <w:ilvl w:val="0"/>
          <w:numId w:val="3"/>
        </w:numPr>
        <w:spacing w:after="0" w:afterAutospacing="0" w:before="24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General teaching spaces are managed by University staff (Facilities, Portering, Security); the Activities, Events, and LUU Security teams manage LUU spaces.</w:t>
        <w:br w:type="textWrapping"/>
      </w:r>
    </w:p>
    <w:p w:rsidR="00000000" w:rsidDel="00000000" w:rsidP="00000000" w:rsidRDefault="00000000" w:rsidRPr="00000000" w14:paraId="00000085">
      <w:pPr>
        <w:numPr>
          <w:ilvl w:val="0"/>
          <w:numId w:val="3"/>
        </w:numPr>
        <w:spacing w:after="0" w:afterAutospacing="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Share all event requirements with the booking team, or LUU Security for after-hours or weekend events.</w:t>
        <w:br w:type="textWrapping"/>
      </w:r>
    </w:p>
    <w:p w:rsidR="00000000" w:rsidDel="00000000" w:rsidP="00000000" w:rsidRDefault="00000000" w:rsidRPr="00000000" w14:paraId="00000086">
      <w:pPr>
        <w:numPr>
          <w:ilvl w:val="0"/>
          <w:numId w:val="3"/>
        </w:numPr>
        <w:spacing w:after="240" w:before="0" w:beforeAutospacing="0" w:line="24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Please notify the building staff if your group moves rooms or finishes more than 30 minutes early.</w:t>
        <w:br w:type="textWrapping"/>
      </w:r>
    </w:p>
    <w:p w:rsidR="00000000" w:rsidDel="00000000" w:rsidP="00000000" w:rsidRDefault="00000000" w:rsidRPr="00000000" w14:paraId="00000087">
      <w:pPr>
        <w:spacing w:after="240" w:before="240" w:line="240" w:lineRule="auto"/>
        <w:ind w:left="0" w:firstLine="0"/>
        <w:rPr>
          <w:rFonts w:ascii="Open Sans" w:cs="Open Sans" w:eastAsia="Open Sans" w:hAnsi="Open Sans"/>
          <w:color w:val="000000"/>
          <w:sz w:val="26"/>
          <w:szCs w:val="26"/>
        </w:rPr>
      </w:pPr>
      <w:r w:rsidDel="00000000" w:rsidR="00000000" w:rsidRPr="00000000">
        <w:rPr>
          <w:rFonts w:ascii="Open Sans" w:cs="Open Sans" w:eastAsia="Open Sans" w:hAnsi="Open Sans"/>
          <w:color w:val="000000"/>
          <w:sz w:val="26"/>
          <w:szCs w:val="26"/>
          <w:rtl w:val="0"/>
        </w:rPr>
        <w:t xml:space="preserve">Breaches and Sanctions</w:t>
      </w:r>
    </w:p>
    <w:p w:rsidR="00000000" w:rsidDel="00000000" w:rsidP="00000000" w:rsidRDefault="00000000" w:rsidRPr="00000000" w14:paraId="00000088">
      <w:pPr>
        <w:spacing w:after="240" w:before="24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Activities Team investigates breaches and gives societies a chance to respond before applying sanctions.</w:t>
        <w:br w:type="textWrapping"/>
      </w:r>
    </w:p>
    <w:p w:rsidR="00000000" w:rsidDel="00000000" w:rsidP="00000000" w:rsidRDefault="00000000" w:rsidRPr="00000000" w14:paraId="00000089">
      <w:pPr>
        <w:spacing w:after="240" w:before="240" w:line="240"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These are the sanctions that will be considered and applied in the event of breaches. Societies may appeal sanctions in writing within five working days. The Activities Executive will review appeals. </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3390"/>
        <w:gridCol w:w="4110"/>
        <w:tblGridChange w:id="0">
          <w:tblGrid>
            <w:gridCol w:w="1860"/>
            <w:gridCol w:w="3390"/>
            <w:gridCol w:w="411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A">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Level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Example Breaches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line="240" w:lineRule="auto"/>
              <w:jc w:val="center"/>
              <w:rPr>
                <w:rFonts w:ascii="Open Sans" w:cs="Open Sans" w:eastAsia="Open Sans" w:hAnsi="Open Sans"/>
              </w:rPr>
            </w:pPr>
            <w:r w:rsidDel="00000000" w:rsidR="00000000" w:rsidRPr="00000000">
              <w:rPr>
                <w:rFonts w:ascii="Open Sans" w:cs="Open Sans" w:eastAsia="Open Sans" w:hAnsi="Open Sans"/>
                <w:rtl w:val="0"/>
              </w:rPr>
              <w:t xml:space="preserve">Possible Sanctions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D">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1 (Minor)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E">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Late cancellation, untidy room, minor disruption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Warning; 1–2 week booking restriction</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0">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2 (Moderate)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1">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Repeated minor issues, unauthorised use, disrespect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Any of the previous sanctions and/or mandatory training; up to 4-week booking restriction; cancellation of pre-existing bookings; removal of block booking privileges.</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3 (Serious)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Property damage, bullying, health &amp; safety breaches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Any of the previous sanctions and/or term-long booking restriction; referral to LUU Disciplinary (Bye-Law 8)</w:t>
            </w:r>
          </w:p>
        </w:tc>
      </w:tr>
      <w:tr>
        <w:trPr>
          <w:cantSplit w:val="0"/>
          <w:trHeight w:val="77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4 (Severe)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7">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Discrimination, violence, repeated serious breaches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8">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Any of the previous sanctions and/or referral to LUU/University Disciplinary (Bye-Law 8)</w:t>
            </w:r>
          </w:p>
        </w:tc>
      </w:tr>
    </w:tbl>
    <w:p w:rsidR="00000000" w:rsidDel="00000000" w:rsidP="00000000" w:rsidRDefault="00000000" w:rsidRPr="00000000" w14:paraId="0000009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9C">
      <w:pPr>
        <w:spacing w:after="240" w:line="240" w:lineRule="auto"/>
        <w:rPr>
          <w:rFonts w:ascii="Times New Roman" w:cs="Times New Roman" w:eastAsia="Times New Roman" w:hAnsi="Times New Roman"/>
        </w:rPr>
      </w:pPr>
      <w:r w:rsidDel="00000000" w:rsidR="00000000" w:rsidRPr="00000000">
        <w:rPr>
          <w:rFonts w:ascii="Open Sans" w:cs="Open Sans" w:eastAsia="Open Sans" w:hAnsi="Open Sans"/>
          <w:b w:val="1"/>
          <w:rtl w:val="0"/>
        </w:rPr>
        <w:t xml:space="preserve">Signatures</w:t>
      </w:r>
      <w:r w:rsidDel="00000000" w:rsidR="00000000" w:rsidRPr="00000000">
        <w:rPr>
          <w:rtl w:val="0"/>
        </w:rPr>
      </w:r>
    </w:p>
    <w:p w:rsidR="00000000" w:rsidDel="00000000" w:rsidP="00000000" w:rsidRDefault="00000000" w:rsidRPr="00000000" w14:paraId="0000009D">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Please sign and date to confirm you agree and understand the Code of Conduct, and that you will share it with all your members.</w:t>
      </w:r>
      <w:r w:rsidDel="00000000" w:rsidR="00000000" w:rsidRPr="00000000">
        <w:rPr>
          <w:rtl w:val="0"/>
        </w:rPr>
      </w:r>
    </w:p>
    <w:p w:rsidR="00000000" w:rsidDel="00000000" w:rsidP="00000000" w:rsidRDefault="00000000" w:rsidRPr="00000000" w14:paraId="0000009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A0">
      <w:pPr>
        <w:spacing w:line="240" w:lineRule="auto"/>
        <w:rPr>
          <w:rFonts w:ascii="Open Sans" w:cs="Open Sans" w:eastAsia="Open Sans" w:hAnsi="Open Sans"/>
        </w:rPr>
      </w:pPr>
      <w:r w:rsidDel="00000000" w:rsidR="00000000" w:rsidRPr="00000000">
        <w:rPr>
          <w:rtl w:val="0"/>
        </w:rPr>
      </w:r>
    </w:p>
    <w:tbl>
      <w:tblPr>
        <w:tblStyle w:val="Table2"/>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100"/>
        <w:tblGridChange w:id="0">
          <w:tblGrid>
            <w:gridCol w:w="5100"/>
            <w:gridCol w:w="510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Club/Society Name:</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President Name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Rebecca Mortimer</w:t>
            </w:r>
          </w:p>
        </w:tc>
      </w:tr>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President Signature: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402988" cy="553178"/>
                  <wp:effectExtent b="0" l="0" r="0" t="0"/>
                  <wp:docPr id="3" name="image2.png"/>
                  <a:graphic>
                    <a:graphicData uri="http://schemas.openxmlformats.org/drawingml/2006/picture">
                      <pic:pic>
                        <pic:nvPicPr>
                          <pic:cNvPr id="0" name="image2.png"/>
                          <pic:cNvPicPr preferRelativeResize="0"/>
                        </pic:nvPicPr>
                        <pic:blipFill>
                          <a:blip r:embed="rId10"/>
                          <a:srcRect b="43972" l="17984" r="27896" t="27774"/>
                          <a:stretch>
                            <a:fillRect/>
                          </a:stretch>
                        </pic:blipFill>
                        <pic:spPr>
                          <a:xfrm>
                            <a:off x="0" y="0"/>
                            <a:ext cx="1402988" cy="553178"/>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Secretary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Lucy Jackson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Secretary 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Pr>
              <mc:AlternateContent>
                <mc:Choice Requires="wpg">
                  <w:drawing>
                    <wp:inline distB="114300" distT="114300" distL="114300" distR="114300">
                      <wp:extent cx="1569787" cy="764129"/>
                      <wp:effectExtent b="0" l="0" r="0" t="0"/>
                      <wp:docPr id="2" name=""/>
                      <a:graphic>
                        <a:graphicData uri="http://schemas.microsoft.com/office/word/2010/wordprocessingShape">
                          <wps:wsp>
                            <wps:cNvSpPr/>
                            <wps:cNvPr id="3" name="Shape 3"/>
                            <wps:spPr>
                              <a:xfrm>
                                <a:off x="979486" y="436239"/>
                                <a:ext cx="4522325" cy="2195950"/>
                              </a:xfrm>
                              <a:custGeom>
                                <a:rect b="b" l="l" r="r" t="t"/>
                                <a:pathLst>
                                  <a:path extrusionOk="0" h="87838" w="180893">
                                    <a:moveTo>
                                      <a:pt x="4673" y="21936"/>
                                    </a:moveTo>
                                    <a:cubicBezTo>
                                      <a:pt x="3501" y="26623"/>
                                      <a:pt x="2312" y="31340"/>
                                      <a:pt x="1831" y="36147"/>
                                    </a:cubicBezTo>
                                    <a:cubicBezTo>
                                      <a:pt x="1588" y="38575"/>
                                      <a:pt x="-948" y="44026"/>
                                      <a:pt x="1425" y="43456"/>
                                    </a:cubicBezTo>
                                    <a:cubicBezTo>
                                      <a:pt x="6741" y="42180"/>
                                      <a:pt x="6797" y="42050"/>
                                      <a:pt x="11576" y="39395"/>
                                    </a:cubicBezTo>
                                    <a:cubicBezTo>
                                      <a:pt x="16081" y="36892"/>
                                      <a:pt x="22670" y="27071"/>
                                      <a:pt x="24975" y="31681"/>
                                    </a:cubicBezTo>
                                    <a:cubicBezTo>
                                      <a:pt x="26497" y="34725"/>
                                      <a:pt x="24599" y="35771"/>
                                      <a:pt x="27005" y="38177"/>
                                    </a:cubicBezTo>
                                    <a:cubicBezTo>
                                      <a:pt x="29941" y="41113"/>
                                      <a:pt x="35459" y="36608"/>
                                      <a:pt x="38781" y="34117"/>
                                    </a:cubicBezTo>
                                    <a:cubicBezTo>
                                      <a:pt x="38855" y="34062"/>
                                      <a:pt x="41958" y="32087"/>
                                      <a:pt x="41217" y="32087"/>
                                    </a:cubicBezTo>
                                    <a:cubicBezTo>
                                      <a:pt x="38101" y="32087"/>
                                      <a:pt x="35868" y="35337"/>
                                      <a:pt x="33502" y="37365"/>
                                    </a:cubicBezTo>
                                    <a:cubicBezTo>
                                      <a:pt x="32265" y="38426"/>
                                      <a:pt x="28235" y="40383"/>
                                      <a:pt x="29848" y="40614"/>
                                    </a:cubicBezTo>
                                    <a:cubicBezTo>
                                      <a:pt x="37942" y="41773"/>
                                      <a:pt x="44908" y="34203"/>
                                      <a:pt x="52180" y="30463"/>
                                    </a:cubicBezTo>
                                    <a:cubicBezTo>
                                      <a:pt x="55485" y="28763"/>
                                      <a:pt x="65236" y="24372"/>
                                      <a:pt x="61519" y="24372"/>
                                    </a:cubicBezTo>
                                    <a:cubicBezTo>
                                      <a:pt x="56598" y="24372"/>
                                      <a:pt x="52825" y="29078"/>
                                      <a:pt x="48931" y="32087"/>
                                    </a:cubicBezTo>
                                    <a:cubicBezTo>
                                      <a:pt x="47258" y="33380"/>
                                      <a:pt x="44572" y="34096"/>
                                      <a:pt x="44059" y="36147"/>
                                    </a:cubicBezTo>
                                    <a:cubicBezTo>
                                      <a:pt x="43530" y="38264"/>
                                      <a:pt x="48431" y="35835"/>
                                      <a:pt x="50556" y="35335"/>
                                    </a:cubicBezTo>
                                    <a:cubicBezTo>
                                      <a:pt x="57274" y="33754"/>
                                      <a:pt x="63957" y="31275"/>
                                      <a:pt x="70858" y="31275"/>
                                    </a:cubicBezTo>
                                    <a:cubicBezTo>
                                      <a:pt x="72293" y="31275"/>
                                      <a:pt x="74412" y="30435"/>
                                      <a:pt x="73700" y="31681"/>
                                    </a:cubicBezTo>
                                    <a:cubicBezTo>
                                      <a:pt x="62917" y="50549"/>
                                      <a:pt x="41050" y="60487"/>
                                      <a:pt x="23351" y="73097"/>
                                    </a:cubicBezTo>
                                    <a:cubicBezTo>
                                      <a:pt x="16747" y="77802"/>
                                      <a:pt x="10196" y="82667"/>
                                      <a:pt x="3049" y="86496"/>
                                    </a:cubicBezTo>
                                    <a:cubicBezTo>
                                      <a:pt x="1746" y="87194"/>
                                      <a:pt x="-600" y="88546"/>
                                      <a:pt x="207" y="87308"/>
                                    </a:cubicBezTo>
                                    <a:cubicBezTo>
                                      <a:pt x="8311" y="74883"/>
                                      <a:pt x="20436" y="65549"/>
                                      <a:pt x="31472" y="55637"/>
                                    </a:cubicBezTo>
                                    <a:cubicBezTo>
                                      <a:pt x="45309" y="43210"/>
                                      <a:pt x="58898" y="28629"/>
                                      <a:pt x="76542" y="22748"/>
                                    </a:cubicBezTo>
                                    <a:cubicBezTo>
                                      <a:pt x="78199" y="22196"/>
                                      <a:pt x="75139" y="23789"/>
                                      <a:pt x="73700" y="24778"/>
                                    </a:cubicBezTo>
                                    <a:cubicBezTo>
                                      <a:pt x="67513" y="29031"/>
                                      <a:pt x="61343" y="33313"/>
                                      <a:pt x="55022" y="37365"/>
                                    </a:cubicBezTo>
                                    <a:cubicBezTo>
                                      <a:pt x="51416" y="39676"/>
                                      <a:pt x="46674" y="45987"/>
                                      <a:pt x="47713" y="41832"/>
                                    </a:cubicBezTo>
                                    <a:cubicBezTo>
                                      <a:pt x="48905" y="37064"/>
                                      <a:pt x="51528" y="38731"/>
                                      <a:pt x="55428" y="35741"/>
                                    </a:cubicBezTo>
                                    <a:cubicBezTo>
                                      <a:pt x="65805" y="27786"/>
                                      <a:pt x="76412" y="20131"/>
                                      <a:pt x="87099" y="12597"/>
                                    </a:cubicBezTo>
                                    <a:cubicBezTo>
                                      <a:pt x="92284" y="8942"/>
                                      <a:pt x="97473" y="5267"/>
                                      <a:pt x="102935" y="2040"/>
                                    </a:cubicBezTo>
                                    <a:cubicBezTo>
                                      <a:pt x="104344" y="1207"/>
                                      <a:pt x="106842" y="-826"/>
                                      <a:pt x="105777" y="416"/>
                                    </a:cubicBezTo>
                                    <a:cubicBezTo>
                                      <a:pt x="99353" y="7908"/>
                                      <a:pt x="90960" y="13467"/>
                                      <a:pt x="83851" y="20312"/>
                                    </a:cubicBezTo>
                                    <a:cubicBezTo>
                                      <a:pt x="81645" y="22436"/>
                                      <a:pt x="77354" y="23746"/>
                                      <a:pt x="77354" y="26808"/>
                                    </a:cubicBezTo>
                                    <a:cubicBezTo>
                                      <a:pt x="77354" y="28026"/>
                                      <a:pt x="78634" y="27193"/>
                                      <a:pt x="79790" y="26808"/>
                                    </a:cubicBezTo>
                                    <a:cubicBezTo>
                                      <a:pt x="84190" y="25341"/>
                                      <a:pt x="84082" y="25046"/>
                                      <a:pt x="88317" y="23154"/>
                                    </a:cubicBezTo>
                                    <a:cubicBezTo>
                                      <a:pt x="95549" y="19923"/>
                                      <a:pt x="103033" y="12857"/>
                                      <a:pt x="110649" y="15033"/>
                                    </a:cubicBezTo>
                                    <a:cubicBezTo>
                                      <a:pt x="116528" y="16713"/>
                                      <a:pt x="106073" y="26607"/>
                                      <a:pt x="102123" y="31275"/>
                                    </a:cubicBezTo>
                                    <a:cubicBezTo>
                                      <a:pt x="100634" y="33034"/>
                                      <a:pt x="95768" y="37875"/>
                                      <a:pt x="97656" y="36553"/>
                                    </a:cubicBezTo>
                                    <a:cubicBezTo>
                                      <a:pt x="103406" y="32529"/>
                                      <a:pt x="108254" y="27325"/>
                                      <a:pt x="113898" y="23154"/>
                                    </a:cubicBezTo>
                                    <a:cubicBezTo>
                                      <a:pt x="115896" y="21677"/>
                                      <a:pt x="118777" y="17614"/>
                                      <a:pt x="120394" y="19500"/>
                                    </a:cubicBezTo>
                                    <a:cubicBezTo>
                                      <a:pt x="123431" y="23043"/>
                                      <a:pt x="118622" y="28831"/>
                                      <a:pt x="116334" y="32899"/>
                                    </a:cubicBezTo>
                                    <a:cubicBezTo>
                                      <a:pt x="115666" y="34086"/>
                                      <a:pt x="113983" y="34580"/>
                                      <a:pt x="115116" y="35335"/>
                                    </a:cubicBezTo>
                                    <a:cubicBezTo>
                                      <a:pt x="118390" y="37517"/>
                                      <a:pt x="122384" y="32216"/>
                                      <a:pt x="125673" y="30057"/>
                                    </a:cubicBezTo>
                                    <a:cubicBezTo>
                                      <a:pt x="129440" y="27585"/>
                                      <a:pt x="133130" y="24983"/>
                                      <a:pt x="137042" y="22748"/>
                                    </a:cubicBezTo>
                                    <a:cubicBezTo>
                                      <a:pt x="138308" y="22025"/>
                                      <a:pt x="141563" y="19741"/>
                                      <a:pt x="141102" y="21124"/>
                                    </a:cubicBezTo>
                                    <a:cubicBezTo>
                                      <a:pt x="139918" y="24675"/>
                                      <a:pt x="130522" y="31469"/>
                                      <a:pt x="133794" y="29651"/>
                                    </a:cubicBezTo>
                                    <a:cubicBezTo>
                                      <a:pt x="139340" y="26570"/>
                                      <a:pt x="144051" y="22116"/>
                                      <a:pt x="149629" y="19094"/>
                                    </a:cubicBezTo>
                                    <a:cubicBezTo>
                                      <a:pt x="151511" y="18075"/>
                                      <a:pt x="156023" y="14944"/>
                                      <a:pt x="155720" y="17063"/>
                                    </a:cubicBezTo>
                                    <a:cubicBezTo>
                                      <a:pt x="154967" y="22337"/>
                                      <a:pt x="151234" y="26758"/>
                                      <a:pt x="148411" y="31275"/>
                                    </a:cubicBezTo>
                                    <a:cubicBezTo>
                                      <a:pt x="146799" y="33854"/>
                                      <a:pt x="142739" y="36055"/>
                                      <a:pt x="143539" y="38989"/>
                                    </a:cubicBezTo>
                                    <a:cubicBezTo>
                                      <a:pt x="144581" y="42812"/>
                                      <a:pt x="151572" y="38667"/>
                                      <a:pt x="155314" y="37365"/>
                                    </a:cubicBezTo>
                                    <a:cubicBezTo>
                                      <a:pt x="163978" y="34351"/>
                                      <a:pt x="172689" y="31317"/>
                                      <a:pt x="180894" y="27214"/>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1569787" cy="764129"/>
                      <wp:effectExtent b="0" l="0" r="0" t="0"/>
                      <wp:docPr id="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1569787" cy="764129"/>
                              </a:xfrm>
                              <a:prstGeom prst="rect"/>
                              <a:ln/>
                            </pic:spPr>
                          </pic:pic>
                        </a:graphicData>
                      </a:graphic>
                    </wp:inline>
                  </w:drawing>
                </mc:Fallback>
              </mc:AlternateContent>
            </w:r>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Treasurer Name: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rPr>
            </w:pPr>
            <w:r w:rsidDel="00000000" w:rsidR="00000000" w:rsidRPr="00000000">
              <w:rPr>
                <w:rFonts w:ascii="Open Sans" w:cs="Open Sans" w:eastAsia="Open Sans" w:hAnsi="Open Sans"/>
                <w:rtl w:val="0"/>
              </w:rPr>
              <w:t xml:space="preserve">Reuben Hocking</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Treasurer Signature: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112475" cy="514350"/>
                  <wp:effectExtent b="0" l="0" r="0" t="0"/>
                  <wp:docPr id="5" name="image3.png"/>
                  <a:graphic>
                    <a:graphicData uri="http://schemas.openxmlformats.org/drawingml/2006/picture">
                      <pic:pic>
                        <pic:nvPicPr>
                          <pic:cNvPr id="0" name="image3.png"/>
                          <pic:cNvPicPr preferRelativeResize="0"/>
                        </pic:nvPicPr>
                        <pic:blipFill>
                          <a:blip r:embed="rId12"/>
                          <a:srcRect b="14688" l="8372" r="11503" t="18672"/>
                          <a:stretch>
                            <a:fillRect/>
                          </a:stretch>
                        </pic:blipFill>
                        <pic:spPr>
                          <a:xfrm>
                            <a:off x="0" y="0"/>
                            <a:ext cx="1112475" cy="5143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F">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B0">
      <w:pPr>
        <w:pStyle w:val="Heading1"/>
        <w:spacing w:after="200" w:line="240" w:lineRule="auto"/>
        <w:rPr/>
      </w:pPr>
      <w:bookmarkStart w:colFirst="0" w:colLast="0" w:name="_bijqpmv35swz" w:id="11"/>
      <w:bookmarkEnd w:id="11"/>
      <w:r w:rsidDel="00000000" w:rsidR="00000000" w:rsidRPr="00000000">
        <w:rPr>
          <w:rtl w:val="0"/>
        </w:rPr>
        <w:t xml:space="preserve">Code of Standards</w:t>
      </w:r>
    </w:p>
    <w:p w:rsidR="00000000" w:rsidDel="00000000" w:rsidP="00000000" w:rsidRDefault="00000000" w:rsidRPr="00000000" w14:paraId="000000B1">
      <w:pPr>
        <w:spacing w:after="200" w:line="240" w:lineRule="auto"/>
        <w:rPr>
          <w:rFonts w:ascii="Open Sans" w:cs="Open Sans" w:eastAsia="Open Sans" w:hAnsi="Open Sans"/>
          <w:sz w:val="24"/>
          <w:szCs w:val="24"/>
        </w:rPr>
      </w:pPr>
      <w:bookmarkStart w:colFirst="0" w:colLast="0" w:name="_lyy0504xpuvo" w:id="12"/>
      <w:bookmarkEnd w:id="12"/>
      <w:r w:rsidDel="00000000" w:rsidR="00000000" w:rsidRPr="00000000">
        <w:rPr>
          <w:rFonts w:ascii="Open Sans" w:cs="Open Sans" w:eastAsia="Open Sans" w:hAnsi="Open Sans"/>
          <w:sz w:val="24"/>
          <w:szCs w:val="24"/>
          <w:rtl w:val="0"/>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rsidR="00000000" w:rsidDel="00000000" w:rsidP="00000000" w:rsidRDefault="00000000" w:rsidRPr="00000000" w14:paraId="000000B2">
      <w:pPr>
        <w:spacing w:line="240" w:lineRule="auto"/>
        <w:rPr>
          <w:rFonts w:ascii="Open Sans" w:cs="Open Sans" w:eastAsia="Open Sans" w:hAnsi="Open Sans"/>
          <w:sz w:val="24"/>
          <w:szCs w:val="24"/>
        </w:rPr>
      </w:pPr>
      <w:bookmarkStart w:colFirst="0" w:colLast="0" w:name="_qov4p3wjly53" w:id="13"/>
      <w:bookmarkEnd w:id="13"/>
      <w:r w:rsidDel="00000000" w:rsidR="00000000" w:rsidRPr="00000000">
        <w:rPr>
          <w:rFonts w:ascii="Open Sans" w:cs="Open Sans" w:eastAsia="Open Sans" w:hAnsi="Open Sans"/>
          <w:sz w:val="24"/>
          <w:szCs w:val="24"/>
          <w:rtl w:val="0"/>
        </w:rPr>
        <w:t xml:space="preserve">Offices covers by this Code include (but are not limited to):</w:t>
      </w:r>
    </w:p>
    <w:p w:rsidR="00000000" w:rsidDel="00000000" w:rsidP="00000000" w:rsidRDefault="00000000" w:rsidRPr="00000000" w14:paraId="000000B3">
      <w:pPr>
        <w:spacing w:line="240" w:lineRule="auto"/>
        <w:ind w:left="720" w:firstLine="0"/>
        <w:rPr>
          <w:rFonts w:ascii="Open Sans" w:cs="Open Sans" w:eastAsia="Open Sans" w:hAnsi="Open Sans"/>
          <w:sz w:val="24"/>
          <w:szCs w:val="24"/>
        </w:rPr>
      </w:pPr>
      <w:bookmarkStart w:colFirst="0" w:colLast="0" w:name="_mu9fnqy322xj" w:id="14"/>
      <w:bookmarkEnd w:id="14"/>
      <w:r w:rsidDel="00000000" w:rsidR="00000000" w:rsidRPr="00000000">
        <w:rPr>
          <w:rFonts w:ascii="Open Sans" w:cs="Open Sans" w:eastAsia="Open Sans" w:hAnsi="Open Sans"/>
          <w:sz w:val="24"/>
          <w:szCs w:val="24"/>
          <w:rtl w:val="0"/>
        </w:rPr>
        <w:t xml:space="preserve">Student Executive Officers</w:t>
      </w:r>
    </w:p>
    <w:p w:rsidR="00000000" w:rsidDel="00000000" w:rsidP="00000000" w:rsidRDefault="00000000" w:rsidRPr="00000000" w14:paraId="000000B4">
      <w:pPr>
        <w:spacing w:line="240" w:lineRule="auto"/>
        <w:ind w:left="720" w:firstLine="0"/>
        <w:rPr>
          <w:rFonts w:ascii="Open Sans" w:cs="Open Sans" w:eastAsia="Open Sans" w:hAnsi="Open Sans"/>
          <w:sz w:val="24"/>
          <w:szCs w:val="24"/>
        </w:rPr>
      </w:pPr>
      <w:bookmarkStart w:colFirst="0" w:colLast="0" w:name="_bq050ywhih45" w:id="15"/>
      <w:bookmarkEnd w:id="15"/>
      <w:r w:rsidDel="00000000" w:rsidR="00000000" w:rsidRPr="00000000">
        <w:rPr>
          <w:rFonts w:ascii="Open Sans" w:cs="Open Sans" w:eastAsia="Open Sans" w:hAnsi="Open Sans"/>
          <w:sz w:val="24"/>
          <w:szCs w:val="24"/>
          <w:rtl w:val="0"/>
        </w:rPr>
        <w:t xml:space="preserve">Activities Executive</w:t>
        <w:br w:type="textWrapping"/>
        <w:t xml:space="preserve">School Representatives</w:t>
      </w:r>
    </w:p>
    <w:p w:rsidR="00000000" w:rsidDel="00000000" w:rsidP="00000000" w:rsidRDefault="00000000" w:rsidRPr="00000000" w14:paraId="000000B5">
      <w:pPr>
        <w:spacing w:line="240" w:lineRule="auto"/>
        <w:ind w:left="720" w:firstLine="0"/>
        <w:rPr>
          <w:rFonts w:ascii="Open Sans" w:cs="Open Sans" w:eastAsia="Open Sans" w:hAnsi="Open Sans"/>
          <w:sz w:val="24"/>
          <w:szCs w:val="24"/>
        </w:rPr>
      </w:pPr>
      <w:bookmarkStart w:colFirst="0" w:colLast="0" w:name="_cgsuywasytrh" w:id="16"/>
      <w:bookmarkEnd w:id="16"/>
      <w:r w:rsidDel="00000000" w:rsidR="00000000" w:rsidRPr="00000000">
        <w:rPr>
          <w:rFonts w:ascii="Open Sans" w:cs="Open Sans" w:eastAsia="Open Sans" w:hAnsi="Open Sans"/>
          <w:sz w:val="24"/>
          <w:szCs w:val="24"/>
          <w:rtl w:val="0"/>
        </w:rPr>
        <w:t xml:space="preserve">Liberation Coordinators</w:t>
      </w:r>
    </w:p>
    <w:p w:rsidR="00000000" w:rsidDel="00000000" w:rsidP="00000000" w:rsidRDefault="00000000" w:rsidRPr="00000000" w14:paraId="000000B6">
      <w:pPr>
        <w:spacing w:line="240" w:lineRule="auto"/>
        <w:ind w:left="720" w:firstLine="0"/>
        <w:rPr>
          <w:rFonts w:ascii="Open Sans" w:cs="Open Sans" w:eastAsia="Open Sans" w:hAnsi="Open Sans"/>
          <w:sz w:val="24"/>
          <w:szCs w:val="24"/>
        </w:rPr>
      </w:pPr>
      <w:bookmarkStart w:colFirst="0" w:colLast="0" w:name="_sgkq3hltrgio" w:id="17"/>
      <w:bookmarkEnd w:id="17"/>
      <w:r w:rsidDel="00000000" w:rsidR="00000000" w:rsidRPr="00000000">
        <w:rPr>
          <w:rFonts w:ascii="Open Sans" w:cs="Open Sans" w:eastAsia="Open Sans" w:hAnsi="Open Sans"/>
          <w:sz w:val="24"/>
          <w:szCs w:val="24"/>
          <w:rtl w:val="0"/>
        </w:rPr>
        <w:t xml:space="preserve">Community Representatives</w:t>
      </w:r>
    </w:p>
    <w:p w:rsidR="00000000" w:rsidDel="00000000" w:rsidP="00000000" w:rsidRDefault="00000000" w:rsidRPr="00000000" w14:paraId="000000B7">
      <w:pPr>
        <w:spacing w:line="240" w:lineRule="auto"/>
        <w:ind w:left="720" w:firstLine="0"/>
        <w:rPr>
          <w:rFonts w:ascii="Open Sans" w:cs="Open Sans" w:eastAsia="Open Sans" w:hAnsi="Open Sans"/>
          <w:sz w:val="24"/>
          <w:szCs w:val="24"/>
        </w:rPr>
      </w:pPr>
      <w:bookmarkStart w:colFirst="0" w:colLast="0" w:name="_y80mec8smrxz" w:id="18"/>
      <w:bookmarkEnd w:id="18"/>
      <w:r w:rsidDel="00000000" w:rsidR="00000000" w:rsidRPr="00000000">
        <w:rPr>
          <w:rFonts w:ascii="Open Sans" w:cs="Open Sans" w:eastAsia="Open Sans" w:hAnsi="Open Sans"/>
          <w:sz w:val="24"/>
          <w:szCs w:val="24"/>
          <w:rtl w:val="0"/>
        </w:rPr>
        <w:t xml:space="preserve">Club &amp; Society Committee Members</w:t>
      </w:r>
    </w:p>
    <w:p w:rsidR="00000000" w:rsidDel="00000000" w:rsidP="00000000" w:rsidRDefault="00000000" w:rsidRPr="00000000" w14:paraId="000000B8">
      <w:pPr>
        <w:spacing w:line="240" w:lineRule="auto"/>
        <w:rPr>
          <w:rFonts w:ascii="Open Sans" w:cs="Open Sans" w:eastAsia="Open Sans" w:hAnsi="Open Sans"/>
          <w:sz w:val="24"/>
          <w:szCs w:val="24"/>
        </w:rPr>
      </w:pPr>
      <w:bookmarkStart w:colFirst="0" w:colLast="0" w:name="_rr1fn9zgh9rv" w:id="19"/>
      <w:bookmarkEnd w:id="19"/>
      <w:r w:rsidDel="00000000" w:rsidR="00000000" w:rsidRPr="00000000">
        <w:rPr>
          <w:rtl w:val="0"/>
        </w:rPr>
      </w:r>
    </w:p>
    <w:p w:rsidR="00000000" w:rsidDel="00000000" w:rsidP="00000000" w:rsidRDefault="00000000" w:rsidRPr="00000000" w14:paraId="000000B9">
      <w:pPr>
        <w:spacing w:line="240" w:lineRule="auto"/>
        <w:rPr>
          <w:rFonts w:ascii="Open Sans" w:cs="Open Sans" w:eastAsia="Open Sans" w:hAnsi="Open Sans"/>
          <w:b w:val="1"/>
          <w:sz w:val="24"/>
          <w:szCs w:val="24"/>
        </w:rPr>
      </w:pPr>
      <w:bookmarkStart w:colFirst="0" w:colLast="0" w:name="_v45kmbji5x1a" w:id="20"/>
      <w:bookmarkEnd w:id="20"/>
      <w:r w:rsidDel="00000000" w:rsidR="00000000" w:rsidRPr="00000000">
        <w:rPr>
          <w:rFonts w:ascii="Open Sans" w:cs="Open Sans" w:eastAsia="Open Sans" w:hAnsi="Open Sans"/>
          <w:b w:val="1"/>
          <w:sz w:val="24"/>
          <w:szCs w:val="24"/>
          <w:rtl w:val="0"/>
        </w:rPr>
        <w:t xml:space="preserve">Code of Standards</w:t>
      </w:r>
    </w:p>
    <w:p w:rsidR="00000000" w:rsidDel="00000000" w:rsidP="00000000" w:rsidRDefault="00000000" w:rsidRPr="00000000" w14:paraId="000000BA">
      <w:pPr>
        <w:spacing w:after="200" w:line="240" w:lineRule="auto"/>
        <w:rPr>
          <w:rFonts w:ascii="Open Sans" w:cs="Open Sans" w:eastAsia="Open Sans" w:hAnsi="Open Sans"/>
          <w:sz w:val="24"/>
          <w:szCs w:val="24"/>
        </w:rPr>
      </w:pPr>
      <w:bookmarkStart w:colFirst="0" w:colLast="0" w:name="_ry3kcak4csxg" w:id="21"/>
      <w:bookmarkEnd w:id="21"/>
      <w:r w:rsidDel="00000000" w:rsidR="00000000" w:rsidRPr="00000000">
        <w:rPr>
          <w:rFonts w:ascii="Open Sans" w:cs="Open Sans" w:eastAsia="Open Sans" w:hAnsi="Open Sans"/>
          <w:sz w:val="24"/>
          <w:szCs w:val="24"/>
          <w:rtl w:val="0"/>
        </w:rPr>
        <w:t xml:space="preserve">The Code of Standards for LUU Office Holders is based on the Nolan Principles - a set of ethical standards expected of all public office holders - and by the LUU governing documents.</w:t>
      </w:r>
    </w:p>
    <w:p w:rsidR="00000000" w:rsidDel="00000000" w:rsidP="00000000" w:rsidRDefault="00000000" w:rsidRPr="00000000" w14:paraId="000000BB">
      <w:pPr>
        <w:pBdr>
          <w:top w:color="auto" w:space="0" w:sz="0" w:val="none"/>
          <w:bottom w:color="auto" w:space="0" w:sz="0" w:val="none"/>
          <w:right w:color="auto" w:space="0" w:sz="0" w:val="none"/>
          <w:between w:color="auto" w:space="0" w:sz="0" w:val="none"/>
        </w:pBdr>
        <w:shd w:fill="ffffff" w:val="clear"/>
        <w:spacing w:after="60" w:line="240" w:lineRule="auto"/>
        <w:rPr>
          <w:rFonts w:ascii="Open Sans" w:cs="Open Sans" w:eastAsia="Open Sans" w:hAnsi="Open Sans"/>
          <w:b w:val="1"/>
          <w:i w:val="1"/>
          <w:color w:val="222222"/>
          <w:sz w:val="24"/>
          <w:szCs w:val="24"/>
        </w:rPr>
      </w:pPr>
      <w:bookmarkStart w:colFirst="0" w:colLast="0" w:name="_ry3kcak4csxg" w:id="21"/>
      <w:bookmarkEnd w:id="21"/>
      <w:r w:rsidDel="00000000" w:rsidR="00000000" w:rsidRPr="00000000">
        <w:rPr>
          <w:rFonts w:ascii="Open Sans" w:cs="Open Sans" w:eastAsia="Open Sans" w:hAnsi="Open Sans"/>
          <w:b w:val="1"/>
          <w:i w:val="1"/>
          <w:color w:val="222222"/>
          <w:sz w:val="24"/>
          <w:szCs w:val="24"/>
          <w:rtl w:val="0"/>
        </w:rPr>
        <w:t xml:space="preserve">Integrity</w:t>
      </w:r>
    </w:p>
    <w:p w:rsidR="00000000" w:rsidDel="00000000" w:rsidP="00000000" w:rsidRDefault="00000000" w:rsidRPr="00000000" w14:paraId="000000BC">
      <w:pPr>
        <w:spacing w:after="200" w:line="240" w:lineRule="auto"/>
        <w:rPr>
          <w:rFonts w:ascii="Open Sans" w:cs="Open Sans" w:eastAsia="Open Sans" w:hAnsi="Open Sans"/>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act with integrity, ensuring their decisions and actions are consistent and accurate. </w:t>
      </w:r>
    </w:p>
    <w:p w:rsidR="00000000" w:rsidDel="00000000" w:rsidP="00000000" w:rsidRDefault="00000000" w:rsidRPr="00000000" w14:paraId="000000BD">
      <w:pPr>
        <w:pBdr>
          <w:top w:color="auto" w:space="0" w:sz="0" w:val="none"/>
          <w:bottom w:color="auto" w:space="0" w:sz="0" w:val="none"/>
          <w:right w:color="auto" w:space="0" w:sz="0" w:val="none"/>
          <w:between w:color="auto" w:space="0" w:sz="0" w:val="none"/>
        </w:pBdr>
        <w:shd w:fill="ffffff" w:val="clear"/>
        <w:spacing w:after="60" w:line="240" w:lineRule="auto"/>
        <w:rPr>
          <w:rFonts w:ascii="Open Sans" w:cs="Open Sans" w:eastAsia="Open Sans" w:hAnsi="Open Sans"/>
          <w:b w:val="1"/>
          <w:i w:val="1"/>
          <w:color w:val="222222"/>
          <w:sz w:val="24"/>
          <w:szCs w:val="24"/>
        </w:rPr>
      </w:pPr>
      <w:bookmarkStart w:colFirst="0" w:colLast="0" w:name="_ry3kcak4csxg" w:id="21"/>
      <w:bookmarkEnd w:id="21"/>
      <w:r w:rsidDel="00000000" w:rsidR="00000000" w:rsidRPr="00000000">
        <w:rPr>
          <w:rFonts w:ascii="Open Sans" w:cs="Open Sans" w:eastAsia="Open Sans" w:hAnsi="Open Sans"/>
          <w:b w:val="1"/>
          <w:i w:val="1"/>
          <w:color w:val="222222"/>
          <w:sz w:val="24"/>
          <w:szCs w:val="24"/>
          <w:rtl w:val="0"/>
        </w:rPr>
        <w:t xml:space="preserve">Objectivity</w:t>
      </w:r>
    </w:p>
    <w:p w:rsidR="00000000" w:rsidDel="00000000" w:rsidP="00000000" w:rsidRDefault="00000000" w:rsidRPr="00000000" w14:paraId="000000BE">
      <w:pPr>
        <w:spacing w:after="200" w:line="240" w:lineRule="auto"/>
        <w:rPr>
          <w:rFonts w:ascii="Open Sans" w:cs="Open Sans" w:eastAsia="Open Sans" w:hAnsi="Open Sans"/>
          <w:i w:val="1"/>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r w:rsidDel="00000000" w:rsidR="00000000" w:rsidRPr="00000000">
        <w:rPr>
          <w:rtl w:val="0"/>
        </w:rPr>
      </w:r>
    </w:p>
    <w:p w:rsidR="00000000" w:rsidDel="00000000" w:rsidP="00000000" w:rsidRDefault="00000000" w:rsidRPr="00000000" w14:paraId="000000BF">
      <w:pPr>
        <w:spacing w:line="240" w:lineRule="auto"/>
        <w:rPr>
          <w:rFonts w:ascii="Open Sans" w:cs="Open Sans" w:eastAsia="Open Sans" w:hAnsi="Open Sans"/>
          <w:b w:val="1"/>
          <w:i w:val="1"/>
          <w:color w:val="222222"/>
          <w:sz w:val="24"/>
          <w:szCs w:val="24"/>
        </w:rPr>
      </w:pPr>
      <w:bookmarkStart w:colFirst="0" w:colLast="0" w:name="_2po2wlott8qu" w:id="23"/>
      <w:bookmarkEnd w:id="23"/>
      <w:r w:rsidDel="00000000" w:rsidR="00000000" w:rsidRPr="00000000">
        <w:rPr>
          <w:rFonts w:ascii="Open Sans" w:cs="Open Sans" w:eastAsia="Open Sans" w:hAnsi="Open Sans"/>
          <w:b w:val="1"/>
          <w:i w:val="1"/>
          <w:color w:val="222222"/>
          <w:sz w:val="24"/>
          <w:szCs w:val="24"/>
          <w:rtl w:val="0"/>
        </w:rPr>
        <w:t xml:space="preserve">Selflessness</w:t>
      </w:r>
    </w:p>
    <w:p w:rsidR="00000000" w:rsidDel="00000000" w:rsidP="00000000" w:rsidRDefault="00000000" w:rsidRPr="00000000" w14:paraId="000000C0">
      <w:pPr>
        <w:spacing w:after="200" w:line="240" w:lineRule="auto"/>
        <w:rPr>
          <w:rFonts w:ascii="Open Sans" w:cs="Open Sans" w:eastAsia="Open Sans" w:hAnsi="Open Sans"/>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rsidR="00000000" w:rsidDel="00000000" w:rsidP="00000000" w:rsidRDefault="00000000" w:rsidRPr="00000000" w14:paraId="000000C1">
      <w:pPr>
        <w:pBdr>
          <w:top w:color="auto" w:space="0" w:sz="0" w:val="none"/>
          <w:bottom w:color="auto" w:space="0" w:sz="0" w:val="none"/>
          <w:right w:color="auto" w:space="0" w:sz="0" w:val="none"/>
          <w:between w:color="auto" w:space="0" w:sz="0" w:val="none"/>
        </w:pBdr>
        <w:shd w:fill="ffffff" w:val="clear"/>
        <w:spacing w:after="60" w:line="240" w:lineRule="auto"/>
        <w:rPr>
          <w:rFonts w:ascii="Open Sans" w:cs="Open Sans" w:eastAsia="Open Sans" w:hAnsi="Open Sans"/>
          <w:b w:val="1"/>
          <w:i w:val="1"/>
          <w:color w:val="222222"/>
          <w:sz w:val="24"/>
          <w:szCs w:val="24"/>
        </w:rPr>
      </w:pPr>
      <w:bookmarkStart w:colFirst="0" w:colLast="0" w:name="_rmo0v8u37jf" w:id="24"/>
      <w:bookmarkEnd w:id="24"/>
      <w:r w:rsidDel="00000000" w:rsidR="00000000" w:rsidRPr="00000000">
        <w:rPr>
          <w:rFonts w:ascii="Open Sans" w:cs="Open Sans" w:eastAsia="Open Sans" w:hAnsi="Open Sans"/>
          <w:b w:val="1"/>
          <w:i w:val="1"/>
          <w:color w:val="222222"/>
          <w:sz w:val="24"/>
          <w:szCs w:val="24"/>
          <w:rtl w:val="0"/>
        </w:rPr>
        <w:t xml:space="preserve">Accountability</w:t>
      </w:r>
    </w:p>
    <w:p w:rsidR="00000000" w:rsidDel="00000000" w:rsidP="00000000" w:rsidRDefault="00000000" w:rsidRPr="00000000" w14:paraId="000000C2">
      <w:pPr>
        <w:spacing w:after="200" w:line="240" w:lineRule="auto"/>
        <w:rPr>
          <w:rFonts w:ascii="Open Sans" w:cs="Open Sans" w:eastAsia="Open Sans" w:hAnsi="Open Sans"/>
          <w:i w:val="1"/>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be accountable for their actions, and for the actions and decisions of their whole decision making group (for example the whole Activities Executive, or a whole society committee), even where they may not have personally participated.</w:t>
      </w:r>
      <w:r w:rsidDel="00000000" w:rsidR="00000000" w:rsidRPr="00000000">
        <w:rPr>
          <w:rtl w:val="0"/>
        </w:rPr>
      </w:r>
    </w:p>
    <w:p w:rsidR="00000000" w:rsidDel="00000000" w:rsidP="00000000" w:rsidRDefault="00000000" w:rsidRPr="00000000" w14:paraId="000000C3">
      <w:pPr>
        <w:pBdr>
          <w:top w:color="auto" w:space="0" w:sz="0" w:val="none"/>
          <w:bottom w:color="auto" w:space="0" w:sz="0" w:val="none"/>
          <w:right w:color="auto" w:space="0" w:sz="0" w:val="none"/>
          <w:between w:color="auto" w:space="0" w:sz="0" w:val="none"/>
        </w:pBdr>
        <w:shd w:fill="ffffff" w:val="clear"/>
        <w:spacing w:line="240" w:lineRule="auto"/>
        <w:rPr>
          <w:rFonts w:ascii="Open Sans" w:cs="Open Sans" w:eastAsia="Open Sans" w:hAnsi="Open Sans"/>
          <w:b w:val="1"/>
          <w:i w:val="1"/>
          <w:color w:val="222222"/>
          <w:sz w:val="24"/>
          <w:szCs w:val="24"/>
        </w:rPr>
      </w:pPr>
      <w:bookmarkStart w:colFirst="0" w:colLast="0" w:name="_ry3kcak4csxg" w:id="21"/>
      <w:bookmarkEnd w:id="21"/>
      <w:r w:rsidDel="00000000" w:rsidR="00000000" w:rsidRPr="00000000">
        <w:rPr>
          <w:rFonts w:ascii="Open Sans" w:cs="Open Sans" w:eastAsia="Open Sans" w:hAnsi="Open Sans"/>
          <w:b w:val="1"/>
          <w:i w:val="1"/>
          <w:color w:val="222222"/>
          <w:sz w:val="24"/>
          <w:szCs w:val="24"/>
          <w:rtl w:val="0"/>
        </w:rPr>
        <w:t xml:space="preserve">Openness</w:t>
      </w:r>
    </w:p>
    <w:p w:rsidR="00000000" w:rsidDel="00000000" w:rsidP="00000000" w:rsidRDefault="00000000" w:rsidRPr="00000000" w14:paraId="000000C4">
      <w:pPr>
        <w:spacing w:after="200" w:line="240" w:lineRule="auto"/>
        <w:rPr>
          <w:rFonts w:ascii="Open Sans" w:cs="Open Sans" w:eastAsia="Open Sans" w:hAnsi="Open Sans"/>
          <w:i w:val="1"/>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r w:rsidDel="00000000" w:rsidR="00000000" w:rsidRPr="00000000">
        <w:rPr>
          <w:rtl w:val="0"/>
        </w:rPr>
      </w:r>
    </w:p>
    <w:p w:rsidR="00000000" w:rsidDel="00000000" w:rsidP="00000000" w:rsidRDefault="00000000" w:rsidRPr="00000000" w14:paraId="000000C5">
      <w:pPr>
        <w:pBdr>
          <w:top w:color="auto" w:space="0" w:sz="0" w:val="none"/>
          <w:bottom w:color="auto" w:space="0" w:sz="0" w:val="none"/>
          <w:right w:color="auto" w:space="0" w:sz="0" w:val="none"/>
          <w:between w:color="auto" w:space="0" w:sz="0" w:val="none"/>
        </w:pBdr>
        <w:shd w:fill="ffffff" w:val="clear"/>
        <w:spacing w:after="60" w:line="240" w:lineRule="auto"/>
        <w:rPr>
          <w:rFonts w:ascii="Open Sans" w:cs="Open Sans" w:eastAsia="Open Sans" w:hAnsi="Open Sans"/>
          <w:b w:val="1"/>
          <w:i w:val="1"/>
          <w:color w:val="222222"/>
          <w:sz w:val="24"/>
          <w:szCs w:val="24"/>
        </w:rPr>
      </w:pPr>
      <w:bookmarkStart w:colFirst="0" w:colLast="0" w:name="_hx3hc6wjko0i" w:id="25"/>
      <w:bookmarkEnd w:id="25"/>
      <w:r w:rsidDel="00000000" w:rsidR="00000000" w:rsidRPr="00000000">
        <w:rPr>
          <w:rFonts w:ascii="Open Sans" w:cs="Open Sans" w:eastAsia="Open Sans" w:hAnsi="Open Sans"/>
          <w:b w:val="1"/>
          <w:i w:val="1"/>
          <w:color w:val="222222"/>
          <w:sz w:val="24"/>
          <w:szCs w:val="24"/>
          <w:rtl w:val="0"/>
        </w:rPr>
        <w:t xml:space="preserve">Honesty</w:t>
      </w:r>
    </w:p>
    <w:p w:rsidR="00000000" w:rsidDel="00000000" w:rsidP="00000000" w:rsidRDefault="00000000" w:rsidRPr="00000000" w14:paraId="000000C6">
      <w:pPr>
        <w:spacing w:line="240" w:lineRule="auto"/>
        <w:rPr>
          <w:rFonts w:ascii="Open Sans" w:cs="Open Sans" w:eastAsia="Open Sans" w:hAnsi="Open Sans"/>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will act honestly, and will not engage in activity which is dishonest or deceptive. Office Holders will disclose to LUU any details which might make them unsuitable to hold office, which include, but are not limited to:</w:t>
      </w:r>
    </w:p>
    <w:p w:rsidR="00000000" w:rsidDel="00000000" w:rsidP="00000000" w:rsidRDefault="00000000" w:rsidRPr="00000000" w14:paraId="000000C7">
      <w:pPr>
        <w:numPr>
          <w:ilvl w:val="0"/>
          <w:numId w:val="8"/>
        </w:numPr>
        <w:spacing w:line="240" w:lineRule="auto"/>
        <w:ind w:left="720" w:hanging="360"/>
        <w:rPr>
          <w:rFonts w:ascii="Open Sans" w:cs="Open Sans" w:eastAsia="Open Sans" w:hAnsi="Open Sans"/>
          <w:color w:val="222222"/>
          <w:sz w:val="24"/>
          <w:szCs w:val="24"/>
        </w:rPr>
      </w:pPr>
      <w:bookmarkStart w:colFirst="0" w:colLast="0" w:name="_g93qzzj6b772" w:id="26"/>
      <w:bookmarkEnd w:id="26"/>
      <w:r w:rsidDel="00000000" w:rsidR="00000000" w:rsidRPr="00000000">
        <w:rPr>
          <w:rFonts w:ascii="Open Sans" w:cs="Open Sans" w:eastAsia="Open Sans" w:hAnsi="Open Sans"/>
          <w:color w:val="222222"/>
          <w:sz w:val="24"/>
          <w:szCs w:val="24"/>
          <w:rtl w:val="0"/>
        </w:rPr>
        <w:t xml:space="preserve">Outstanding or unspent legal convictions</w:t>
      </w:r>
    </w:p>
    <w:p w:rsidR="00000000" w:rsidDel="00000000" w:rsidP="00000000" w:rsidRDefault="00000000" w:rsidRPr="00000000" w14:paraId="000000C8">
      <w:pPr>
        <w:numPr>
          <w:ilvl w:val="0"/>
          <w:numId w:val="8"/>
        </w:numPr>
        <w:spacing w:line="240" w:lineRule="auto"/>
        <w:ind w:left="720" w:hanging="360"/>
        <w:rPr>
          <w:rFonts w:ascii="Open Sans" w:cs="Open Sans" w:eastAsia="Open Sans" w:hAnsi="Open Sans"/>
          <w:color w:val="222222"/>
          <w:sz w:val="24"/>
          <w:szCs w:val="24"/>
        </w:rPr>
      </w:pPr>
      <w:bookmarkStart w:colFirst="0" w:colLast="0" w:name="_k8w2f87a2enh" w:id="27"/>
      <w:bookmarkEnd w:id="27"/>
      <w:r w:rsidDel="00000000" w:rsidR="00000000" w:rsidRPr="00000000">
        <w:rPr>
          <w:rFonts w:ascii="Open Sans" w:cs="Open Sans" w:eastAsia="Open Sans" w:hAnsi="Open Sans"/>
          <w:color w:val="222222"/>
          <w:sz w:val="24"/>
          <w:szCs w:val="24"/>
          <w:rtl w:val="0"/>
        </w:rPr>
        <w:t xml:space="preserve">Involvement in ongoing disputes or incidents involving the police</w:t>
      </w:r>
    </w:p>
    <w:p w:rsidR="00000000" w:rsidDel="00000000" w:rsidP="00000000" w:rsidRDefault="00000000" w:rsidRPr="00000000" w14:paraId="000000C9">
      <w:pPr>
        <w:numPr>
          <w:ilvl w:val="0"/>
          <w:numId w:val="8"/>
        </w:numPr>
        <w:spacing w:line="240" w:lineRule="auto"/>
        <w:ind w:left="720" w:hanging="360"/>
        <w:rPr>
          <w:rFonts w:ascii="Open Sans" w:cs="Open Sans" w:eastAsia="Open Sans" w:hAnsi="Open Sans"/>
          <w:color w:val="222222"/>
          <w:sz w:val="24"/>
          <w:szCs w:val="24"/>
        </w:rPr>
      </w:pPr>
      <w:bookmarkStart w:colFirst="0" w:colLast="0" w:name="_wgq791uac6qh" w:id="28"/>
      <w:bookmarkEnd w:id="28"/>
      <w:r w:rsidDel="00000000" w:rsidR="00000000" w:rsidRPr="00000000">
        <w:rPr>
          <w:rFonts w:ascii="Open Sans" w:cs="Open Sans" w:eastAsia="Open Sans" w:hAnsi="Open Sans"/>
          <w:color w:val="222222"/>
          <w:sz w:val="24"/>
          <w:szCs w:val="24"/>
          <w:rtl w:val="0"/>
        </w:rPr>
        <w:t xml:space="preserve">Involvement in ongoing disputes with a department of LUU, or with the University</w:t>
      </w:r>
    </w:p>
    <w:p w:rsidR="00000000" w:rsidDel="00000000" w:rsidP="00000000" w:rsidRDefault="00000000" w:rsidRPr="00000000" w14:paraId="000000CA">
      <w:pPr>
        <w:numPr>
          <w:ilvl w:val="0"/>
          <w:numId w:val="8"/>
        </w:numPr>
        <w:spacing w:line="240" w:lineRule="auto"/>
        <w:ind w:left="720" w:hanging="360"/>
        <w:rPr>
          <w:rFonts w:ascii="Open Sans" w:cs="Open Sans" w:eastAsia="Open Sans" w:hAnsi="Open Sans"/>
          <w:color w:val="222222"/>
          <w:sz w:val="24"/>
          <w:szCs w:val="24"/>
        </w:rPr>
      </w:pPr>
      <w:bookmarkStart w:colFirst="0" w:colLast="0" w:name="_i5zahx98orwd" w:id="29"/>
      <w:bookmarkEnd w:id="29"/>
      <w:r w:rsidDel="00000000" w:rsidR="00000000" w:rsidRPr="00000000">
        <w:rPr>
          <w:rFonts w:ascii="Open Sans" w:cs="Open Sans" w:eastAsia="Open Sans" w:hAnsi="Open Sans"/>
          <w:color w:val="222222"/>
          <w:sz w:val="24"/>
          <w:szCs w:val="24"/>
          <w:rtl w:val="0"/>
        </w:rPr>
        <w:t xml:space="preserve">Relationship to any company or organisation with which LUU or an affiliated group (for example a club or society) has regular contact, in particular if the company or organisation benefits financially from this contact</w:t>
      </w:r>
    </w:p>
    <w:p w:rsidR="00000000" w:rsidDel="00000000" w:rsidP="00000000" w:rsidRDefault="00000000" w:rsidRPr="00000000" w14:paraId="000000CB">
      <w:pPr>
        <w:spacing w:after="200" w:line="240" w:lineRule="auto"/>
        <w:rPr>
          <w:rFonts w:ascii="Open Sans" w:cs="Open Sans" w:eastAsia="Open Sans" w:hAnsi="Open Sans"/>
          <w:color w:val="222222"/>
          <w:sz w:val="24"/>
          <w:szCs w:val="24"/>
        </w:rPr>
      </w:pPr>
      <w:bookmarkStart w:colFirst="0" w:colLast="0" w:name="_xicqyovefzhh" w:id="30"/>
      <w:bookmarkEnd w:id="30"/>
      <w:r w:rsidDel="00000000" w:rsidR="00000000" w:rsidRPr="00000000">
        <w:rPr>
          <w:rFonts w:ascii="Open Sans" w:cs="Open Sans" w:eastAsia="Open Sans" w:hAnsi="Open Sans"/>
          <w:color w:val="222222"/>
          <w:sz w:val="24"/>
          <w:szCs w:val="24"/>
          <w:rtl w:val="0"/>
        </w:rPr>
        <w:t xml:space="preserve">These situations do not necessarily prevent an individual from holding office, but failure to disclose these issues is considered a breach of the code of standards.</w:t>
      </w:r>
    </w:p>
    <w:p w:rsidR="00000000" w:rsidDel="00000000" w:rsidP="00000000" w:rsidRDefault="00000000" w:rsidRPr="00000000" w14:paraId="000000CC">
      <w:pPr>
        <w:pBdr>
          <w:top w:color="auto" w:space="0" w:sz="0" w:val="none"/>
          <w:bottom w:color="auto" w:space="0" w:sz="0" w:val="none"/>
          <w:right w:color="auto" w:space="0" w:sz="0" w:val="none"/>
          <w:between w:color="auto" w:space="0" w:sz="0" w:val="none"/>
        </w:pBdr>
        <w:shd w:fill="ffffff" w:val="clear"/>
        <w:spacing w:line="240" w:lineRule="auto"/>
        <w:rPr>
          <w:rFonts w:ascii="Open Sans" w:cs="Open Sans" w:eastAsia="Open Sans" w:hAnsi="Open Sans"/>
          <w:b w:val="1"/>
          <w:i w:val="1"/>
          <w:color w:val="222222"/>
          <w:sz w:val="24"/>
          <w:szCs w:val="24"/>
        </w:rPr>
      </w:pPr>
      <w:bookmarkStart w:colFirst="0" w:colLast="0" w:name="_ry3kcak4csxg" w:id="21"/>
      <w:bookmarkEnd w:id="21"/>
      <w:r w:rsidDel="00000000" w:rsidR="00000000" w:rsidRPr="00000000">
        <w:rPr>
          <w:rFonts w:ascii="Open Sans" w:cs="Open Sans" w:eastAsia="Open Sans" w:hAnsi="Open Sans"/>
          <w:b w:val="1"/>
          <w:i w:val="1"/>
          <w:color w:val="222222"/>
          <w:sz w:val="24"/>
          <w:szCs w:val="24"/>
          <w:rtl w:val="0"/>
        </w:rPr>
        <w:t xml:space="preserve">Leadership</w:t>
      </w:r>
    </w:p>
    <w:p w:rsidR="00000000" w:rsidDel="00000000" w:rsidP="00000000" w:rsidRDefault="00000000" w:rsidRPr="00000000" w14:paraId="000000CD">
      <w:pPr>
        <w:spacing w:line="240" w:lineRule="auto"/>
        <w:rPr>
          <w:rFonts w:ascii="Open Sans" w:cs="Open Sans" w:eastAsia="Open Sans" w:hAnsi="Open Sans"/>
          <w:color w:val="222222"/>
          <w:sz w:val="24"/>
          <w:szCs w:val="24"/>
        </w:rPr>
      </w:pPr>
      <w:bookmarkStart w:colFirst="0" w:colLast="0" w:name="_ti6z345dn21i" w:id="22"/>
      <w:bookmarkEnd w:id="22"/>
      <w:r w:rsidDel="00000000" w:rsidR="00000000" w:rsidRPr="00000000">
        <w:rPr>
          <w:rFonts w:ascii="Open Sans" w:cs="Open Sans" w:eastAsia="Open Sans" w:hAnsi="Open Sans"/>
          <w:color w:val="222222"/>
          <w:sz w:val="24"/>
          <w:szCs w:val="24"/>
          <w:rtl w:val="0"/>
        </w:rPr>
        <w:t xml:space="preserve">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rsidR="00000000" w:rsidDel="00000000" w:rsidP="00000000" w:rsidRDefault="00000000" w:rsidRPr="00000000" w14:paraId="000000CE">
      <w:pPr>
        <w:spacing w:line="240" w:lineRule="auto"/>
        <w:rPr>
          <w:rFonts w:ascii="Open Sans" w:cs="Open Sans" w:eastAsia="Open Sans" w:hAnsi="Open Sans"/>
          <w:color w:val="222222"/>
          <w:sz w:val="24"/>
          <w:szCs w:val="24"/>
        </w:rPr>
      </w:pPr>
      <w:bookmarkStart w:colFirst="0" w:colLast="0" w:name="_dhuuu9ozcsk9" w:id="31"/>
      <w:bookmarkEnd w:id="31"/>
      <w:r w:rsidDel="00000000" w:rsidR="00000000" w:rsidRPr="00000000">
        <w:rPr>
          <w:rtl w:val="0"/>
        </w:rPr>
      </w:r>
    </w:p>
    <w:p w:rsidR="00000000" w:rsidDel="00000000" w:rsidP="00000000" w:rsidRDefault="00000000" w:rsidRPr="00000000" w14:paraId="000000CF">
      <w:pPr>
        <w:spacing w:after="240" w:line="24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D0">
      <w:pPr>
        <w:spacing w:after="240" w:line="240" w:lineRule="auto"/>
        <w:rPr>
          <w:rFonts w:ascii="Times New Roman" w:cs="Times New Roman" w:eastAsia="Times New Roman" w:hAnsi="Times New Roman"/>
        </w:rPr>
      </w:pPr>
      <w:r w:rsidDel="00000000" w:rsidR="00000000" w:rsidRPr="00000000">
        <w:rPr>
          <w:rFonts w:ascii="Open Sans" w:cs="Open Sans" w:eastAsia="Open Sans" w:hAnsi="Open Sans"/>
          <w:b w:val="1"/>
          <w:rtl w:val="0"/>
        </w:rPr>
        <w:t xml:space="preserve">Signatures</w:t>
      </w:r>
      <w:r w:rsidDel="00000000" w:rsidR="00000000" w:rsidRPr="00000000">
        <w:rPr>
          <w:rtl w:val="0"/>
        </w:rPr>
      </w:r>
    </w:p>
    <w:p w:rsidR="00000000" w:rsidDel="00000000" w:rsidP="00000000" w:rsidRDefault="00000000" w:rsidRPr="00000000" w14:paraId="000000D1">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Please sign and date to confirm you agree and understand the Code of Standards. The Code of Standards is signed on behalf of all committee members and must be shared with them. </w:t>
      </w:r>
      <w:r w:rsidDel="00000000" w:rsidR="00000000" w:rsidRPr="00000000">
        <w:rPr>
          <w:rtl w:val="0"/>
        </w:rPr>
      </w:r>
    </w:p>
    <w:p w:rsidR="00000000" w:rsidDel="00000000" w:rsidP="00000000" w:rsidRDefault="00000000" w:rsidRPr="00000000" w14:paraId="000000D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spacing w:line="240" w:lineRule="auto"/>
        <w:rPr>
          <w:rFonts w:ascii="Times New Roman" w:cs="Times New Roman" w:eastAsia="Times New Roman" w:hAnsi="Times New Roman"/>
        </w:rPr>
      </w:pPr>
      <w:r w:rsidDel="00000000" w:rsidR="00000000" w:rsidRPr="00000000">
        <w:rPr>
          <w:rFonts w:ascii="Open Sans" w:cs="Open Sans" w:eastAsia="Open Sans" w:hAnsi="Open Sans"/>
          <w:rtl w:val="0"/>
        </w:rPr>
        <w:t xml:space="preserve"> </w:t>
      </w:r>
      <w:r w:rsidDel="00000000" w:rsidR="00000000" w:rsidRPr="00000000">
        <w:rPr>
          <w:rtl w:val="0"/>
        </w:rPr>
      </w:r>
    </w:p>
    <w:p w:rsidR="00000000" w:rsidDel="00000000" w:rsidP="00000000" w:rsidRDefault="00000000" w:rsidRPr="00000000" w14:paraId="000000D4">
      <w:pPr>
        <w:spacing w:line="240" w:lineRule="auto"/>
        <w:rPr>
          <w:rFonts w:ascii="Open Sans" w:cs="Open Sans" w:eastAsia="Open Sans" w:hAnsi="Open Sans"/>
        </w:rPr>
      </w:pPr>
      <w:r w:rsidDel="00000000" w:rsidR="00000000" w:rsidRPr="00000000">
        <w:rPr>
          <w:rtl w:val="0"/>
        </w:rPr>
      </w:r>
    </w:p>
    <w:tbl>
      <w:tblPr>
        <w:tblStyle w:val="Table3"/>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100"/>
        <w:tblGridChange w:id="0">
          <w:tblGrid>
            <w:gridCol w:w="5100"/>
            <w:gridCol w:w="510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Club/Society Name:</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President Name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Rebecca Mortimer</w:t>
            </w:r>
          </w:p>
        </w:tc>
      </w:tr>
      <w:tr>
        <w:trPr>
          <w:cantSplit w:val="0"/>
          <w:trHeight w:val="42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President Signature:</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402988" cy="553178"/>
                  <wp:effectExtent b="0" l="0" r="0" t="0"/>
                  <wp:docPr id="4" name="image2.png"/>
                  <a:graphic>
                    <a:graphicData uri="http://schemas.openxmlformats.org/drawingml/2006/picture">
                      <pic:pic>
                        <pic:nvPicPr>
                          <pic:cNvPr id="0" name="image2.png"/>
                          <pic:cNvPicPr preferRelativeResize="0"/>
                        </pic:nvPicPr>
                        <pic:blipFill>
                          <a:blip r:embed="rId10"/>
                          <a:srcRect b="43972" l="17984" r="27896" t="27774"/>
                          <a:stretch>
                            <a:fillRect/>
                          </a:stretch>
                        </pic:blipFill>
                        <pic:spPr>
                          <a:xfrm>
                            <a:off x="0" y="0"/>
                            <a:ext cx="1402988" cy="553178"/>
                          </a:xfrm>
                          <a:prstGeom prst="rect"/>
                          <a:ln/>
                        </pic:spPr>
                      </pic:pic>
                    </a:graphicData>
                  </a:graphic>
                </wp:inline>
              </w:drawing>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Secretary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Lucy Jackson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Secretary Signature: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Open Sans" w:cs="Open Sans" w:eastAsia="Open Sans" w:hAnsi="Open Sans"/>
              </w:rPr>
            </w:pPr>
            <w:r w:rsidDel="00000000" w:rsidR="00000000" w:rsidRPr="00000000">
              <w:rPr>
                <w:rFonts w:ascii="Open Sans" w:cs="Open Sans" w:eastAsia="Open Sans" w:hAnsi="Open Sans"/>
              </w:rPr>
              <mc:AlternateContent>
                <mc:Choice Requires="wpg">
                  <w:drawing>
                    <wp:inline distB="114300" distT="114300" distL="114300" distR="114300">
                      <wp:extent cx="2524125" cy="1352550"/>
                      <wp:effectExtent b="0" l="0" r="0" t="0"/>
                      <wp:docPr id="1" name=""/>
                      <a:graphic>
                        <a:graphicData uri="http://schemas.microsoft.com/office/word/2010/wordprocessingShape">
                          <wps:wsp>
                            <wps:cNvSpPr/>
                            <wps:cNvPr id="2" name="Shape 2"/>
                            <wps:spPr>
                              <a:xfrm>
                                <a:off x="755702" y="602726"/>
                                <a:ext cx="2502750" cy="1332100"/>
                              </a:xfrm>
                              <a:custGeom>
                                <a:rect b="b" l="l" r="r" t="t"/>
                                <a:pathLst>
                                  <a:path extrusionOk="0" h="53284" w="100110">
                                    <a:moveTo>
                                      <a:pt x="6722" y="5938"/>
                                    </a:moveTo>
                                    <a:cubicBezTo>
                                      <a:pt x="6722" y="13954"/>
                                      <a:pt x="5434" y="22318"/>
                                      <a:pt x="1849" y="29488"/>
                                    </a:cubicBezTo>
                                    <a:cubicBezTo>
                                      <a:pt x="1461" y="30263"/>
                                      <a:pt x="-581" y="31199"/>
                                      <a:pt x="225" y="31518"/>
                                    </a:cubicBezTo>
                                    <a:cubicBezTo>
                                      <a:pt x="7677" y="34464"/>
                                      <a:pt x="15380" y="37400"/>
                                      <a:pt x="23369" y="38015"/>
                                    </a:cubicBezTo>
                                    <a:cubicBezTo>
                                      <a:pt x="27374" y="38323"/>
                                      <a:pt x="20467" y="26068"/>
                                      <a:pt x="16873" y="27864"/>
                                    </a:cubicBezTo>
                                    <a:cubicBezTo>
                                      <a:pt x="14690" y="28955"/>
                                      <a:pt x="16466" y="32733"/>
                                      <a:pt x="16466" y="35173"/>
                                    </a:cubicBezTo>
                                    <a:cubicBezTo>
                                      <a:pt x="16466" y="38286"/>
                                      <a:pt x="14265" y="42311"/>
                                      <a:pt x="16466" y="44512"/>
                                    </a:cubicBezTo>
                                    <a:cubicBezTo>
                                      <a:pt x="17846" y="45892"/>
                                      <a:pt x="18990" y="41452"/>
                                      <a:pt x="19715" y="39639"/>
                                    </a:cubicBezTo>
                                    <a:cubicBezTo>
                                      <a:pt x="21193" y="35943"/>
                                      <a:pt x="22276" y="32097"/>
                                      <a:pt x="23369" y="28270"/>
                                    </a:cubicBezTo>
                                    <a:cubicBezTo>
                                      <a:pt x="23852" y="26578"/>
                                      <a:pt x="24916" y="21706"/>
                                      <a:pt x="25399" y="23398"/>
                                    </a:cubicBezTo>
                                    <a:cubicBezTo>
                                      <a:pt x="27452" y="30585"/>
                                      <a:pt x="21211" y="41584"/>
                                      <a:pt x="27430" y="45730"/>
                                    </a:cubicBezTo>
                                    <a:cubicBezTo>
                                      <a:pt x="28493" y="46438"/>
                                      <a:pt x="28957" y="43655"/>
                                      <a:pt x="29460" y="42481"/>
                                    </a:cubicBezTo>
                                    <a:cubicBezTo>
                                      <a:pt x="31804" y="37012"/>
                                      <a:pt x="33295" y="31201"/>
                                      <a:pt x="34738" y="25428"/>
                                    </a:cubicBezTo>
                                    <a:cubicBezTo>
                                      <a:pt x="35081" y="24057"/>
                                      <a:pt x="34543" y="21367"/>
                                      <a:pt x="35956" y="21367"/>
                                    </a:cubicBezTo>
                                    <a:cubicBezTo>
                                      <a:pt x="38257" y="21367"/>
                                      <a:pt x="35505" y="26014"/>
                                      <a:pt x="35956" y="28270"/>
                                    </a:cubicBezTo>
                                    <a:cubicBezTo>
                                      <a:pt x="36466" y="30820"/>
                                      <a:pt x="39051" y="36258"/>
                                      <a:pt x="40829" y="34361"/>
                                    </a:cubicBezTo>
                                    <a:cubicBezTo>
                                      <a:pt x="44911" y="30006"/>
                                      <a:pt x="50574" y="13368"/>
                                      <a:pt x="50574" y="19337"/>
                                    </a:cubicBezTo>
                                    <a:cubicBezTo>
                                      <a:pt x="50574" y="28431"/>
                                      <a:pt x="45994" y="36938"/>
                                      <a:pt x="43671" y="45730"/>
                                    </a:cubicBezTo>
                                    <a:cubicBezTo>
                                      <a:pt x="43025" y="48174"/>
                                      <a:pt x="44094" y="52425"/>
                                      <a:pt x="41641" y="53038"/>
                                    </a:cubicBezTo>
                                    <a:cubicBezTo>
                                      <a:pt x="29535" y="56064"/>
                                      <a:pt x="36306" y="25446"/>
                                      <a:pt x="44077" y="15683"/>
                                    </a:cubicBezTo>
                                    <a:cubicBezTo>
                                      <a:pt x="48685" y="9893"/>
                                      <a:pt x="56988" y="23763"/>
                                      <a:pt x="61131" y="29894"/>
                                    </a:cubicBezTo>
                                    <a:cubicBezTo>
                                      <a:pt x="61490" y="30426"/>
                                      <a:pt x="61446" y="31747"/>
                                      <a:pt x="61537" y="31112"/>
                                    </a:cubicBezTo>
                                    <a:cubicBezTo>
                                      <a:pt x="62456" y="24681"/>
                                      <a:pt x="61537" y="18119"/>
                                      <a:pt x="61537" y="11622"/>
                                    </a:cubicBezTo>
                                    <a:cubicBezTo>
                                      <a:pt x="61537" y="7830"/>
                                      <a:pt x="64522" y="-1445"/>
                                      <a:pt x="61131" y="253"/>
                                    </a:cubicBezTo>
                                    <a:cubicBezTo>
                                      <a:pt x="56538" y="2552"/>
                                      <a:pt x="57537" y="9897"/>
                                      <a:pt x="56258" y="14871"/>
                                    </a:cubicBezTo>
                                    <a:cubicBezTo>
                                      <a:pt x="54973" y="19867"/>
                                      <a:pt x="52617" y="32035"/>
                                      <a:pt x="57476" y="30300"/>
                                    </a:cubicBezTo>
                                    <a:cubicBezTo>
                                      <a:pt x="62394" y="28544"/>
                                      <a:pt x="63657" y="21750"/>
                                      <a:pt x="65597" y="16901"/>
                                    </a:cubicBezTo>
                                    <a:cubicBezTo>
                                      <a:pt x="65884" y="16183"/>
                                      <a:pt x="66810" y="11211"/>
                                      <a:pt x="67221" y="11622"/>
                                    </a:cubicBezTo>
                                    <a:cubicBezTo>
                                      <a:pt x="70829" y="15230"/>
                                      <a:pt x="68342" y="28116"/>
                                      <a:pt x="72906" y="25834"/>
                                    </a:cubicBezTo>
                                    <a:cubicBezTo>
                                      <a:pt x="76753" y="23910"/>
                                      <a:pt x="75553" y="17544"/>
                                      <a:pt x="75748" y="13247"/>
                                    </a:cubicBezTo>
                                    <a:cubicBezTo>
                                      <a:pt x="75840" y="11219"/>
                                      <a:pt x="75748" y="5126"/>
                                      <a:pt x="75748" y="7156"/>
                                    </a:cubicBezTo>
                                    <a:cubicBezTo>
                                      <a:pt x="75748" y="9933"/>
                                      <a:pt x="78710" y="13792"/>
                                      <a:pt x="81433" y="13247"/>
                                    </a:cubicBezTo>
                                    <a:cubicBezTo>
                                      <a:pt x="84816" y="12570"/>
                                      <a:pt x="85763" y="5668"/>
                                      <a:pt x="89147" y="6344"/>
                                    </a:cubicBezTo>
                                    <a:cubicBezTo>
                                      <a:pt x="94031" y="7320"/>
                                      <a:pt x="95386" y="14921"/>
                                      <a:pt x="100111" y="16495"/>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2524125" cy="1352550"/>
                      <wp:effectExtent b="0" l="0" r="0" t="0"/>
                      <wp:docPr id="1"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524125" cy="1352550"/>
                              </a:xfrm>
                              <a:prstGeom prst="rect"/>
                              <a:ln/>
                            </pic:spPr>
                          </pic:pic>
                        </a:graphicData>
                      </a:graphic>
                    </wp:inline>
                  </w:drawing>
                </mc:Fallback>
              </mc:AlternateContent>
            </w:r>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Treasurer Name: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Reuben Hocking</w:t>
            </w:r>
          </w:p>
        </w:tc>
      </w:tr>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Treasurer Signature: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112475" cy="514350"/>
                  <wp:effectExtent b="0" l="0" r="0" t="0"/>
                  <wp:docPr id="7" name="image3.png"/>
                  <a:graphic>
                    <a:graphicData uri="http://schemas.openxmlformats.org/drawingml/2006/picture">
                      <pic:pic>
                        <pic:nvPicPr>
                          <pic:cNvPr id="0" name="image3.png"/>
                          <pic:cNvPicPr preferRelativeResize="0"/>
                        </pic:nvPicPr>
                        <pic:blipFill>
                          <a:blip r:embed="rId12"/>
                          <a:srcRect b="14688" l="8372" r="11503" t="18672"/>
                          <a:stretch>
                            <a:fillRect/>
                          </a:stretch>
                        </pic:blipFill>
                        <pic:spPr>
                          <a:xfrm>
                            <a:off x="0" y="0"/>
                            <a:ext cx="1112475" cy="5143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3">
      <w:pPr>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4">
      <w:pPr>
        <w:spacing w:line="240" w:lineRule="auto"/>
        <w:rPr>
          <w:rFonts w:ascii="Open Sans" w:cs="Open Sans" w:eastAsia="Open Sans" w:hAnsi="Open Sans"/>
          <w:color w:val="222222"/>
          <w:sz w:val="24"/>
          <w:szCs w:val="24"/>
        </w:rPr>
      </w:pPr>
      <w:bookmarkStart w:colFirst="0" w:colLast="0" w:name="_6wcfzyb4rzr2" w:id="32"/>
      <w:bookmarkEnd w:id="32"/>
      <w:r w:rsidDel="00000000" w:rsidR="00000000" w:rsidRPr="00000000">
        <w:rPr>
          <w:rtl w:val="0"/>
        </w:rPr>
      </w:r>
    </w:p>
    <w:sectPr>
      <w:headerReference r:id="rId13" w:type="default"/>
      <w:footerReference r:id="rId14" w:type="default"/>
      <w:pgSz w:h="16838" w:w="11906" w:orient="portrait"/>
      <w:pgMar w:bottom="850.3937007874016" w:top="850.3937007874016"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qualityhumanrights.com/en/equality-act/protected-characteristics"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equalityhumanrights.com/en/equality-act/protected-characteristics" TargetMode="External"/><Relationship Id="rId8" Type="http://schemas.openxmlformats.org/officeDocument/2006/relationships/hyperlink" Target="https://www.equalityhumanrights.com/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