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303F" w14:textId="015266E3" w:rsidR="001B2A55" w:rsidRPr="001B2A55" w:rsidRDefault="001B2A55" w:rsidP="001B2A55">
      <w:pPr>
        <w:spacing w:before="240" w:after="160"/>
        <w:rPr>
          <w:rFonts w:eastAsia="Times New Roman"/>
          <w:color w:val="000000"/>
          <w:lang w:eastAsia="en-GB"/>
        </w:rPr>
      </w:pPr>
      <w:r>
        <w:rPr>
          <w:rFonts w:ascii="Open Sans" w:eastAsia="Times New Roman" w:hAnsi="Open Sans" w:cs="Open Sans"/>
          <w:color w:val="FF0000"/>
          <w:sz w:val="22"/>
          <w:szCs w:val="22"/>
          <w:lang w:eastAsia="en-GB"/>
        </w:rPr>
        <w:t>University of Leeds Nursing Society</w:t>
      </w:r>
    </w:p>
    <w:p w14:paraId="1D8EC49E"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32"/>
          <w:szCs w:val="32"/>
          <w:lang w:eastAsia="en-GB"/>
        </w:rPr>
        <w:t>CONSTITUTION</w:t>
      </w:r>
    </w:p>
    <w:p w14:paraId="0919B22D"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Definitions</w:t>
      </w:r>
    </w:p>
    <w:p w14:paraId="39D5147B"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Activities Executive - the elected students representing Clubs and Societies as outlined in </w:t>
      </w:r>
      <w:proofErr w:type="gramStart"/>
      <w:r w:rsidRPr="001B2A55">
        <w:rPr>
          <w:rFonts w:ascii="Open Sans" w:eastAsia="Times New Roman" w:hAnsi="Open Sans" w:cs="Open Sans"/>
          <w:color w:val="000000"/>
          <w:sz w:val="22"/>
          <w:szCs w:val="22"/>
          <w:lang w:eastAsia="en-GB"/>
        </w:rPr>
        <w:t>Bye-Law</w:t>
      </w:r>
      <w:proofErr w:type="gramEnd"/>
      <w:r w:rsidRPr="001B2A55">
        <w:rPr>
          <w:rFonts w:ascii="Open Sans" w:eastAsia="Times New Roman" w:hAnsi="Open Sans" w:cs="Open Sans"/>
          <w:color w:val="000000"/>
          <w:sz w:val="22"/>
          <w:szCs w:val="22"/>
          <w:lang w:eastAsia="en-GB"/>
        </w:rPr>
        <w:t xml:space="preserve"> 11:2</w:t>
      </w:r>
    </w:p>
    <w:p w14:paraId="3E7F8C00"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Activities &amp; Opportunities Officer - the elected student who leads the Activities Executive. Their role is outlined in </w:t>
      </w:r>
      <w:proofErr w:type="gramStart"/>
      <w:r w:rsidRPr="001B2A55">
        <w:rPr>
          <w:rFonts w:ascii="Open Sans" w:eastAsia="Times New Roman" w:hAnsi="Open Sans" w:cs="Open Sans"/>
          <w:color w:val="000000"/>
          <w:sz w:val="22"/>
          <w:szCs w:val="22"/>
          <w:lang w:eastAsia="en-GB"/>
        </w:rPr>
        <w:t>Bye-Law</w:t>
      </w:r>
      <w:proofErr w:type="gramEnd"/>
      <w:r w:rsidRPr="001B2A55">
        <w:rPr>
          <w:rFonts w:ascii="Open Sans" w:eastAsia="Times New Roman" w:hAnsi="Open Sans" w:cs="Open Sans"/>
          <w:color w:val="000000"/>
          <w:sz w:val="22"/>
          <w:szCs w:val="22"/>
          <w:lang w:eastAsia="en-GB"/>
        </w:rPr>
        <w:t xml:space="preserve"> 10</w:t>
      </w:r>
    </w:p>
    <w:p w14:paraId="3E2AA342"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1 Name, Aims and Objectives</w:t>
      </w:r>
    </w:p>
    <w:p w14:paraId="04C5EADB"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1.1 The name of the Club/Society is Leeds University Union </w:t>
      </w:r>
      <w:r w:rsidRPr="001B2A55">
        <w:rPr>
          <w:rFonts w:ascii="Open Sans" w:eastAsia="Times New Roman" w:hAnsi="Open Sans" w:cs="Open Sans"/>
          <w:b/>
          <w:bCs/>
          <w:color w:val="FF0000"/>
          <w:sz w:val="22"/>
          <w:szCs w:val="22"/>
          <w:lang w:eastAsia="en-GB"/>
        </w:rPr>
        <w:t>[Name]</w:t>
      </w:r>
      <w:r w:rsidRPr="001B2A55">
        <w:rPr>
          <w:rFonts w:ascii="Open Sans" w:eastAsia="Times New Roman" w:hAnsi="Open Sans" w:cs="Open Sans"/>
          <w:color w:val="000000"/>
          <w:sz w:val="22"/>
          <w:szCs w:val="22"/>
          <w:lang w:eastAsia="en-GB"/>
        </w:rPr>
        <w:t>, hereafter referred to as the Club/Society, or such other name agreed at an AGM or EGM with the approval of the Activities &amp; Opportunities Officer.</w:t>
      </w:r>
    </w:p>
    <w:p w14:paraId="37CF78CC"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1.2 The objectives of the Club/Society </w:t>
      </w:r>
      <w:proofErr w:type="gramStart"/>
      <w:r w:rsidRPr="001B2A55">
        <w:rPr>
          <w:rFonts w:ascii="Open Sans" w:eastAsia="Times New Roman" w:hAnsi="Open Sans" w:cs="Open Sans"/>
          <w:color w:val="000000"/>
          <w:sz w:val="22"/>
          <w:szCs w:val="22"/>
          <w:lang w:eastAsia="en-GB"/>
        </w:rPr>
        <w:t>are:-</w:t>
      </w:r>
      <w:proofErr w:type="gramEnd"/>
    </w:p>
    <w:p w14:paraId="2D5A0E84" w14:textId="269CDB8A" w:rsidR="001B2A55" w:rsidRPr="001B2A55" w:rsidRDefault="001B2A55" w:rsidP="001B2A55">
      <w:pPr>
        <w:pBdr>
          <w:top w:val="nil"/>
          <w:left w:val="nil"/>
          <w:bottom w:val="nil"/>
          <w:right w:val="nil"/>
          <w:between w:val="nil"/>
        </w:pBdr>
        <w:spacing w:after="170"/>
        <w:rPr>
          <w:rFonts w:ascii="Century Gothic" w:eastAsia="Century Gothic" w:hAnsi="Century Gothic" w:cs="Century Gothic"/>
          <w:i/>
          <w:color w:val="000000"/>
        </w:rPr>
      </w:pPr>
      <w:r w:rsidRPr="001B2A55">
        <w:rPr>
          <w:rFonts w:ascii="Open Sans" w:eastAsia="Times New Roman" w:hAnsi="Open Sans" w:cs="Open Sans"/>
          <w:color w:val="000000"/>
          <w:sz w:val="22"/>
          <w:szCs w:val="22"/>
          <w:lang w:eastAsia="en-GB"/>
        </w:rPr>
        <w:t xml:space="preserve">1.2.1 </w:t>
      </w:r>
      <w:r w:rsidRPr="001B2A55">
        <w:rPr>
          <w:rFonts w:ascii="Open Sans" w:eastAsia="Times New Roman" w:hAnsi="Open Sans" w:cs="Open Sans"/>
          <w:color w:val="FF0000"/>
          <w:sz w:val="22"/>
          <w:szCs w:val="22"/>
          <w:lang w:eastAsia="en-GB"/>
        </w:rPr>
        <w:t>[</w:t>
      </w:r>
      <w:r>
        <w:rPr>
          <w:rFonts w:ascii="Century Gothic" w:eastAsia="Century Gothic" w:hAnsi="Century Gothic" w:cs="Century Gothic"/>
          <w:i/>
          <w:color w:val="FF0000"/>
        </w:rPr>
        <w:t xml:space="preserve">To provide a support network for all student adult, mental </w:t>
      </w:r>
      <w:proofErr w:type="gramStart"/>
      <w:r>
        <w:rPr>
          <w:rFonts w:ascii="Century Gothic" w:eastAsia="Century Gothic" w:hAnsi="Century Gothic" w:cs="Century Gothic"/>
          <w:i/>
          <w:color w:val="FF0000"/>
        </w:rPr>
        <w:t>health</w:t>
      </w:r>
      <w:proofErr w:type="gramEnd"/>
      <w:r>
        <w:rPr>
          <w:rFonts w:ascii="Century Gothic" w:eastAsia="Century Gothic" w:hAnsi="Century Gothic" w:cs="Century Gothic"/>
          <w:i/>
          <w:color w:val="FF0000"/>
        </w:rPr>
        <w:t xml:space="preserve"> and child nurses. This can be in the form of drop-in sessions, or de-stress sessions for moral support.</w:t>
      </w:r>
    </w:p>
    <w:p w14:paraId="72EBA0B6" w14:textId="19293422" w:rsidR="001B2A55" w:rsidRDefault="001B2A55" w:rsidP="001B2A55">
      <w:pPr>
        <w:spacing w:before="240" w:after="160"/>
        <w:rPr>
          <w:rFonts w:ascii="Century Gothic" w:eastAsia="Century Gothic" w:hAnsi="Century Gothic" w:cs="Century Gothic"/>
          <w:i/>
          <w:color w:val="FF0000"/>
        </w:rPr>
      </w:pPr>
      <w:r w:rsidRPr="001B2A55">
        <w:rPr>
          <w:rFonts w:ascii="Open Sans" w:eastAsia="Times New Roman" w:hAnsi="Open Sans" w:cs="Open Sans"/>
          <w:color w:val="000000"/>
          <w:sz w:val="22"/>
          <w:szCs w:val="22"/>
          <w:lang w:eastAsia="en-GB"/>
        </w:rPr>
        <w:t>1.2.2</w:t>
      </w:r>
      <w:r w:rsidRPr="001B2A55">
        <w:rPr>
          <w:rFonts w:ascii="Open Sans" w:eastAsia="Times New Roman" w:hAnsi="Open Sans" w:cs="Open Sans"/>
          <w:i/>
          <w:iCs/>
          <w:color w:val="4BACC6"/>
          <w:sz w:val="22"/>
          <w:szCs w:val="22"/>
          <w:lang w:eastAsia="en-GB"/>
        </w:rPr>
        <w:t xml:space="preserve"> </w:t>
      </w:r>
      <w:r>
        <w:rPr>
          <w:rFonts w:ascii="Century Gothic" w:eastAsia="Century Gothic" w:hAnsi="Century Gothic" w:cs="Century Gothic"/>
          <w:i/>
          <w:color w:val="FF0000"/>
        </w:rPr>
        <w:t>To allow student nurses to feel engaged with the society and take part in such events where they feel included. Examples of this could be charity events, end of year celebrations e</w:t>
      </w:r>
      <w:r>
        <w:rPr>
          <w:rFonts w:ascii="Century Gothic" w:eastAsia="Century Gothic" w:hAnsi="Century Gothic" w:cs="Century Gothic"/>
          <w:i/>
          <w:color w:val="FF0000"/>
        </w:rPr>
        <w:t>tc</w:t>
      </w:r>
    </w:p>
    <w:p w14:paraId="5CC1B0BA" w14:textId="50DE661B" w:rsidR="001B2A55" w:rsidRPr="001B2A55" w:rsidRDefault="001B2A55" w:rsidP="001B2A55">
      <w:pPr>
        <w:spacing w:before="240" w:after="160"/>
        <w:rPr>
          <w:rFonts w:eastAsia="Times New Roman"/>
          <w:iCs/>
          <w:color w:val="000000" w:themeColor="text1"/>
          <w:lang w:eastAsia="en-GB"/>
        </w:rPr>
      </w:pPr>
      <w:r w:rsidRPr="001B2A55">
        <w:rPr>
          <w:rFonts w:ascii="Century Gothic" w:eastAsia="Century Gothic" w:hAnsi="Century Gothic" w:cs="Century Gothic"/>
          <w:iCs/>
          <w:color w:val="000000" w:themeColor="text1"/>
        </w:rPr>
        <w:t>1.2.3</w:t>
      </w:r>
      <w:r>
        <w:rPr>
          <w:rFonts w:ascii="Century Gothic" w:eastAsia="Century Gothic" w:hAnsi="Century Gothic" w:cs="Century Gothic"/>
          <w:iCs/>
          <w:color w:val="000000" w:themeColor="text1"/>
        </w:rPr>
        <w:t xml:space="preserve"> </w:t>
      </w:r>
      <w:r>
        <w:rPr>
          <w:rFonts w:ascii="Century Gothic" w:eastAsia="Century Gothic" w:hAnsi="Century Gothic" w:cs="Century Gothic"/>
          <w:i/>
          <w:color w:val="FF0000"/>
        </w:rPr>
        <w:t xml:space="preserve">To allow student nurses to take part with the society. This will be in the form of being part of the committee, taking part in AGM </w:t>
      </w:r>
      <w:r>
        <w:rPr>
          <w:rFonts w:ascii="Century Gothic" w:eastAsia="Century Gothic" w:hAnsi="Century Gothic" w:cs="Century Gothic"/>
          <w:i/>
          <w:color w:val="FF0000"/>
        </w:rPr>
        <w:t>etc</w:t>
      </w:r>
    </w:p>
    <w:p w14:paraId="54816040"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2 Membership</w:t>
      </w:r>
    </w:p>
    <w:p w14:paraId="02565417"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2.1 Membership takes effect on completion of registration with the Club/Society, including listing of membership details with the LUU Student Activities Team.  Where relevant this will include payment of the Club/Society membership fee.</w:t>
      </w:r>
    </w:p>
    <w:p w14:paraId="44E4ABDB"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2.2 Categories of membership and associate rights are shown in the table below. </w:t>
      </w:r>
      <w:r w:rsidRPr="001B2A55">
        <w:rPr>
          <w:rFonts w:ascii="Open Sans" w:eastAsia="Times New Roman" w:hAnsi="Open Sans" w:cs="Open Sans"/>
          <w:b/>
          <w:bCs/>
          <w:color w:val="000000"/>
          <w:sz w:val="22"/>
          <w:szCs w:val="22"/>
          <w:lang w:eastAsia="en-GB"/>
        </w:rPr>
        <w:t>Members only have the rights outlined in the relevant row.</w:t>
      </w:r>
      <w:r w:rsidRPr="001B2A55">
        <w:rPr>
          <w:rFonts w:ascii="Open Sans" w:eastAsia="Times New Roman" w:hAnsi="Open Sans" w:cs="Open Sans"/>
          <w:color w:val="000000"/>
          <w:sz w:val="22"/>
          <w:szCs w:val="22"/>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4487"/>
        <w:gridCol w:w="3818"/>
      </w:tblGrid>
      <w:tr w:rsidR="001B2A55" w:rsidRPr="001B2A55" w14:paraId="6DDF5BFD" w14:textId="77777777" w:rsidTr="001B2A55">
        <w:trPr>
          <w:trHeight w:val="3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1BE90"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682A"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0E289"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Rights</w:t>
            </w:r>
          </w:p>
        </w:tc>
      </w:tr>
      <w:tr w:rsidR="001B2A55" w:rsidRPr="001B2A55" w14:paraId="1849A91E" w14:textId="77777777" w:rsidTr="001B2A55">
        <w:trPr>
          <w:trHeight w:val="3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8D7EC" w14:textId="77777777" w:rsidR="001B2A55" w:rsidRPr="001B2A55" w:rsidRDefault="001B2A55" w:rsidP="001B2A55">
            <w:pPr>
              <w:spacing w:after="240"/>
              <w:rPr>
                <w:rFonts w:eastAsia="Times New Roman"/>
                <w:lang w:eastAsia="en-GB"/>
              </w:rPr>
            </w:pPr>
            <w:r w:rsidRPr="001B2A55">
              <w:rPr>
                <w:rFonts w:ascii="Open Sans" w:eastAsia="Times New Roman" w:hAnsi="Open Sans" w:cs="Open Sans"/>
                <w:color w:val="000000"/>
                <w:sz w:val="22"/>
                <w:szCs w:val="22"/>
                <w:lang w:eastAsia="en-GB"/>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03880"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Full Membership</w:t>
            </w:r>
            <w:r w:rsidRPr="001B2A55">
              <w:rPr>
                <w:rFonts w:ascii="Open Sans" w:eastAsia="Times New Roman" w:hAnsi="Open Sans" w:cs="Open Sans"/>
                <w:color w:val="000000"/>
                <w:sz w:val="22"/>
                <w:szCs w:val="22"/>
                <w:lang w:eastAsia="en-GB"/>
              </w:rPr>
              <w:t xml:space="preserve"> may be granted only to current Members of Leeds University Union. Members are as defined in the LUU Articles of Association.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45014"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attend all meetings and take part in society activities</w:t>
            </w:r>
          </w:p>
          <w:p w14:paraId="32E0F758"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vote on all questions of policy within the club/society</w:t>
            </w:r>
          </w:p>
          <w:p w14:paraId="7B7DA9E8"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nominate candidates for election as Core Officers and Committee Members of the club/society</w:t>
            </w:r>
          </w:p>
          <w:p w14:paraId="1EEC194D"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lastRenderedPageBreak/>
              <w:t>●</w:t>
            </w:r>
            <w:r w:rsidRPr="001B2A55">
              <w:rPr>
                <w:rFonts w:ascii="Open Sans" w:eastAsia="Times New Roman" w:hAnsi="Open Sans" w:cs="Open Sans"/>
                <w:color w:val="000000"/>
                <w:sz w:val="22"/>
                <w:szCs w:val="22"/>
                <w:lang w:eastAsia="en-GB"/>
              </w:rPr>
              <w:t xml:space="preserve">     To vote to appoint the Core Officers and the Committee Members of the club/society</w:t>
            </w:r>
          </w:p>
          <w:p w14:paraId="629367BA"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hold office on and stand for election as a Core Officer or Committee Member of the club/society</w:t>
            </w:r>
          </w:p>
          <w:p w14:paraId="4BFF32B8"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Membership fees and participation in activities may be subsidised using LUU grants</w:t>
            </w:r>
          </w:p>
        </w:tc>
      </w:tr>
      <w:tr w:rsidR="001B2A55" w:rsidRPr="001B2A55" w14:paraId="584C9555" w14:textId="77777777" w:rsidTr="001B2A55">
        <w:trPr>
          <w:trHeight w:val="2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9A96E" w14:textId="77777777" w:rsidR="001B2A55" w:rsidRPr="001B2A55" w:rsidRDefault="001B2A55" w:rsidP="001B2A55">
            <w:pPr>
              <w:spacing w:after="240"/>
              <w:rPr>
                <w:rFonts w:eastAsia="Times New Roman"/>
                <w:lang w:eastAsia="en-GB"/>
              </w:rPr>
            </w:pPr>
            <w:r w:rsidRPr="001B2A55">
              <w:rPr>
                <w:rFonts w:ascii="Open Sans" w:eastAsia="Times New Roman" w:hAnsi="Open Sans" w:cs="Open Sans"/>
                <w:color w:val="000000"/>
                <w:sz w:val="22"/>
                <w:szCs w:val="22"/>
                <w:lang w:eastAsia="en-GB"/>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5D062"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Associate Membership</w:t>
            </w:r>
            <w:r w:rsidRPr="001B2A55">
              <w:rPr>
                <w:rFonts w:ascii="Open Sans" w:eastAsia="Times New Roman" w:hAnsi="Open Sans" w:cs="Open Sans"/>
                <w:color w:val="000000"/>
                <w:sz w:val="22"/>
                <w:szCs w:val="22"/>
                <w:lang w:eastAsia="en-GB"/>
              </w:rPr>
              <w:t xml:space="preserve"> may be granted to students registered at an HE or FE institution in Leeds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7F6E6"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To attend meetings and take part in society activities (other than competing in external competitions) at the discretion of the Committee</w:t>
            </w:r>
          </w:p>
          <w:p w14:paraId="03F7B159"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To hold office on and stand for election as a Committee Member, excluding Core Committee positions, of the club/society</w:t>
            </w:r>
          </w:p>
          <w:p w14:paraId="505B4400"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Membership fees and participation in activities </w:t>
            </w:r>
            <w:r w:rsidRPr="001B2A55">
              <w:rPr>
                <w:rFonts w:ascii="Open Sans" w:eastAsia="Times New Roman" w:hAnsi="Open Sans" w:cs="Open Sans"/>
                <w:i/>
                <w:iCs/>
                <w:color w:val="000000"/>
                <w:sz w:val="22"/>
                <w:szCs w:val="22"/>
                <w:lang w:eastAsia="en-GB"/>
              </w:rPr>
              <w:t>cannot</w:t>
            </w:r>
            <w:r w:rsidRPr="001B2A55">
              <w:rPr>
                <w:rFonts w:ascii="Open Sans" w:eastAsia="Times New Roman" w:hAnsi="Open Sans" w:cs="Open Sans"/>
                <w:color w:val="000000"/>
                <w:sz w:val="22"/>
                <w:szCs w:val="22"/>
                <w:lang w:eastAsia="en-GB"/>
              </w:rPr>
              <w:t xml:space="preserve"> be subsidised using LUU grants.</w:t>
            </w:r>
          </w:p>
        </w:tc>
      </w:tr>
      <w:tr w:rsidR="001B2A55" w:rsidRPr="001B2A55" w14:paraId="1759A1B1" w14:textId="77777777" w:rsidTr="001B2A55">
        <w:trPr>
          <w:trHeight w:val="2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9B5D9"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202C0"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Alumni Membership</w:t>
            </w:r>
            <w:r w:rsidRPr="001B2A55">
              <w:rPr>
                <w:rFonts w:ascii="Open Sans" w:eastAsia="Times New Roman" w:hAnsi="Open Sans" w:cs="Open Sans"/>
                <w:color w:val="000000"/>
                <w:sz w:val="22"/>
                <w:szCs w:val="22"/>
                <w:lang w:eastAsia="en-GB"/>
              </w:rPr>
              <w:t xml:space="preserve"> may be granted to graduates of the University of Leeds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04D14"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attend meetings and take part in society activities (other than competing in external competitions) at the discretion of the Committee</w:t>
            </w:r>
          </w:p>
          <w:p w14:paraId="6919BD1F"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To hold office on and stand for election as a Committee Member, excluding Core Committee positions, of the club/society</w:t>
            </w:r>
          </w:p>
          <w:p w14:paraId="1B794BB2"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Membership fees and participation in activities </w:t>
            </w:r>
            <w:r w:rsidRPr="001B2A55">
              <w:rPr>
                <w:rFonts w:ascii="Open Sans" w:eastAsia="Times New Roman" w:hAnsi="Open Sans" w:cs="Open Sans"/>
                <w:i/>
                <w:iCs/>
                <w:color w:val="000000"/>
                <w:sz w:val="22"/>
                <w:szCs w:val="22"/>
                <w:lang w:eastAsia="en-GB"/>
              </w:rPr>
              <w:t>cannot</w:t>
            </w:r>
            <w:r w:rsidRPr="001B2A55">
              <w:rPr>
                <w:rFonts w:ascii="Open Sans" w:eastAsia="Times New Roman" w:hAnsi="Open Sans" w:cs="Open Sans"/>
                <w:color w:val="000000"/>
                <w:sz w:val="22"/>
                <w:szCs w:val="22"/>
                <w:lang w:eastAsia="en-GB"/>
              </w:rPr>
              <w:t xml:space="preserve"> be subsidised using LUU grants.</w:t>
            </w:r>
          </w:p>
        </w:tc>
      </w:tr>
      <w:tr w:rsidR="001B2A55" w:rsidRPr="001B2A55" w14:paraId="38455BE5" w14:textId="77777777" w:rsidTr="001B2A55">
        <w:trPr>
          <w:trHeight w:val="2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CB55A"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lastRenderedPageBreak/>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246B"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Honorary Life Membership</w:t>
            </w:r>
            <w:r w:rsidRPr="001B2A55">
              <w:rPr>
                <w:rFonts w:ascii="Open Sans" w:eastAsia="Times New Roman" w:hAnsi="Open Sans" w:cs="Open Sans"/>
                <w:color w:val="000000"/>
                <w:sz w:val="22"/>
                <w:szCs w:val="22"/>
                <w:lang w:eastAsia="en-GB"/>
              </w:rPr>
              <w:t xml:space="preserve"> may be granted to a person that the club/society wishes to honour for services to the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01E33"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To attend meetings and take part in society activities (other than competing in external competitions) at the discretion of the Committee</w:t>
            </w:r>
          </w:p>
          <w:p w14:paraId="776351C8"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Membership fees and participation in activities </w:t>
            </w:r>
            <w:r w:rsidRPr="001B2A55">
              <w:rPr>
                <w:rFonts w:ascii="Open Sans" w:eastAsia="Times New Roman" w:hAnsi="Open Sans" w:cs="Open Sans"/>
                <w:i/>
                <w:iCs/>
                <w:color w:val="000000"/>
                <w:sz w:val="22"/>
                <w:szCs w:val="22"/>
                <w:lang w:eastAsia="en-GB"/>
              </w:rPr>
              <w:t>cannot</w:t>
            </w:r>
            <w:r w:rsidRPr="001B2A55">
              <w:rPr>
                <w:rFonts w:ascii="Open Sans" w:eastAsia="Times New Roman" w:hAnsi="Open Sans" w:cs="Open Sans"/>
                <w:color w:val="000000"/>
                <w:sz w:val="22"/>
                <w:szCs w:val="22"/>
                <w:lang w:eastAsia="en-GB"/>
              </w:rPr>
              <w:t xml:space="preserve"> be subsidised using LUU grants.</w:t>
            </w:r>
          </w:p>
        </w:tc>
      </w:tr>
      <w:tr w:rsidR="001B2A55" w:rsidRPr="001B2A55" w14:paraId="0A051540" w14:textId="77777777" w:rsidTr="001B2A55">
        <w:trPr>
          <w:trHeight w:val="4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32BF1"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AEE4" w14:textId="77777777" w:rsidR="001B2A55" w:rsidRPr="001B2A55" w:rsidRDefault="001B2A55" w:rsidP="001B2A55">
            <w:pPr>
              <w:rPr>
                <w:rFonts w:eastAsia="Times New Roman"/>
                <w:lang w:eastAsia="en-GB"/>
              </w:rPr>
            </w:pPr>
            <w:r w:rsidRPr="001B2A55">
              <w:rPr>
                <w:rFonts w:ascii="Open Sans" w:eastAsia="Times New Roman" w:hAnsi="Open Sans" w:cs="Open Sans"/>
                <w:b/>
                <w:bCs/>
                <w:color w:val="000000"/>
                <w:sz w:val="22"/>
                <w:szCs w:val="22"/>
                <w:lang w:eastAsia="en-GB"/>
              </w:rPr>
              <w:t>Ex-Officio</w:t>
            </w:r>
            <w:r w:rsidRPr="001B2A55">
              <w:rPr>
                <w:rFonts w:ascii="Open Sans" w:eastAsia="Times New Roman" w:hAnsi="Open Sans" w:cs="Open Sans"/>
                <w:color w:val="000000"/>
                <w:sz w:val="22"/>
                <w:szCs w:val="22"/>
                <w:lang w:eastAsia="en-GB"/>
              </w:rPr>
              <w:t xml:space="preserve"> </w:t>
            </w:r>
            <w:r w:rsidRPr="001B2A55">
              <w:rPr>
                <w:rFonts w:ascii="Open Sans" w:eastAsia="Times New Roman" w:hAnsi="Open Sans" w:cs="Open Sans"/>
                <w:b/>
                <w:bCs/>
                <w:color w:val="000000"/>
                <w:sz w:val="22"/>
                <w:szCs w:val="22"/>
                <w:lang w:eastAsia="en-GB"/>
              </w:rPr>
              <w:t>membership is granted through virtue of a person holding office. This will be the Activities &amp; Opportunities Officer and the relevant Activities Executive representative upon their inauguration. </w:t>
            </w:r>
          </w:p>
          <w:p w14:paraId="115741B7" w14:textId="77777777" w:rsidR="001B2A55" w:rsidRPr="001B2A55" w:rsidRDefault="001B2A55" w:rsidP="001B2A55">
            <w:pPr>
              <w:spacing w:after="240"/>
              <w:rPr>
                <w:rFonts w:eastAsia="Times New Roman"/>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0B7A3" w14:textId="77777777" w:rsidR="001B2A55" w:rsidRPr="001B2A55" w:rsidRDefault="001B2A55" w:rsidP="001B2A55">
            <w:pPr>
              <w:numPr>
                <w:ilvl w:val="0"/>
                <w:numId w:val="1"/>
              </w:numPr>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xml:space="preserve"> To attend all meetings and take part in society activities</w:t>
            </w:r>
          </w:p>
          <w:p w14:paraId="7411BDDB" w14:textId="77777777" w:rsidR="001B2A55" w:rsidRPr="001B2A55" w:rsidRDefault="001B2A55" w:rsidP="001B2A55">
            <w:pPr>
              <w:numPr>
                <w:ilvl w:val="0"/>
                <w:numId w:val="1"/>
              </w:numPr>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To vote on all questions of policy within the club/society</w:t>
            </w:r>
          </w:p>
          <w:p w14:paraId="67AD6BFF" w14:textId="77777777" w:rsidR="001B2A55" w:rsidRPr="001B2A55" w:rsidRDefault="001B2A55" w:rsidP="001B2A55">
            <w:pPr>
              <w:numPr>
                <w:ilvl w:val="0"/>
                <w:numId w:val="1"/>
              </w:numPr>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To nominate candidates for election as Core Officers and Committee Members of the club/society</w:t>
            </w:r>
          </w:p>
          <w:p w14:paraId="03151625" w14:textId="77777777" w:rsidR="001B2A55" w:rsidRPr="001B2A55" w:rsidRDefault="001B2A55" w:rsidP="001B2A55">
            <w:pPr>
              <w:numPr>
                <w:ilvl w:val="0"/>
                <w:numId w:val="1"/>
              </w:numPr>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To vote to appoint the Core Officers and the Committee Members of the club/society</w:t>
            </w:r>
          </w:p>
          <w:p w14:paraId="5AFF2A42" w14:textId="77777777" w:rsidR="001B2A55" w:rsidRPr="001B2A55" w:rsidRDefault="001B2A55" w:rsidP="001B2A55">
            <w:pPr>
              <w:numPr>
                <w:ilvl w:val="0"/>
                <w:numId w:val="1"/>
              </w:numPr>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Membership fees and participation in activities may be subsidised using LUU grants</w:t>
            </w:r>
          </w:p>
        </w:tc>
      </w:tr>
      <w:tr w:rsidR="001B2A55" w:rsidRPr="001B2A55" w14:paraId="18152B74" w14:textId="77777777" w:rsidTr="001B2A55">
        <w:trPr>
          <w:trHeight w:val="2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CF89E"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A7A00" w14:textId="77777777" w:rsidR="001B2A55" w:rsidRPr="001B2A55" w:rsidRDefault="001B2A55" w:rsidP="001B2A55">
            <w:pPr>
              <w:rPr>
                <w:rFonts w:eastAsia="Times New Roman"/>
                <w:lang w:eastAsia="en-GB"/>
              </w:rPr>
            </w:pPr>
            <w:r w:rsidRPr="001B2A55">
              <w:rPr>
                <w:rFonts w:ascii="Open Sans" w:eastAsia="Times New Roman" w:hAnsi="Open Sans" w:cs="Open Sans"/>
                <w:color w:val="000000"/>
                <w:sz w:val="22"/>
                <w:szCs w:val="22"/>
                <w:lang w:eastAsia="en-GB"/>
              </w:rPr>
              <w:t xml:space="preserve">Public Membership may be granted to any member of the public </w:t>
            </w:r>
            <w:r w:rsidRPr="001B2A55">
              <w:rPr>
                <w:rFonts w:ascii="Open Sans" w:eastAsia="Times New Roman" w:hAnsi="Open Sans" w:cs="Open Sans"/>
                <w:b/>
                <w:bCs/>
                <w:color w:val="000000"/>
                <w:sz w:val="22"/>
                <w:szCs w:val="22"/>
                <w:lang w:eastAsia="en-GB"/>
              </w:rPr>
              <w:t>only</w:t>
            </w:r>
            <w:r w:rsidRPr="001B2A55">
              <w:rPr>
                <w:rFonts w:ascii="Open Sans" w:eastAsia="Times New Roman" w:hAnsi="Open Sans" w:cs="Open Sans"/>
                <w:color w:val="000000"/>
                <w:sz w:val="22"/>
                <w:szCs w:val="22"/>
                <w:lang w:eastAsia="en-GB"/>
              </w:rPr>
              <w:t xml:space="preserve"> with permission of the Activities &amp; Opportunities Officer and where there is good reason for granting such permission.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7191D"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To attend meetings and take part in society activities (other than competing in external competitions) at the discretion of the Committee</w:t>
            </w:r>
          </w:p>
          <w:p w14:paraId="282B16C4" w14:textId="77777777" w:rsidR="001B2A55" w:rsidRPr="001B2A55" w:rsidRDefault="001B2A55" w:rsidP="001B2A55">
            <w:pPr>
              <w:ind w:left="320" w:hanging="280"/>
              <w:rPr>
                <w:rFonts w:eastAsia="Times New Roman"/>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Membership fees and participation in activities </w:t>
            </w:r>
            <w:r w:rsidRPr="001B2A55">
              <w:rPr>
                <w:rFonts w:ascii="Open Sans" w:eastAsia="Times New Roman" w:hAnsi="Open Sans" w:cs="Open Sans"/>
                <w:i/>
                <w:iCs/>
                <w:color w:val="000000"/>
                <w:sz w:val="22"/>
                <w:szCs w:val="22"/>
                <w:lang w:eastAsia="en-GB"/>
              </w:rPr>
              <w:t>cannot</w:t>
            </w:r>
            <w:r w:rsidRPr="001B2A55">
              <w:rPr>
                <w:rFonts w:ascii="Open Sans" w:eastAsia="Times New Roman" w:hAnsi="Open Sans" w:cs="Open Sans"/>
                <w:color w:val="000000"/>
                <w:sz w:val="22"/>
                <w:szCs w:val="22"/>
                <w:lang w:eastAsia="en-GB"/>
              </w:rPr>
              <w:t xml:space="preserve"> be subsidised using LUU grants.</w:t>
            </w:r>
          </w:p>
        </w:tc>
      </w:tr>
    </w:tbl>
    <w:p w14:paraId="7F30B5A9"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3 Club/Society Committee Members</w:t>
      </w:r>
    </w:p>
    <w:p w14:paraId="0AB62143" w14:textId="6C5B897B"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3.1 The Committee shall consist of the three Core Officers, and up to</w:t>
      </w:r>
      <w:r w:rsidRPr="001B2A55">
        <w:rPr>
          <w:rFonts w:ascii="Open Sans" w:eastAsia="Times New Roman" w:hAnsi="Open Sans" w:cs="Open Sans"/>
          <w:b/>
          <w:bCs/>
          <w:color w:val="000000"/>
          <w:sz w:val="22"/>
          <w:szCs w:val="22"/>
          <w:lang w:eastAsia="en-GB"/>
        </w:rPr>
        <w:t xml:space="preserve"> </w:t>
      </w:r>
      <w:r>
        <w:rPr>
          <w:rFonts w:ascii="Open Sans" w:eastAsia="Times New Roman" w:hAnsi="Open Sans" w:cs="Open Sans"/>
          <w:b/>
          <w:bCs/>
          <w:color w:val="FF0000"/>
          <w:sz w:val="22"/>
          <w:szCs w:val="22"/>
          <w:lang w:eastAsia="en-GB"/>
        </w:rPr>
        <w:t xml:space="preserve">5 </w:t>
      </w:r>
      <w:r>
        <w:rPr>
          <w:rFonts w:ascii="Open Sans" w:eastAsia="Times New Roman" w:hAnsi="Open Sans" w:cs="Open Sans"/>
          <w:color w:val="000000"/>
          <w:sz w:val="22"/>
          <w:szCs w:val="22"/>
          <w:lang w:eastAsia="en-GB"/>
        </w:rPr>
        <w:t>a</w:t>
      </w:r>
      <w:r w:rsidRPr="001B2A55">
        <w:rPr>
          <w:rFonts w:ascii="Open Sans" w:eastAsia="Times New Roman" w:hAnsi="Open Sans" w:cs="Open Sans"/>
          <w:color w:val="000000"/>
          <w:sz w:val="22"/>
          <w:szCs w:val="22"/>
          <w:lang w:eastAsia="en-GB"/>
        </w:rPr>
        <w:t>dditional Members.</w:t>
      </w:r>
    </w:p>
    <w:p w14:paraId="0826CD67"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3.2 The three Core Officers must be Full Members as outlined in section 2.2.1.</w:t>
      </w:r>
    </w:p>
    <w:p w14:paraId="53A29586"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3.3 Any Additional Committee Members must be Full Members, Associate Members or Alumni Members as outlined in section 2.2.1.</w:t>
      </w:r>
    </w:p>
    <w:p w14:paraId="1F4F1CDC"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3.4 All Committee Members will be appointed by a vote of Full Members at the AGM or an EGM. </w:t>
      </w:r>
    </w:p>
    <w:p w14:paraId="3912DBF8"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3.5 The term of office of all Committee roles will be approximately twelve months. </w:t>
      </w:r>
    </w:p>
    <w:p w14:paraId="238D8DD7"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3.6 All Club &amp; Society Committee Members must adhere to the Committee Member Code of Standards. This is available on the LUU website. A breach of this Code of Standards may result in removal of the Committee member from their role.</w:t>
      </w:r>
    </w:p>
    <w:p w14:paraId="0887354B"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4 Core Officer Roles and Duties</w:t>
      </w:r>
    </w:p>
    <w:p w14:paraId="46143CF6"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4.1 The Core Officers have overall responsibility for the good running and financial oversight of the Club or Society for the benefit of its members and in line with the stated aims and objectives.</w:t>
      </w:r>
    </w:p>
    <w:p w14:paraId="1173847C"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4.2   The primary duties and responsibilities of Core Officers are:</w:t>
      </w:r>
    </w:p>
    <w:p w14:paraId="17AE37BB"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4.2.1    Attending all relevant committee training and ensuring an awareness of the requirements placed upon them as Core Officers, including complying with requests from the Activities Executive regarding the group.</w:t>
      </w:r>
    </w:p>
    <w:p w14:paraId="119CBAA2"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4.2.2    Being a signatory to the Club/Society LUU cash office account.</w:t>
      </w:r>
    </w:p>
    <w:p w14:paraId="44B08715"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 xml:space="preserve">4.2.3 </w:t>
      </w:r>
      <w:r w:rsidRPr="001B2A55">
        <w:rPr>
          <w:rFonts w:ascii="Open Sans" w:eastAsia="Times New Roman" w:hAnsi="Open Sans" w:cs="Open Sans"/>
          <w:color w:val="000000"/>
          <w:sz w:val="22"/>
          <w:szCs w:val="22"/>
          <w:lang w:eastAsia="en-GB"/>
        </w:rPr>
        <w:tab/>
        <w:t>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14:paraId="433B0D3E"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4.2.4    Ensuring the Club/Society LUU webpage, and, if applicable, own website and/or Facebook or similar social media sites, are maintained in line with relevant LUU policy.</w:t>
      </w:r>
    </w:p>
    <w:p w14:paraId="4B77CA7B"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4.2.5    Running and attending all committee meetings and AGMs in line with the rules outlined in this constitution.</w:t>
      </w:r>
    </w:p>
    <w:p w14:paraId="4D9FAB0C"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4.2.6    Dealing with any complaints or disciplinary matters in line with the rules outlined in this constitution.</w:t>
      </w:r>
    </w:p>
    <w:p w14:paraId="0171C773"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4.2.7    Attending Executive Category Meetings (at least one Core Officer must attend); and</w:t>
      </w:r>
    </w:p>
    <w:p w14:paraId="04FD4353"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4.2.8    Ensuring consultation with Full Members regarding their views on Ideas going to Better Union Forums.</w:t>
      </w:r>
    </w:p>
    <w:p w14:paraId="030C71A4" w14:textId="77777777" w:rsidR="001B2A55" w:rsidRPr="001B2A55" w:rsidRDefault="001B2A55" w:rsidP="001B2A55">
      <w:pPr>
        <w:spacing w:after="160"/>
        <w:ind w:left="720" w:hanging="720"/>
        <w:rPr>
          <w:rFonts w:eastAsia="Times New Roman"/>
          <w:color w:val="000000"/>
          <w:lang w:eastAsia="en-GB"/>
        </w:rPr>
      </w:pPr>
      <w:r w:rsidRPr="001B2A55">
        <w:rPr>
          <w:rFonts w:ascii="Open Sans" w:eastAsia="Times New Roman" w:hAnsi="Open Sans" w:cs="Open Sans"/>
          <w:color w:val="000000"/>
          <w:sz w:val="22"/>
          <w:szCs w:val="22"/>
          <w:lang w:eastAsia="en-GB"/>
        </w:rPr>
        <w:t>4.2.9    Passing on the views of Full Members regarding Ideas to the relevant member of the Activities Executive, ideally at the ECM.</w:t>
      </w:r>
    </w:p>
    <w:p w14:paraId="0F705F2E"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4.3 Failure to fulfil these duties may result in a motion of no-confidence and removal from office by an EGM or the Activities &amp; Opportunities Officer. </w:t>
      </w:r>
    </w:p>
    <w:p w14:paraId="65001D90"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4.4    The three Core Officers have additional individual roles and duties alongside those outlined in 4.2:</w:t>
      </w:r>
    </w:p>
    <w:p w14:paraId="507AFF00" w14:textId="77777777" w:rsidR="001B2A55" w:rsidRPr="001B2A55" w:rsidRDefault="001B2A55" w:rsidP="001B2A55">
      <w:pPr>
        <w:ind w:left="720"/>
        <w:rPr>
          <w:rFonts w:eastAsia="Times New Roman"/>
          <w:color w:val="000000"/>
          <w:lang w:eastAsia="en-GB"/>
        </w:rPr>
      </w:pPr>
      <w:r w:rsidRPr="001B2A55">
        <w:rPr>
          <w:rFonts w:ascii="Open Sans" w:eastAsia="Times New Roman" w:hAnsi="Open Sans" w:cs="Open Sans"/>
          <w:b/>
          <w:bCs/>
          <w:color w:val="000000"/>
          <w:sz w:val="22"/>
          <w:szCs w:val="22"/>
          <w:lang w:eastAsia="en-GB"/>
        </w:rPr>
        <w:t>4.4.1 President/Captain/Chair:</w:t>
      </w:r>
    </w:p>
    <w:p w14:paraId="19957F50" w14:textId="77777777" w:rsidR="001B2A55" w:rsidRPr="001B2A55" w:rsidRDefault="001B2A55" w:rsidP="001B2A55">
      <w:pPr>
        <w:ind w:left="144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organising and overseeing the running of the Club/Society</w:t>
      </w:r>
    </w:p>
    <w:p w14:paraId="1741F183" w14:textId="77777777" w:rsidR="001B2A55" w:rsidRPr="001B2A55" w:rsidRDefault="001B2A55" w:rsidP="001B2A55">
      <w:pPr>
        <w:ind w:left="144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chairing Committee Meetings, </w:t>
      </w:r>
      <w:proofErr w:type="gramStart"/>
      <w:r w:rsidRPr="001B2A55">
        <w:rPr>
          <w:rFonts w:ascii="Open Sans" w:eastAsia="Times New Roman" w:hAnsi="Open Sans" w:cs="Open Sans"/>
          <w:color w:val="000000"/>
          <w:sz w:val="22"/>
          <w:szCs w:val="22"/>
          <w:lang w:eastAsia="en-GB"/>
        </w:rPr>
        <w:t>AGMs</w:t>
      </w:r>
      <w:proofErr w:type="gramEnd"/>
      <w:r w:rsidRPr="001B2A55">
        <w:rPr>
          <w:rFonts w:ascii="Open Sans" w:eastAsia="Times New Roman" w:hAnsi="Open Sans" w:cs="Open Sans"/>
          <w:color w:val="000000"/>
          <w:sz w:val="22"/>
          <w:szCs w:val="22"/>
          <w:lang w:eastAsia="en-GB"/>
        </w:rPr>
        <w:t xml:space="preserve"> and EGMs</w:t>
      </w:r>
    </w:p>
    <w:p w14:paraId="57DAF313" w14:textId="77777777" w:rsidR="001B2A55" w:rsidRPr="001B2A55" w:rsidRDefault="001B2A55" w:rsidP="001B2A55">
      <w:pPr>
        <w:ind w:left="144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ensuring the production of an annual report</w:t>
      </w:r>
    </w:p>
    <w:p w14:paraId="05ABFA7F" w14:textId="77777777" w:rsidR="001B2A55" w:rsidRPr="001B2A55" w:rsidRDefault="001B2A55" w:rsidP="001B2A55">
      <w:pPr>
        <w:ind w:left="144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ensuring there is an </w:t>
      </w:r>
      <w:proofErr w:type="gramStart"/>
      <w:r w:rsidRPr="001B2A55">
        <w:rPr>
          <w:rFonts w:ascii="Open Sans" w:eastAsia="Times New Roman" w:hAnsi="Open Sans" w:cs="Open Sans"/>
          <w:color w:val="000000"/>
          <w:sz w:val="22"/>
          <w:szCs w:val="22"/>
          <w:lang w:eastAsia="en-GB"/>
        </w:rPr>
        <w:t>up to date</w:t>
      </w:r>
      <w:proofErr w:type="gramEnd"/>
      <w:r w:rsidRPr="001B2A55">
        <w:rPr>
          <w:rFonts w:ascii="Open Sans" w:eastAsia="Times New Roman" w:hAnsi="Open Sans" w:cs="Open Sans"/>
          <w:color w:val="000000"/>
          <w:sz w:val="22"/>
          <w:szCs w:val="22"/>
          <w:lang w:eastAsia="en-GB"/>
        </w:rPr>
        <w:t xml:space="preserve"> entry in the Club/Society’s LUU webpage</w:t>
      </w:r>
    </w:p>
    <w:p w14:paraId="31B57E67" w14:textId="77777777" w:rsidR="001B2A55" w:rsidRPr="001B2A55" w:rsidRDefault="001B2A55" w:rsidP="001B2A55">
      <w:pPr>
        <w:ind w:left="860"/>
        <w:rPr>
          <w:rFonts w:eastAsia="Times New Roman"/>
          <w:color w:val="000000"/>
          <w:lang w:eastAsia="en-GB"/>
        </w:rPr>
      </w:pPr>
      <w:r w:rsidRPr="001B2A55">
        <w:rPr>
          <w:rFonts w:ascii="Open Sans" w:eastAsia="Times New Roman" w:hAnsi="Open Sans" w:cs="Open Sans"/>
          <w:b/>
          <w:bCs/>
          <w:color w:val="000000"/>
          <w:sz w:val="22"/>
          <w:szCs w:val="22"/>
          <w:lang w:eastAsia="en-GB"/>
        </w:rPr>
        <w:t>4.4.2 Secretary:</w:t>
      </w:r>
    </w:p>
    <w:p w14:paraId="1ABF0BF6"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maintaining membership records containing at least the name and membership category of all the Club/Society’s members</w:t>
      </w:r>
    </w:p>
    <w:p w14:paraId="2E3AAE57"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producing agenda documents for all meetings</w:t>
      </w:r>
    </w:p>
    <w:p w14:paraId="1C3F0E82"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maintaining a written record of all meetings</w:t>
      </w:r>
    </w:p>
    <w:p w14:paraId="3A1C4EF8"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maintaining an up-to-date copy of the Club/Society constitution</w:t>
      </w:r>
    </w:p>
    <w:p w14:paraId="6B0E4D58"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ensuring only Full and Ex-Officio Members are given an opportunity to vote in society elections</w:t>
      </w:r>
    </w:p>
    <w:p w14:paraId="1EBA0D3A" w14:textId="77777777" w:rsidR="001B2A55" w:rsidRPr="001B2A55" w:rsidRDefault="001B2A55" w:rsidP="001B2A55">
      <w:pPr>
        <w:ind w:left="860"/>
        <w:rPr>
          <w:rFonts w:eastAsia="Times New Roman"/>
          <w:color w:val="000000"/>
          <w:lang w:eastAsia="en-GB"/>
        </w:rPr>
      </w:pPr>
      <w:r w:rsidRPr="001B2A55">
        <w:rPr>
          <w:rFonts w:ascii="Open Sans" w:eastAsia="Times New Roman" w:hAnsi="Open Sans" w:cs="Open Sans"/>
          <w:b/>
          <w:bCs/>
          <w:color w:val="000000"/>
          <w:sz w:val="22"/>
          <w:szCs w:val="22"/>
          <w:lang w:eastAsia="en-GB"/>
        </w:rPr>
        <w:t>4.4.3 Treasurer:</w:t>
      </w:r>
    </w:p>
    <w:p w14:paraId="629A1F0B"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managing the finances of the Club/Society</w:t>
      </w:r>
    </w:p>
    <w:p w14:paraId="4DA5D2F2"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maintaining up-to-date accounts with the LUU Cash Office only</w:t>
      </w:r>
    </w:p>
    <w:p w14:paraId="6D9A619B"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submitting subsidy applications to Activities Executive</w:t>
      </w:r>
    </w:p>
    <w:p w14:paraId="569F7364"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produce a termly report and yearly budget</w:t>
      </w:r>
    </w:p>
    <w:p w14:paraId="3E1A9560" w14:textId="77777777" w:rsidR="001B2A55" w:rsidRPr="001B2A55" w:rsidRDefault="001B2A55" w:rsidP="001B2A55">
      <w:pPr>
        <w:ind w:left="1580" w:hanging="360"/>
        <w:rPr>
          <w:rFonts w:eastAsia="Times New Roman"/>
          <w:color w:val="000000"/>
          <w:lang w:eastAsia="en-GB"/>
        </w:rPr>
      </w:pPr>
      <w:r w:rsidRPr="001B2A55">
        <w:rPr>
          <w:rFonts w:ascii="Arial" w:eastAsia="Times New Roman" w:hAnsi="Arial" w:cs="Arial"/>
          <w:color w:val="000000"/>
          <w:sz w:val="22"/>
          <w:szCs w:val="22"/>
          <w:lang w:eastAsia="en-GB"/>
        </w:rPr>
        <w:t>●</w:t>
      </w:r>
      <w:r w:rsidRPr="001B2A55">
        <w:rPr>
          <w:rFonts w:ascii="Open Sans" w:eastAsia="Times New Roman" w:hAnsi="Open Sans" w:cs="Open Sans"/>
          <w:color w:val="000000"/>
          <w:sz w:val="22"/>
          <w:szCs w:val="22"/>
          <w:lang w:eastAsia="en-GB"/>
        </w:rPr>
        <w:t xml:space="preserve">       submitting a detailed statement of accounts for the year to the Club/Society’s Annual General Meeting.</w:t>
      </w:r>
    </w:p>
    <w:p w14:paraId="1CE159BF"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5 Additional Committee roles and duties</w:t>
      </w:r>
    </w:p>
    <w:p w14:paraId="0C3CAE03"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5.1 The Activities &amp; Opportunities Officer, </w:t>
      </w:r>
      <w:r w:rsidRPr="001B2A55">
        <w:rPr>
          <w:rFonts w:ascii="Open Sans" w:eastAsia="Times New Roman" w:hAnsi="Open Sans" w:cs="Open Sans"/>
          <w:b/>
          <w:bCs/>
          <w:color w:val="000000"/>
          <w:sz w:val="22"/>
          <w:szCs w:val="22"/>
          <w:lang w:eastAsia="en-GB"/>
        </w:rPr>
        <w:t>who is</w:t>
      </w:r>
      <w:r w:rsidRPr="001B2A55">
        <w:rPr>
          <w:rFonts w:ascii="Open Sans" w:eastAsia="Times New Roman" w:hAnsi="Open Sans" w:cs="Open Sans"/>
          <w:color w:val="000000"/>
          <w:sz w:val="22"/>
          <w:szCs w:val="22"/>
          <w:lang w:eastAsia="en-GB"/>
        </w:rPr>
        <w:t xml:space="preserve"> elected annually to lead LUU as part of the Student Executive team, is </w:t>
      </w:r>
      <w:r w:rsidRPr="001B2A55">
        <w:rPr>
          <w:rFonts w:ascii="Open Sans" w:eastAsia="Times New Roman" w:hAnsi="Open Sans" w:cs="Open Sans"/>
          <w:b/>
          <w:bCs/>
          <w:color w:val="000000"/>
          <w:sz w:val="22"/>
          <w:szCs w:val="22"/>
          <w:lang w:eastAsia="en-GB"/>
        </w:rPr>
        <w:t>also</w:t>
      </w:r>
      <w:r w:rsidRPr="001B2A55">
        <w:rPr>
          <w:rFonts w:ascii="Open Sans" w:eastAsia="Times New Roman" w:hAnsi="Open Sans" w:cs="Open Sans"/>
          <w:color w:val="000000"/>
          <w:sz w:val="22"/>
          <w:szCs w:val="22"/>
          <w:lang w:eastAsia="en-GB"/>
        </w:rPr>
        <w:t xml:space="preserve"> a</w:t>
      </w:r>
      <w:r w:rsidRPr="001B2A55">
        <w:rPr>
          <w:rFonts w:ascii="Open Sans" w:eastAsia="Times New Roman" w:hAnsi="Open Sans" w:cs="Open Sans"/>
          <w:strike/>
          <w:color w:val="000000"/>
          <w:sz w:val="22"/>
          <w:szCs w:val="22"/>
          <w:lang w:eastAsia="en-GB"/>
        </w:rPr>
        <w:t>n ex-officio</w:t>
      </w:r>
      <w:r w:rsidRPr="001B2A55">
        <w:rPr>
          <w:rFonts w:ascii="Open Sans" w:eastAsia="Times New Roman" w:hAnsi="Open Sans" w:cs="Open Sans"/>
          <w:color w:val="000000"/>
          <w:sz w:val="22"/>
          <w:szCs w:val="22"/>
          <w:lang w:eastAsia="en-GB"/>
        </w:rPr>
        <w:t xml:space="preserve"> member of each society </w:t>
      </w:r>
      <w:r w:rsidRPr="001B2A55">
        <w:rPr>
          <w:rFonts w:ascii="Open Sans" w:eastAsia="Times New Roman" w:hAnsi="Open Sans" w:cs="Open Sans"/>
          <w:b/>
          <w:bCs/>
          <w:color w:val="000000"/>
          <w:sz w:val="22"/>
          <w:szCs w:val="22"/>
          <w:lang w:eastAsia="en-GB"/>
        </w:rPr>
        <w:t xml:space="preserve">because of their elected </w:t>
      </w:r>
      <w:proofErr w:type="gramStart"/>
      <w:r w:rsidRPr="001B2A55">
        <w:rPr>
          <w:rFonts w:ascii="Open Sans" w:eastAsia="Times New Roman" w:hAnsi="Open Sans" w:cs="Open Sans"/>
          <w:b/>
          <w:bCs/>
          <w:color w:val="000000"/>
          <w:sz w:val="22"/>
          <w:szCs w:val="22"/>
          <w:lang w:eastAsia="en-GB"/>
        </w:rPr>
        <w:t>position</w:t>
      </w:r>
      <w:r w:rsidRPr="001B2A55">
        <w:rPr>
          <w:rFonts w:ascii="Open Sans" w:eastAsia="Times New Roman" w:hAnsi="Open Sans" w:cs="Open Sans"/>
          <w:color w:val="000000"/>
          <w:sz w:val="22"/>
          <w:szCs w:val="22"/>
          <w:lang w:eastAsia="en-GB"/>
        </w:rPr>
        <w:t>, and</w:t>
      </w:r>
      <w:proofErr w:type="gramEnd"/>
      <w:r w:rsidRPr="001B2A55">
        <w:rPr>
          <w:rFonts w:ascii="Open Sans" w:eastAsia="Times New Roman" w:hAnsi="Open Sans" w:cs="Open Sans"/>
          <w:color w:val="000000"/>
          <w:sz w:val="22"/>
          <w:szCs w:val="22"/>
          <w:lang w:eastAsia="en-GB"/>
        </w:rPr>
        <w:t xml:space="preserve"> has specific duties to manage all Clubs &amp; Societies. The Activities &amp; Opportunities Officer approves most</w:t>
      </w:r>
      <w:r w:rsidRPr="001B2A55">
        <w:rPr>
          <w:rFonts w:ascii="Open Sans" w:eastAsia="Times New Roman" w:hAnsi="Open Sans" w:cs="Open Sans"/>
          <w:strike/>
          <w:color w:val="000000"/>
          <w:sz w:val="22"/>
          <w:szCs w:val="22"/>
          <w:lang w:eastAsia="en-GB"/>
        </w:rPr>
        <w:t xml:space="preserve"> Club &amp; Society</w:t>
      </w:r>
      <w:r w:rsidRPr="001B2A55">
        <w:rPr>
          <w:rFonts w:ascii="Open Sans" w:eastAsia="Times New Roman" w:hAnsi="Open Sans" w:cs="Open Sans"/>
          <w:color w:val="000000"/>
          <w:sz w:val="22"/>
          <w:szCs w:val="22"/>
          <w:lang w:eastAsia="en-GB"/>
        </w:rPr>
        <w:t xml:space="preserve"> decisions made at AGM</w:t>
      </w:r>
      <w:r w:rsidRPr="001B2A55">
        <w:rPr>
          <w:rFonts w:ascii="Open Sans" w:eastAsia="Times New Roman" w:hAnsi="Open Sans" w:cs="Open Sans"/>
          <w:b/>
          <w:bCs/>
          <w:color w:val="000000"/>
          <w:sz w:val="22"/>
          <w:szCs w:val="22"/>
          <w:lang w:eastAsia="en-GB"/>
        </w:rPr>
        <w:t>s</w:t>
      </w:r>
      <w:r w:rsidRPr="001B2A55">
        <w:rPr>
          <w:rFonts w:ascii="Open Sans" w:eastAsia="Times New Roman" w:hAnsi="Open Sans" w:cs="Open Sans"/>
          <w:color w:val="000000"/>
          <w:sz w:val="22"/>
          <w:szCs w:val="22"/>
          <w:lang w:eastAsia="en-GB"/>
        </w:rPr>
        <w:t xml:space="preserve"> or </w:t>
      </w:r>
      <w:proofErr w:type="gramStart"/>
      <w:r w:rsidRPr="001B2A55">
        <w:rPr>
          <w:rFonts w:ascii="Open Sans" w:eastAsia="Times New Roman" w:hAnsi="Open Sans" w:cs="Open Sans"/>
          <w:color w:val="000000"/>
          <w:sz w:val="22"/>
          <w:szCs w:val="22"/>
          <w:lang w:eastAsia="en-GB"/>
        </w:rPr>
        <w:t>EGM</w:t>
      </w:r>
      <w:r w:rsidRPr="001B2A55">
        <w:rPr>
          <w:rFonts w:ascii="Open Sans" w:eastAsia="Times New Roman" w:hAnsi="Open Sans" w:cs="Open Sans"/>
          <w:b/>
          <w:bCs/>
          <w:color w:val="000000"/>
          <w:sz w:val="22"/>
          <w:szCs w:val="22"/>
          <w:lang w:eastAsia="en-GB"/>
        </w:rPr>
        <w:t>s</w:t>
      </w:r>
      <w:r w:rsidRPr="001B2A55">
        <w:rPr>
          <w:rFonts w:ascii="Open Sans" w:eastAsia="Times New Roman" w:hAnsi="Open Sans" w:cs="Open Sans"/>
          <w:color w:val="000000"/>
          <w:sz w:val="22"/>
          <w:szCs w:val="22"/>
          <w:lang w:eastAsia="en-GB"/>
        </w:rPr>
        <w:t>, and</w:t>
      </w:r>
      <w:proofErr w:type="gramEnd"/>
      <w:r w:rsidRPr="001B2A55">
        <w:rPr>
          <w:rFonts w:ascii="Open Sans" w:eastAsia="Times New Roman" w:hAnsi="Open Sans" w:cs="Open Sans"/>
          <w:color w:val="000000"/>
          <w:sz w:val="22"/>
          <w:szCs w:val="22"/>
          <w:lang w:eastAsia="en-GB"/>
        </w:rPr>
        <w:t xml:space="preserve"> leads the Activities Executive who</w:t>
      </w:r>
      <w:r w:rsidRPr="001B2A55">
        <w:rPr>
          <w:rFonts w:ascii="Open Sans" w:eastAsia="Times New Roman" w:hAnsi="Open Sans" w:cs="Open Sans"/>
          <w:b/>
          <w:bCs/>
          <w:color w:val="000000"/>
          <w:sz w:val="22"/>
          <w:szCs w:val="22"/>
          <w:lang w:eastAsia="en-GB"/>
        </w:rPr>
        <w:t>se role include</w:t>
      </w:r>
      <w:r w:rsidRPr="001B2A55">
        <w:rPr>
          <w:rFonts w:ascii="Open Sans" w:eastAsia="Times New Roman" w:hAnsi="Open Sans" w:cs="Open Sans"/>
          <w:color w:val="000000"/>
          <w:sz w:val="22"/>
          <w:szCs w:val="22"/>
          <w:lang w:eastAsia="en-GB"/>
        </w:rPr>
        <w:t xml:space="preserve"> mak</w:t>
      </w:r>
      <w:r w:rsidRPr="001B2A55">
        <w:rPr>
          <w:rFonts w:ascii="Open Sans" w:eastAsia="Times New Roman" w:hAnsi="Open Sans" w:cs="Open Sans"/>
          <w:b/>
          <w:bCs/>
          <w:color w:val="000000"/>
          <w:sz w:val="22"/>
          <w:szCs w:val="22"/>
          <w:lang w:eastAsia="en-GB"/>
        </w:rPr>
        <w:t>ing</w:t>
      </w:r>
      <w:r w:rsidRPr="001B2A55">
        <w:rPr>
          <w:rFonts w:ascii="Open Sans" w:eastAsia="Times New Roman" w:hAnsi="Open Sans" w:cs="Open Sans"/>
          <w:color w:val="000000"/>
          <w:sz w:val="22"/>
          <w:szCs w:val="22"/>
          <w:lang w:eastAsia="en-GB"/>
        </w:rPr>
        <w:t xml:space="preserve"> decisions about complaints and disciplinary action. </w:t>
      </w:r>
    </w:p>
    <w:p w14:paraId="0EEC505B"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5.2 The Club/Society may appoint Additional Committee Members to assist the Core Officers in the running and management of the Club/Society.</w:t>
      </w:r>
    </w:p>
    <w:p w14:paraId="1AD36D6E"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5.3 All Additional Committee Members must attend committee meetings, </w:t>
      </w:r>
      <w:proofErr w:type="gramStart"/>
      <w:r w:rsidRPr="001B2A55">
        <w:rPr>
          <w:rFonts w:ascii="Open Sans" w:eastAsia="Times New Roman" w:hAnsi="Open Sans" w:cs="Open Sans"/>
          <w:color w:val="000000"/>
          <w:sz w:val="22"/>
          <w:szCs w:val="22"/>
          <w:lang w:eastAsia="en-GB"/>
        </w:rPr>
        <w:t>AGMs</w:t>
      </w:r>
      <w:proofErr w:type="gramEnd"/>
      <w:r w:rsidRPr="001B2A55">
        <w:rPr>
          <w:rFonts w:ascii="Open Sans" w:eastAsia="Times New Roman" w:hAnsi="Open Sans" w:cs="Open Sans"/>
          <w:color w:val="000000"/>
          <w:sz w:val="22"/>
          <w:szCs w:val="22"/>
          <w:lang w:eastAsia="en-GB"/>
        </w:rPr>
        <w:t xml:space="preserve"> and EGMs in line with the rules outlined in this constitution.</w:t>
      </w:r>
    </w:p>
    <w:p w14:paraId="3C19DB8B"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5.4 Failure to fulfil these duties and those listed in the relevant paragraphs below may result in a motion of no-confidence and removal from office by an EGM, the Activities and Opportunities Officer or the Activities Executive.</w:t>
      </w:r>
    </w:p>
    <w:p w14:paraId="47084162"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5.5 The Additional Committee roles will be:</w:t>
      </w:r>
    </w:p>
    <w:p w14:paraId="22C116EF" w14:textId="6EE00126" w:rsidR="001B2A55" w:rsidRPr="001B2A55" w:rsidRDefault="001B2A55" w:rsidP="001B2A55">
      <w:pPr>
        <w:spacing w:before="240"/>
        <w:ind w:left="850"/>
        <w:rPr>
          <w:rFonts w:eastAsia="Times New Roman"/>
          <w:color w:val="000000"/>
          <w:lang w:eastAsia="en-GB"/>
        </w:rPr>
      </w:pPr>
      <w:r w:rsidRPr="001B2A55">
        <w:rPr>
          <w:rFonts w:ascii="Open Sans" w:eastAsia="Times New Roman" w:hAnsi="Open Sans" w:cs="Open Sans"/>
          <w:b/>
          <w:bCs/>
          <w:color w:val="000000"/>
          <w:sz w:val="22"/>
          <w:szCs w:val="22"/>
          <w:lang w:eastAsia="en-GB"/>
        </w:rPr>
        <w:t>5.5.1 Events Officer</w:t>
      </w:r>
      <w:r>
        <w:rPr>
          <w:rFonts w:ascii="Open Sans" w:eastAsia="Times New Roman" w:hAnsi="Open Sans" w:cs="Open Sans"/>
          <w:b/>
          <w:bCs/>
          <w:color w:val="000000"/>
          <w:sz w:val="22"/>
          <w:szCs w:val="22"/>
          <w:lang w:eastAsia="en-GB"/>
        </w:rPr>
        <w:t xml:space="preserve"> x2</w:t>
      </w:r>
    </w:p>
    <w:p w14:paraId="6499897E" w14:textId="77777777" w:rsidR="001B2A55" w:rsidRPr="001B2A55" w:rsidRDefault="001B2A55" w:rsidP="001B2A55">
      <w:pPr>
        <w:numPr>
          <w:ilvl w:val="0"/>
          <w:numId w:val="2"/>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Organising events for the Club/Society</w:t>
      </w:r>
    </w:p>
    <w:p w14:paraId="713C893A" w14:textId="77777777" w:rsidR="001B2A55" w:rsidRPr="001B2A55" w:rsidRDefault="001B2A55" w:rsidP="001B2A55">
      <w:pPr>
        <w:numPr>
          <w:ilvl w:val="0"/>
          <w:numId w:val="2"/>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Publicising all Club/Society events</w:t>
      </w:r>
    </w:p>
    <w:p w14:paraId="3A6969D6" w14:textId="77777777" w:rsidR="001B2A55" w:rsidRPr="001B2A55" w:rsidRDefault="001B2A55" w:rsidP="001B2A55">
      <w:pPr>
        <w:numPr>
          <w:ilvl w:val="0"/>
          <w:numId w:val="2"/>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Ensuring the External Speaker process is followed</w:t>
      </w:r>
    </w:p>
    <w:p w14:paraId="790E02A4" w14:textId="77777777" w:rsidR="001B2A55" w:rsidRPr="001B2A55" w:rsidRDefault="001B2A55" w:rsidP="001B2A55">
      <w:pPr>
        <w:spacing w:before="240"/>
        <w:ind w:left="850"/>
        <w:rPr>
          <w:rFonts w:eastAsia="Times New Roman"/>
          <w:color w:val="000000"/>
          <w:lang w:eastAsia="en-GB"/>
        </w:rPr>
      </w:pPr>
      <w:r w:rsidRPr="001B2A55">
        <w:rPr>
          <w:rFonts w:ascii="Open Sans" w:eastAsia="Times New Roman" w:hAnsi="Open Sans" w:cs="Open Sans"/>
          <w:b/>
          <w:bCs/>
          <w:color w:val="000000"/>
          <w:sz w:val="22"/>
          <w:szCs w:val="22"/>
          <w:lang w:eastAsia="en-GB"/>
        </w:rPr>
        <w:lastRenderedPageBreak/>
        <w:t>5.5.2 Equality and Inclusion Officer</w:t>
      </w:r>
    </w:p>
    <w:p w14:paraId="29884DDB" w14:textId="77777777" w:rsidR="001B2A55" w:rsidRPr="001B2A55" w:rsidRDefault="001B2A55" w:rsidP="001B2A55">
      <w:pPr>
        <w:numPr>
          <w:ilvl w:val="0"/>
          <w:numId w:val="3"/>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Supporting Core Officers to ensure that the Club/Society is taking steps to diversify its membership, aiming for the demographic of Full Members to reflect that of all students registered at the University of Leeds. The Equality and Inclusion Officer should assist with the recruitment of minority group members</w:t>
      </w:r>
    </w:p>
    <w:p w14:paraId="6D1FA332" w14:textId="77777777" w:rsidR="001B2A55" w:rsidRPr="001B2A55" w:rsidRDefault="001B2A55" w:rsidP="001B2A55">
      <w:pPr>
        <w:numPr>
          <w:ilvl w:val="0"/>
          <w:numId w:val="3"/>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Advising the Committee about the possible impact of activities from an equality and inclusion perspective</w:t>
      </w:r>
    </w:p>
    <w:p w14:paraId="71C4B0CB" w14:textId="77777777" w:rsidR="001B2A55" w:rsidRPr="001B2A55" w:rsidRDefault="001B2A55" w:rsidP="001B2A55">
      <w:pPr>
        <w:numPr>
          <w:ilvl w:val="0"/>
          <w:numId w:val="3"/>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Attending all recommended training to enable them to fulfil their role.</w:t>
      </w:r>
    </w:p>
    <w:p w14:paraId="21BF50DC" w14:textId="77777777" w:rsidR="001B2A55" w:rsidRPr="001B2A55" w:rsidRDefault="001B2A55" w:rsidP="001B2A55">
      <w:pPr>
        <w:numPr>
          <w:ilvl w:val="0"/>
          <w:numId w:val="3"/>
        </w:numPr>
        <w:ind w:left="1440"/>
        <w:textAlignment w:val="baseline"/>
        <w:rPr>
          <w:rFonts w:ascii="Open Sans" w:eastAsia="Times New Roman" w:hAnsi="Open Sans" w:cs="Open Sans"/>
          <w:color w:val="000000"/>
          <w:sz w:val="20"/>
          <w:szCs w:val="20"/>
          <w:lang w:eastAsia="en-GB"/>
        </w:rPr>
      </w:pPr>
      <w:r w:rsidRPr="001B2A55">
        <w:rPr>
          <w:rFonts w:ascii="Open Sans" w:eastAsia="Times New Roman" w:hAnsi="Open Sans" w:cs="Open Sans"/>
          <w:color w:val="000000"/>
          <w:sz w:val="22"/>
          <w:szCs w:val="22"/>
          <w:lang w:eastAsia="en-GB"/>
        </w:rPr>
        <w:t>Signposting members to LUU Support services should concerns or issues arise, including being subject to disciplinary measures by the Committee</w:t>
      </w:r>
    </w:p>
    <w:p w14:paraId="09AF9AD0" w14:textId="30D2CC52" w:rsidR="001B2A55" w:rsidRDefault="001B2A55" w:rsidP="001B2A55">
      <w:pPr>
        <w:ind w:left="1080"/>
        <w:rPr>
          <w:rFonts w:ascii="Open Sans" w:eastAsia="Times New Roman" w:hAnsi="Open Sans" w:cs="Open Sans"/>
          <w:color w:val="000000"/>
          <w:sz w:val="22"/>
          <w:szCs w:val="22"/>
          <w:lang w:eastAsia="en-GB"/>
        </w:rPr>
      </w:pPr>
    </w:p>
    <w:p w14:paraId="71116405" w14:textId="00004C13" w:rsidR="001B2A55" w:rsidRDefault="001B2A55" w:rsidP="001B2A55">
      <w:pPr>
        <w:ind w:left="1080"/>
        <w:rPr>
          <w:rFonts w:ascii="Open Sans" w:eastAsia="Times New Roman" w:hAnsi="Open Sans" w:cs="Open Sans"/>
          <w:b/>
          <w:bCs/>
          <w:color w:val="000000"/>
          <w:sz w:val="22"/>
          <w:szCs w:val="22"/>
          <w:lang w:eastAsia="en-GB"/>
        </w:rPr>
      </w:pPr>
      <w:r>
        <w:rPr>
          <w:rFonts w:ascii="Open Sans" w:eastAsia="Times New Roman" w:hAnsi="Open Sans" w:cs="Open Sans"/>
          <w:b/>
          <w:bCs/>
          <w:color w:val="000000"/>
          <w:sz w:val="22"/>
          <w:szCs w:val="22"/>
          <w:lang w:eastAsia="en-GB"/>
        </w:rPr>
        <w:t>5.5.3 Vice President</w:t>
      </w:r>
    </w:p>
    <w:p w14:paraId="63D35DA1" w14:textId="38164E67" w:rsidR="001B2A55" w:rsidRPr="001B2A55" w:rsidRDefault="001B2A55" w:rsidP="001B2A55">
      <w:pPr>
        <w:pStyle w:val="ListParagraph"/>
        <w:numPr>
          <w:ilvl w:val="0"/>
          <w:numId w:val="6"/>
        </w:numPr>
        <w:rPr>
          <w:rFonts w:eastAsia="Times New Roman"/>
          <w:b/>
          <w:bCs/>
          <w:color w:val="000000"/>
          <w:lang w:eastAsia="en-GB"/>
        </w:rPr>
      </w:pPr>
      <w:r>
        <w:rPr>
          <w:rFonts w:eastAsia="Times New Roman"/>
          <w:color w:val="000000"/>
          <w:lang w:eastAsia="en-GB"/>
        </w:rPr>
        <w:t>Support president in running the society</w:t>
      </w:r>
    </w:p>
    <w:p w14:paraId="4ACA8974" w14:textId="02025AE5" w:rsidR="001B2A55" w:rsidRPr="001B2A55" w:rsidRDefault="001B2A55" w:rsidP="001B2A55">
      <w:pPr>
        <w:pStyle w:val="ListParagraph"/>
        <w:numPr>
          <w:ilvl w:val="0"/>
          <w:numId w:val="6"/>
        </w:numPr>
        <w:rPr>
          <w:rFonts w:eastAsia="Times New Roman"/>
          <w:b/>
          <w:bCs/>
          <w:color w:val="000000"/>
          <w:lang w:eastAsia="en-GB"/>
        </w:rPr>
      </w:pPr>
      <w:r>
        <w:rPr>
          <w:rFonts w:eastAsia="Times New Roman"/>
          <w:color w:val="000000"/>
          <w:lang w:eastAsia="en-GB"/>
        </w:rPr>
        <w:t>Chair meetings when president is unavailable</w:t>
      </w:r>
    </w:p>
    <w:p w14:paraId="3290A715" w14:textId="31C9D72D" w:rsidR="001B2A55" w:rsidRPr="001B2A55" w:rsidRDefault="001B2A55" w:rsidP="001B2A55">
      <w:pPr>
        <w:pStyle w:val="ListParagraph"/>
        <w:numPr>
          <w:ilvl w:val="0"/>
          <w:numId w:val="6"/>
        </w:numPr>
        <w:rPr>
          <w:rFonts w:eastAsia="Times New Roman"/>
          <w:b/>
          <w:bCs/>
          <w:color w:val="000000"/>
          <w:lang w:eastAsia="en-GB"/>
        </w:rPr>
      </w:pPr>
      <w:r>
        <w:rPr>
          <w:rFonts w:eastAsia="Times New Roman"/>
          <w:color w:val="000000"/>
          <w:lang w:eastAsia="en-GB"/>
        </w:rPr>
        <w:t>Overseeing the society alongside president</w:t>
      </w:r>
    </w:p>
    <w:p w14:paraId="2750B908" w14:textId="4EA205E0" w:rsidR="001B2A55" w:rsidRDefault="001B2A55" w:rsidP="001B2A55">
      <w:pPr>
        <w:rPr>
          <w:rFonts w:eastAsia="Times New Roman"/>
          <w:b/>
          <w:bCs/>
          <w:color w:val="000000"/>
          <w:lang w:eastAsia="en-GB"/>
        </w:rPr>
      </w:pPr>
      <w:r>
        <w:rPr>
          <w:rFonts w:eastAsia="Times New Roman"/>
          <w:b/>
          <w:bCs/>
          <w:color w:val="000000"/>
          <w:lang w:eastAsia="en-GB"/>
        </w:rPr>
        <w:t xml:space="preserve">                  </w:t>
      </w:r>
    </w:p>
    <w:p w14:paraId="38C834CC" w14:textId="54B9824A" w:rsidR="001B2A55" w:rsidRDefault="001B2A55" w:rsidP="001B2A55">
      <w:pPr>
        <w:rPr>
          <w:rFonts w:eastAsia="Times New Roman"/>
          <w:b/>
          <w:bCs/>
          <w:color w:val="000000"/>
          <w:lang w:eastAsia="en-GB"/>
        </w:rPr>
      </w:pPr>
      <w:r>
        <w:rPr>
          <w:rFonts w:eastAsia="Times New Roman"/>
          <w:b/>
          <w:bCs/>
          <w:color w:val="000000"/>
          <w:lang w:eastAsia="en-GB"/>
        </w:rPr>
        <w:t xml:space="preserve">                  5.5.4 Charity and Wellbeing</w:t>
      </w:r>
    </w:p>
    <w:p w14:paraId="6BC841E0" w14:textId="0B067202" w:rsidR="001B2A55" w:rsidRPr="001B2A55" w:rsidRDefault="001B2A55" w:rsidP="001B2A55">
      <w:pPr>
        <w:pStyle w:val="ListParagraph"/>
        <w:numPr>
          <w:ilvl w:val="0"/>
          <w:numId w:val="7"/>
        </w:numPr>
        <w:rPr>
          <w:rFonts w:eastAsia="Times New Roman"/>
          <w:b/>
          <w:bCs/>
          <w:color w:val="000000"/>
          <w:lang w:eastAsia="en-GB"/>
        </w:rPr>
      </w:pPr>
      <w:r>
        <w:rPr>
          <w:rFonts w:eastAsia="Times New Roman"/>
          <w:color w:val="000000"/>
          <w:lang w:eastAsia="en-GB"/>
        </w:rPr>
        <w:t>Organising charity events</w:t>
      </w:r>
    </w:p>
    <w:p w14:paraId="115076F1" w14:textId="4BC6057A" w:rsidR="001B2A55" w:rsidRPr="001B2A55" w:rsidRDefault="001B2A55" w:rsidP="001B2A55">
      <w:pPr>
        <w:pStyle w:val="ListParagraph"/>
        <w:numPr>
          <w:ilvl w:val="0"/>
          <w:numId w:val="7"/>
        </w:numPr>
        <w:rPr>
          <w:rFonts w:eastAsia="Times New Roman"/>
          <w:b/>
          <w:bCs/>
          <w:color w:val="000000"/>
          <w:lang w:eastAsia="en-GB"/>
        </w:rPr>
      </w:pPr>
      <w:r>
        <w:rPr>
          <w:rFonts w:eastAsia="Times New Roman"/>
          <w:color w:val="000000"/>
          <w:lang w:eastAsia="en-GB"/>
        </w:rPr>
        <w:t>Organising wellbeing sessions bi-weekly</w:t>
      </w:r>
    </w:p>
    <w:p w14:paraId="06CD06CB" w14:textId="14908395" w:rsidR="001B2A55" w:rsidRPr="001B2A55" w:rsidRDefault="001B2A55" w:rsidP="001B2A55">
      <w:pPr>
        <w:pStyle w:val="ListParagraph"/>
        <w:numPr>
          <w:ilvl w:val="0"/>
          <w:numId w:val="7"/>
        </w:numPr>
        <w:rPr>
          <w:rFonts w:eastAsia="Times New Roman"/>
          <w:b/>
          <w:bCs/>
          <w:color w:val="000000"/>
          <w:lang w:eastAsia="en-GB"/>
        </w:rPr>
      </w:pPr>
      <w:r>
        <w:rPr>
          <w:rFonts w:eastAsia="Times New Roman"/>
          <w:color w:val="000000"/>
          <w:lang w:eastAsia="en-GB"/>
        </w:rPr>
        <w:t xml:space="preserve">Overseeing the wellbeing of the society </w:t>
      </w:r>
    </w:p>
    <w:p w14:paraId="3230EB3B"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6 Elections to Committee Roles</w:t>
      </w:r>
    </w:p>
    <w:p w14:paraId="19BCF2AE"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6.1 The Returning Officer for elections will be the Activities &amp; Opportunities Officer. </w:t>
      </w:r>
      <w:proofErr w:type="gramStart"/>
      <w:r w:rsidRPr="001B2A55">
        <w:rPr>
          <w:rFonts w:ascii="Open Sans" w:eastAsia="Times New Roman" w:hAnsi="Open Sans" w:cs="Open Sans"/>
          <w:color w:val="000000"/>
          <w:sz w:val="22"/>
          <w:szCs w:val="22"/>
          <w:lang w:eastAsia="en-GB"/>
        </w:rPr>
        <w:t>However</w:t>
      </w:r>
      <w:proofErr w:type="gramEnd"/>
      <w:r w:rsidRPr="001B2A55">
        <w:rPr>
          <w:rFonts w:ascii="Open Sans" w:eastAsia="Times New Roman" w:hAnsi="Open Sans" w:cs="Open Sans"/>
          <w:color w:val="000000"/>
          <w:sz w:val="22"/>
          <w:szCs w:val="22"/>
          <w:lang w:eastAsia="en-GB"/>
        </w:rPr>
        <w:t xml:space="preserve"> their presence is not required at each election.</w:t>
      </w:r>
    </w:p>
    <w:p w14:paraId="00B6B230"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6.2 Elections shall take place by a secret ballot of Full members using the approved LUU mechanism.</w:t>
      </w:r>
    </w:p>
    <w:p w14:paraId="7BDE9F05"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6.3 Candidates for positions on the Club/Society committee can only be nominated by Full Members of the Club/Society. For the purposes of clarity, Full Members may nominate themselves.</w:t>
      </w:r>
    </w:p>
    <w:p w14:paraId="26877CE1"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6.4 Nominations will open at least 10 working days before the AGM or EGM.</w:t>
      </w:r>
    </w:p>
    <w:p w14:paraId="36CE7EB5"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6.4.1 For online elections the nominations must be open for at least 10 working days, and the voting period must be at least 24 hours.</w:t>
      </w:r>
    </w:p>
    <w:p w14:paraId="2ADFBDB9"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6.5 Nominations should be through the official process (</w:t>
      </w:r>
      <w:proofErr w:type="gramStart"/>
      <w:r w:rsidRPr="001B2A55">
        <w:rPr>
          <w:rFonts w:ascii="Open Sans" w:eastAsia="Times New Roman" w:hAnsi="Open Sans" w:cs="Open Sans"/>
          <w:color w:val="000000"/>
          <w:sz w:val="22"/>
          <w:szCs w:val="22"/>
          <w:lang w:eastAsia="en-GB"/>
        </w:rPr>
        <w:t>i.e.</w:t>
      </w:r>
      <w:proofErr w:type="gramEnd"/>
      <w:r w:rsidRPr="001B2A55">
        <w:rPr>
          <w:rFonts w:ascii="Open Sans" w:eastAsia="Times New Roman" w:hAnsi="Open Sans" w:cs="Open Sans"/>
          <w:color w:val="000000"/>
          <w:sz w:val="22"/>
          <w:szCs w:val="22"/>
          <w:lang w:eastAsia="en-GB"/>
        </w:rPr>
        <w:t xml:space="preserve"> the process which has been approved by the Activities &amp; Opportunities Officer or their nominee) and shared with the Activities &amp; Opportunities Officer or their nominee.</w:t>
      </w:r>
    </w:p>
    <w:p w14:paraId="647E1F1F"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6.6 Newly elected Club/Society Committee members must assume their duties after their handover and before the end of the academic year. The anticipated date for assuming these duties should be published with the opening of nominations.</w:t>
      </w:r>
    </w:p>
    <w:p w14:paraId="557CDBF3"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7 Club and Society Formal Meetings</w:t>
      </w:r>
    </w:p>
    <w:p w14:paraId="320EE480"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7.1 The Activities Executive or Activities &amp; Opportunities Officer may, at their discretion, send an observer to any Club/Society formal meeting.</w:t>
      </w:r>
    </w:p>
    <w:p w14:paraId="0060D992"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7.1.2 If any Full Member moves a no confidence in the Chair, a vote shall be taken immediately.</w:t>
      </w:r>
    </w:p>
    <w:p w14:paraId="1E876C11"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7.1.3 If a motion of no confidence in the Chair is passed, a new temporary Chair will be elected by Full Members at the meeting.</w:t>
      </w:r>
    </w:p>
    <w:p w14:paraId="4C497A3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 xml:space="preserve">7.1.4 Decision making should ideally be by consensus. </w:t>
      </w:r>
      <w:proofErr w:type="gramStart"/>
      <w:r w:rsidRPr="001B2A55">
        <w:rPr>
          <w:rFonts w:ascii="Open Sans" w:eastAsia="Times New Roman" w:hAnsi="Open Sans" w:cs="Open Sans"/>
          <w:color w:val="000000"/>
          <w:sz w:val="22"/>
          <w:szCs w:val="22"/>
          <w:lang w:eastAsia="en-GB"/>
        </w:rPr>
        <w:t>However</w:t>
      </w:r>
      <w:proofErr w:type="gramEnd"/>
      <w:r w:rsidRPr="001B2A55">
        <w:rPr>
          <w:rFonts w:ascii="Open Sans" w:eastAsia="Times New Roman" w:hAnsi="Open Sans" w:cs="Open Sans"/>
          <w:color w:val="000000"/>
          <w:sz w:val="22"/>
          <w:szCs w:val="22"/>
          <w:lang w:eastAsia="en-GB"/>
        </w:rPr>
        <w:t xml:space="preserve">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39E2F82F"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7.2 Committee Meetings</w:t>
      </w:r>
    </w:p>
    <w:p w14:paraId="5357F93E"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7.2.1 Any Committee Member may call a Committee Meeting.</w:t>
      </w:r>
    </w:p>
    <w:p w14:paraId="71019504"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7.2.2 The time, date and location of Committee Meetings must be posted on the Club/Society LUU webpage or a member accessible web source, at least two working days in advance.</w:t>
      </w:r>
    </w:p>
    <w:p w14:paraId="64BE9DF5"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7.2.3 Committee Meetings shall be open to all members of the Club/Society.</w:t>
      </w:r>
    </w:p>
    <w:p w14:paraId="7FBEA23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7.2.4 The agenda for Committee Meetings should be made available at the start of the meeting.</w:t>
      </w:r>
    </w:p>
    <w:p w14:paraId="4F62B6A8"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7.2.5 The quorum for all Committee Meetings shall be two thirds of all Officers who have a vote, or three Officers who have a vote, whichever is greater.</w:t>
      </w:r>
    </w:p>
    <w:p w14:paraId="19062360"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7.2.6 The minutes of any decisions made at the meetings must be accessible via the Club/Society LUU webpage, once ratified as a true and accurate record of the meeting.</w:t>
      </w:r>
    </w:p>
    <w:p w14:paraId="1B87D346"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7.3 Annual General Meeting</w:t>
      </w:r>
    </w:p>
    <w:p w14:paraId="44C0DD27" w14:textId="77777777" w:rsidR="001B2A55" w:rsidRPr="001B2A55" w:rsidRDefault="001B2A55" w:rsidP="001B2A55">
      <w:pPr>
        <w:spacing w:before="240" w:after="160"/>
        <w:ind w:left="850"/>
        <w:rPr>
          <w:rFonts w:eastAsia="Times New Roman"/>
          <w:color w:val="000000"/>
          <w:lang w:eastAsia="en-GB"/>
        </w:rPr>
      </w:pPr>
      <w:proofErr w:type="gramStart"/>
      <w:r w:rsidRPr="001B2A55">
        <w:rPr>
          <w:rFonts w:ascii="Open Sans" w:eastAsia="Times New Roman" w:hAnsi="Open Sans" w:cs="Open Sans"/>
          <w:color w:val="000000"/>
          <w:sz w:val="22"/>
          <w:szCs w:val="22"/>
          <w:lang w:eastAsia="en-GB"/>
        </w:rPr>
        <w:t>7.3.1  The</w:t>
      </w:r>
      <w:proofErr w:type="gramEnd"/>
      <w:r w:rsidRPr="001B2A55">
        <w:rPr>
          <w:rFonts w:ascii="Open Sans" w:eastAsia="Times New Roman" w:hAnsi="Open Sans" w:cs="Open Sans"/>
          <w:color w:val="000000"/>
          <w:sz w:val="22"/>
          <w:szCs w:val="22"/>
          <w:lang w:eastAsia="en-GB"/>
        </w:rPr>
        <w:t xml:space="preserve"> Annual General Meeting (AGM) will </w:t>
      </w:r>
      <w:r w:rsidRPr="001B2A55">
        <w:rPr>
          <w:rFonts w:ascii="Open Sans" w:eastAsia="Times New Roman" w:hAnsi="Open Sans" w:cs="Open Sans"/>
          <w:color w:val="3C4043"/>
          <w:sz w:val="22"/>
          <w:szCs w:val="22"/>
          <w:shd w:val="clear" w:color="auto" w:fill="FFFFFF"/>
          <w:lang w:eastAsia="en-GB"/>
        </w:rPr>
        <w:t>be held during the designated election month, as defined by the LUU Activities Team. </w:t>
      </w:r>
    </w:p>
    <w:p w14:paraId="35F0E7E7"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3C4043"/>
          <w:sz w:val="22"/>
          <w:szCs w:val="22"/>
          <w:shd w:val="clear" w:color="auto" w:fill="FFFFFF"/>
          <w:lang w:eastAsia="en-GB"/>
        </w:rPr>
        <w:t>7.3.2 In exceptional circumstances, with the agreement of the Development and Engagement Coordinator, the AGM will instead be held within 395 days of the previous AGM.</w:t>
      </w:r>
    </w:p>
    <w:p w14:paraId="75FD4E60"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7.3.3 Notice of the AGM must be posted on the Club/Society LUU webpage or a member accessible web source, at least 10 working days in advance of the meeting.</w:t>
      </w:r>
    </w:p>
    <w:p w14:paraId="11B4A154"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7.3.4 The agenda for the AGM must be posted on the Club/Society LUU webpage or a member accessible web source at least seven days in advance of the meeting.</w:t>
      </w:r>
    </w:p>
    <w:p w14:paraId="599DCF15"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7.3.5 The order of business shall be:</w:t>
      </w:r>
    </w:p>
    <w:p w14:paraId="161E41FB" w14:textId="77777777" w:rsidR="001B2A55" w:rsidRPr="001B2A55" w:rsidRDefault="001B2A55" w:rsidP="001B2A55">
      <w:pPr>
        <w:numPr>
          <w:ilvl w:val="0"/>
          <w:numId w:val="4"/>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the President’s/Captain’s/Chair’s report</w:t>
      </w:r>
    </w:p>
    <w:p w14:paraId="21D5FC7F" w14:textId="77777777" w:rsidR="001B2A55" w:rsidRPr="001B2A55" w:rsidRDefault="001B2A55" w:rsidP="001B2A55">
      <w:pPr>
        <w:numPr>
          <w:ilvl w:val="0"/>
          <w:numId w:val="4"/>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xml:space="preserve">the </w:t>
      </w:r>
      <w:proofErr w:type="gramStart"/>
      <w:r w:rsidRPr="001B2A55">
        <w:rPr>
          <w:rFonts w:ascii="Open Sans" w:eastAsia="Times New Roman" w:hAnsi="Open Sans" w:cs="Open Sans"/>
          <w:color w:val="000000"/>
          <w:sz w:val="22"/>
          <w:szCs w:val="22"/>
          <w:lang w:eastAsia="en-GB"/>
        </w:rPr>
        <w:t>Financial</w:t>
      </w:r>
      <w:proofErr w:type="gramEnd"/>
      <w:r w:rsidRPr="001B2A55">
        <w:rPr>
          <w:rFonts w:ascii="Open Sans" w:eastAsia="Times New Roman" w:hAnsi="Open Sans" w:cs="Open Sans"/>
          <w:color w:val="000000"/>
          <w:sz w:val="22"/>
          <w:szCs w:val="22"/>
          <w:lang w:eastAsia="en-GB"/>
        </w:rPr>
        <w:t xml:space="preserve"> report</w:t>
      </w:r>
    </w:p>
    <w:p w14:paraId="29446476" w14:textId="77777777" w:rsidR="001B2A55" w:rsidRPr="001B2A55" w:rsidRDefault="001B2A55" w:rsidP="001B2A55">
      <w:pPr>
        <w:numPr>
          <w:ilvl w:val="0"/>
          <w:numId w:val="4"/>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Constitutional Amendments</w:t>
      </w:r>
    </w:p>
    <w:p w14:paraId="3FCED1EB" w14:textId="77777777" w:rsidR="001B2A55" w:rsidRPr="001B2A55" w:rsidRDefault="001B2A55" w:rsidP="001B2A55">
      <w:pPr>
        <w:numPr>
          <w:ilvl w:val="0"/>
          <w:numId w:val="4"/>
        </w:numPr>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Elections</w:t>
      </w:r>
    </w:p>
    <w:p w14:paraId="7C57F00C" w14:textId="77777777" w:rsidR="001B2A55" w:rsidRPr="001B2A55" w:rsidRDefault="001B2A55" w:rsidP="001B2A55">
      <w:pPr>
        <w:numPr>
          <w:ilvl w:val="0"/>
          <w:numId w:val="4"/>
        </w:numPr>
        <w:spacing w:after="160"/>
        <w:ind w:left="1440"/>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Any other business</w:t>
      </w:r>
    </w:p>
    <w:p w14:paraId="54A0E7B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7.3.6 The quorum for the AGM shall be either one third of all the Full Members or 20 Full Members, whichever is the lesser.</w:t>
      </w:r>
    </w:p>
    <w:p w14:paraId="3BE6D603"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7.3.7 If an AGM is declared inquorate, it must adjourn to be reconvened within ten working days.</w:t>
      </w:r>
    </w:p>
    <w:p w14:paraId="21AD0C34"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7.3.8 If a reconvened AGM is declared inquorate, the Club/Society shall report this to the Activities &amp; Opportunities Officer who may authorise an inquorate AGM.</w:t>
      </w:r>
    </w:p>
    <w:p w14:paraId="06B9FBF0"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7.3.9 If requested by the Activities Executive, the Club/Society must submit the full agenda and minutes of their AGM to the Activities Executive.</w:t>
      </w:r>
    </w:p>
    <w:p w14:paraId="2802DFE2"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 7.4 Extraordinary General Meetings</w:t>
      </w:r>
    </w:p>
    <w:p w14:paraId="1153B5B3"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7.4.1 An Extraordinary General Meeting (EGM) may be called by either one third of all the Full Members or 20 full members, whichever is the lesser, and/or by the Committee.</w:t>
      </w:r>
    </w:p>
    <w:p w14:paraId="536E4A46"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7.4.2 Notice of the EGM, together with their agenda, shall be posted on the Club/Society LUU webpage or a member accessible web source within two working days of the meeting being called.</w:t>
      </w:r>
    </w:p>
    <w:p w14:paraId="49244CC0"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7.4.3 The agenda for the EGM shall be restricted to the motion or business for which the meeting was called.</w:t>
      </w:r>
    </w:p>
    <w:p w14:paraId="10A13C1E"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7.4.4 The quorum for the EGM shall be either one third of all the full members or 20 full members, whichever is the lesser.</w:t>
      </w:r>
    </w:p>
    <w:p w14:paraId="148C00A0"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7.4.5 If an EGM is declared inquorate it may not proceed. If the EGM is declared inquorate, the Club/Society shall report this to the Activities &amp; Opportunities Officer who may authorise an inquorate EGM. </w:t>
      </w:r>
    </w:p>
    <w:p w14:paraId="5A00B6AA"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7.4.6 The Club/Society must submit the full agenda and minutes of their EGM to the Activities Executive, if requested by the Activities &amp; Opportunities Officer.</w:t>
      </w:r>
    </w:p>
    <w:p w14:paraId="686C8EF7"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8 General Administration and Finance </w:t>
      </w:r>
    </w:p>
    <w:p w14:paraId="27B5998F" w14:textId="77777777" w:rsidR="001B2A55" w:rsidRPr="001B2A55" w:rsidRDefault="001B2A55" w:rsidP="001B2A55">
      <w:pPr>
        <w:spacing w:after="160"/>
        <w:rPr>
          <w:rFonts w:eastAsia="Times New Roman"/>
          <w:color w:val="000000"/>
          <w:lang w:eastAsia="en-GB"/>
        </w:rPr>
      </w:pPr>
      <w:r w:rsidRPr="001B2A55">
        <w:rPr>
          <w:rFonts w:ascii="Open Sans" w:eastAsia="Times New Roman" w:hAnsi="Open Sans" w:cs="Open Sans"/>
          <w:b/>
          <w:bCs/>
          <w:color w:val="000000"/>
          <w:sz w:val="22"/>
          <w:szCs w:val="22"/>
          <w:lang w:eastAsia="en-GB"/>
        </w:rPr>
        <w:lastRenderedPageBreak/>
        <w:t>8.1 Constitution</w:t>
      </w:r>
    </w:p>
    <w:p w14:paraId="7CD0D824"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8.1.1 In case of dispute over a particular interpretation of this constitution, the Activities &amp; Opportunities Officer will be the final arbiter.</w:t>
      </w:r>
    </w:p>
    <w:p w14:paraId="7300CB12"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ab/>
        <w:t xml:space="preserve">8.1.1.1 In the event a Group’s constitution is deemed invalid, the </w:t>
      </w:r>
      <w:hyperlink r:id="rId5" w:history="1">
        <w:r w:rsidRPr="001B2A55">
          <w:rPr>
            <w:rFonts w:ascii="Open Sans" w:eastAsia="Times New Roman" w:hAnsi="Open Sans" w:cs="Open Sans"/>
            <w:color w:val="1155CC"/>
            <w:sz w:val="22"/>
            <w:szCs w:val="22"/>
            <w:u w:val="single"/>
            <w:lang w:eastAsia="en-GB"/>
          </w:rPr>
          <w:t xml:space="preserve">Club &amp; Society Model Constitution 2012/22 </w:t>
        </w:r>
      </w:hyperlink>
      <w:r w:rsidRPr="001B2A55">
        <w:rPr>
          <w:rFonts w:ascii="Open Sans" w:eastAsia="Times New Roman" w:hAnsi="Open Sans" w:cs="Open Sans"/>
          <w:color w:val="000000"/>
          <w:sz w:val="22"/>
          <w:szCs w:val="22"/>
          <w:lang w:eastAsia="en-GB"/>
        </w:rPr>
        <w:t>will instead be used as that Group’s constitution.</w:t>
      </w:r>
    </w:p>
    <w:p w14:paraId="007B6442"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8.1.2 The assets or liabilities of the Club/Society shall remain with the Club/Society regardless of any changes to committee, group structure or constitution.</w:t>
      </w:r>
    </w:p>
    <w:p w14:paraId="18C1EF0D"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8.1.3 The Club/Society shall be a constituent part of LUU and thus subject to the rulings of Better Union Forum and the Board of Trustees.</w:t>
      </w:r>
    </w:p>
    <w:p w14:paraId="62FC8C9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8.1.4 In the event of dissolution or abolition of the Club/Society its assets will revert to LUU.</w:t>
      </w:r>
    </w:p>
    <w:p w14:paraId="0DAAF535"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8.2 Constitutional Amendments</w:t>
      </w:r>
    </w:p>
    <w:p w14:paraId="728DBAC8"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8.2.1 Constitutional amendments may be recommended by an Annual General Meeting, Extraordinary General Meeting, or by Referendum of the Club/Society.</w:t>
      </w:r>
    </w:p>
    <w:p w14:paraId="42438444"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14:paraId="3335F70D"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8.2.3 Proposed constitutional amendments must be published in the agenda for the appropriate General Meeting and cannot be moved under ‘Any Other Business’.</w:t>
      </w:r>
    </w:p>
    <w:p w14:paraId="3853791A"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8.2.4 Constitutional amendments shall come into effect immediately after Activities &amp; Opportunities Officer approval unless otherwise stated in the amendment.</w:t>
      </w:r>
    </w:p>
    <w:p w14:paraId="7559A9F1"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8.3 Administration and Finance</w:t>
      </w:r>
    </w:p>
    <w:p w14:paraId="0BD9780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8.3.1 The Club/Society must produce a detailed statement of accounts within 24 hours if requested by the Activities Executive.</w:t>
      </w:r>
    </w:p>
    <w:p w14:paraId="30DEEA48"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8.3.2 The Core Officers shall accept full administrative and financial responsibility for the Club/Society.</w:t>
      </w:r>
    </w:p>
    <w:p w14:paraId="72CE8D0B"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 xml:space="preserve">8.3.3 Committee members may not receive financial payment or profit </w:t>
      </w:r>
      <w:proofErr w:type="gramStart"/>
      <w:r w:rsidRPr="001B2A55">
        <w:rPr>
          <w:rFonts w:ascii="Open Sans" w:eastAsia="Times New Roman" w:hAnsi="Open Sans" w:cs="Open Sans"/>
          <w:color w:val="000000"/>
          <w:sz w:val="22"/>
          <w:szCs w:val="22"/>
          <w:lang w:eastAsia="en-GB"/>
        </w:rPr>
        <w:t>as a result of</w:t>
      </w:r>
      <w:proofErr w:type="gramEnd"/>
      <w:r w:rsidRPr="001B2A55">
        <w:rPr>
          <w:rFonts w:ascii="Open Sans" w:eastAsia="Times New Roman" w:hAnsi="Open Sans" w:cs="Open Sans"/>
          <w:color w:val="000000"/>
          <w:sz w:val="22"/>
          <w:szCs w:val="22"/>
          <w:lang w:eastAsia="en-GB"/>
        </w:rPr>
        <w:t xml:space="preserve"> their position on the committee.</w:t>
      </w:r>
    </w:p>
    <w:p w14:paraId="7905C45F"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8.3.4 Committee members may be reimbursed for any reasonable expenditure on behalf of the Club/Society only after submitting a receipt to the Treasurer.</w:t>
      </w:r>
    </w:p>
    <w:p w14:paraId="6D4B6792"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b/>
          <w:bCs/>
          <w:color w:val="000000"/>
          <w:sz w:val="22"/>
          <w:szCs w:val="22"/>
          <w:lang w:eastAsia="en-GB"/>
        </w:rPr>
        <w:t>8.4 Cash Office</w:t>
      </w:r>
    </w:p>
    <w:p w14:paraId="00D13E02"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 xml:space="preserve">8.4.1 The Club/Society will have a bank account (or accounts) with the LUU Cash Office </w:t>
      </w:r>
      <w:r w:rsidRPr="001B2A55">
        <w:rPr>
          <w:rFonts w:ascii="Open Sans" w:eastAsia="Times New Roman" w:hAnsi="Open Sans" w:cs="Open Sans"/>
          <w:b/>
          <w:bCs/>
          <w:color w:val="000000"/>
          <w:sz w:val="22"/>
          <w:szCs w:val="22"/>
          <w:lang w:eastAsia="en-GB"/>
        </w:rPr>
        <w:t>only</w:t>
      </w:r>
      <w:r w:rsidRPr="001B2A55">
        <w:rPr>
          <w:rFonts w:ascii="Open Sans" w:eastAsia="Times New Roman" w:hAnsi="Open Sans" w:cs="Open Sans"/>
          <w:color w:val="000000"/>
          <w:sz w:val="22"/>
          <w:szCs w:val="22"/>
          <w:lang w:eastAsia="en-GB"/>
        </w:rPr>
        <w:t>.</w:t>
      </w:r>
    </w:p>
    <w:p w14:paraId="764490D7"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8.4.2 At least two Core Officers’ signatures will be required to make payments from the Club/Society account.</w:t>
      </w:r>
    </w:p>
    <w:p w14:paraId="3F757833"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8.4.3 The Club/Society will keep full, up-to-date accounts of its finances through the LUU Cash Office.</w:t>
      </w:r>
    </w:p>
    <w:p w14:paraId="189117B8"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 xml:space="preserve">8.4.4 LUU Subsidies allocated to the Club/Society may not be spent on perishable goods such as food, </w:t>
      </w:r>
      <w:proofErr w:type="gramStart"/>
      <w:r w:rsidRPr="001B2A55">
        <w:rPr>
          <w:rFonts w:ascii="Open Sans" w:eastAsia="Times New Roman" w:hAnsi="Open Sans" w:cs="Open Sans"/>
          <w:color w:val="000000"/>
          <w:sz w:val="22"/>
          <w:szCs w:val="22"/>
          <w:lang w:eastAsia="en-GB"/>
        </w:rPr>
        <w:t>drink</w:t>
      </w:r>
      <w:proofErr w:type="gramEnd"/>
      <w:r w:rsidRPr="001B2A55">
        <w:rPr>
          <w:rFonts w:ascii="Open Sans" w:eastAsia="Times New Roman" w:hAnsi="Open Sans" w:cs="Open Sans"/>
          <w:color w:val="000000"/>
          <w:sz w:val="22"/>
          <w:szCs w:val="22"/>
          <w:lang w:eastAsia="en-GB"/>
        </w:rPr>
        <w:t xml:space="preserve"> or tobacco.</w:t>
      </w:r>
    </w:p>
    <w:p w14:paraId="1147A37F" w14:textId="77777777" w:rsidR="001B2A55" w:rsidRPr="001B2A55" w:rsidRDefault="001B2A55" w:rsidP="001B2A55">
      <w:pPr>
        <w:spacing w:before="240" w:after="160"/>
        <w:ind w:left="850"/>
        <w:rPr>
          <w:rFonts w:eastAsia="Times New Roman"/>
          <w:color w:val="000000"/>
          <w:lang w:eastAsia="en-GB"/>
        </w:rPr>
      </w:pPr>
      <w:r w:rsidRPr="001B2A55">
        <w:rPr>
          <w:rFonts w:ascii="Open Sans" w:eastAsia="Times New Roman" w:hAnsi="Open Sans" w:cs="Open Sans"/>
          <w:color w:val="000000"/>
          <w:sz w:val="22"/>
          <w:szCs w:val="22"/>
          <w:lang w:eastAsia="en-GB"/>
        </w:rPr>
        <w:t>8.4.5 The Club/Society Subsidy and/or Grant account will be zeroed at the end of each academic year and the funds returned to LUU.</w:t>
      </w:r>
    </w:p>
    <w:p w14:paraId="0457F4B7"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9 Marketing and communications</w:t>
      </w:r>
    </w:p>
    <w:p w14:paraId="3D53BF16"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 xml:space="preserve">9.1 The Club/Society will </w:t>
      </w:r>
      <w:proofErr w:type="gramStart"/>
      <w:r w:rsidRPr="001B2A55">
        <w:rPr>
          <w:rFonts w:ascii="Open Sans" w:eastAsia="Times New Roman" w:hAnsi="Open Sans" w:cs="Open Sans"/>
          <w:color w:val="000000"/>
          <w:sz w:val="22"/>
          <w:szCs w:val="22"/>
          <w:lang w:eastAsia="en-GB"/>
        </w:rPr>
        <w:t>at all times</w:t>
      </w:r>
      <w:proofErr w:type="gramEnd"/>
      <w:r w:rsidRPr="001B2A55">
        <w:rPr>
          <w:rFonts w:ascii="Open Sans" w:eastAsia="Times New Roman" w:hAnsi="Open Sans" w:cs="Open Sans"/>
          <w:color w:val="000000"/>
          <w:sz w:val="22"/>
          <w:szCs w:val="22"/>
          <w:lang w:eastAsia="en-GB"/>
        </w:rPr>
        <w:t xml:space="preserve"> adhere to the LUU Data Privacy and Guidance for Clubs and Societies.</w:t>
      </w:r>
    </w:p>
    <w:p w14:paraId="50D68815" w14:textId="77777777" w:rsidR="001B2A55" w:rsidRPr="001B2A55" w:rsidRDefault="001B2A55" w:rsidP="001B2A55">
      <w:pPr>
        <w:spacing w:before="240" w:after="240"/>
        <w:rPr>
          <w:rFonts w:eastAsia="Times New Roman"/>
          <w:color w:val="000000"/>
          <w:lang w:eastAsia="en-GB"/>
        </w:rPr>
      </w:pPr>
      <w:r w:rsidRPr="001B2A55">
        <w:rPr>
          <w:rFonts w:ascii="Open Sans" w:eastAsia="Times New Roman" w:hAnsi="Open Sans" w:cs="Open Sans"/>
          <w:color w:val="000000"/>
          <w:sz w:val="22"/>
          <w:szCs w:val="22"/>
          <w:lang w:eastAsia="en-GB"/>
        </w:rPr>
        <w:t xml:space="preserve">9.2 Gryphon Clubs will </w:t>
      </w:r>
      <w:proofErr w:type="gramStart"/>
      <w:r w:rsidRPr="001B2A55">
        <w:rPr>
          <w:rFonts w:ascii="Open Sans" w:eastAsia="Times New Roman" w:hAnsi="Open Sans" w:cs="Open Sans"/>
          <w:color w:val="000000"/>
          <w:sz w:val="22"/>
          <w:szCs w:val="22"/>
          <w:lang w:eastAsia="en-GB"/>
        </w:rPr>
        <w:t>at all times</w:t>
      </w:r>
      <w:proofErr w:type="gramEnd"/>
      <w:r w:rsidRPr="001B2A55">
        <w:rPr>
          <w:rFonts w:ascii="Open Sans" w:eastAsia="Times New Roman" w:hAnsi="Open Sans" w:cs="Open Sans"/>
          <w:color w:val="000000"/>
          <w:sz w:val="22"/>
          <w:szCs w:val="22"/>
          <w:lang w:eastAsia="en-GB"/>
        </w:rPr>
        <w:t xml:space="preserve"> adhere to The Branding Guidelines agreed by the Leeds Sport partnership.</w:t>
      </w:r>
    </w:p>
    <w:p w14:paraId="512F6658"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10 Complaints</w:t>
      </w:r>
    </w:p>
    <w:p w14:paraId="22761A35"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 xml:space="preserve">10.1 Any member has the right to raise a complaint to the Committee, relating to (but not limited to) the </w:t>
      </w:r>
      <w:proofErr w:type="gramStart"/>
      <w:r w:rsidRPr="001B2A55">
        <w:rPr>
          <w:rFonts w:ascii="Open Sans" w:eastAsia="Times New Roman" w:hAnsi="Open Sans" w:cs="Open Sans"/>
          <w:color w:val="000000"/>
          <w:sz w:val="22"/>
          <w:szCs w:val="22"/>
          <w:lang w:eastAsia="en-GB"/>
        </w:rPr>
        <w:t>following;</w:t>
      </w:r>
      <w:proofErr w:type="gramEnd"/>
    </w:p>
    <w:p w14:paraId="27D82DBC"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10.1.1 The conduct of another member or members of the club or society (while participating in club/society activity)</w:t>
      </w:r>
    </w:p>
    <w:p w14:paraId="2B5F4DE7"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10.1.2 The delivery of any club/society activity</w:t>
      </w:r>
    </w:p>
    <w:p w14:paraId="023C7123"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10.1.3 Any decision taken which impacts on the overall activity of the club/society</w:t>
      </w:r>
    </w:p>
    <w:p w14:paraId="63CCF380"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10.2 Any member may also raise a complaint to the LUU Student Activities Team regarding the individual or group conduct of a club/society or their members. Complaints raised in this way will be referred to the Committee to handle.</w:t>
      </w:r>
    </w:p>
    <w:p w14:paraId="48A660A6"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10.3 The Committee should inform the LUU Student Activities Team of any complaints.</w:t>
      </w:r>
    </w:p>
    <w:p w14:paraId="31D6A768"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10.4 The Committee should work with the member who has raised the complaint to come to an informal resolution, following the LUU good practice guidelines. Resolution of complaints by the Committee should always be the first stage in any issue relating to the society.</w:t>
      </w:r>
    </w:p>
    <w:p w14:paraId="12E1183A"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14:paraId="606B1B92"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ab/>
        <w:t>10.5.1 The investigation process must follow the Good Practice Guidelines.</w:t>
      </w:r>
    </w:p>
    <w:p w14:paraId="080D9A37"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 xml:space="preserve">10.5.2 If the Committee decides to take disciplinary action </w:t>
      </w:r>
      <w:proofErr w:type="gramStart"/>
      <w:r w:rsidRPr="001B2A55">
        <w:rPr>
          <w:rFonts w:ascii="Open Sans" w:eastAsia="Times New Roman" w:hAnsi="Open Sans" w:cs="Open Sans"/>
          <w:color w:val="000000"/>
          <w:sz w:val="22"/>
          <w:szCs w:val="22"/>
          <w:lang w:eastAsia="en-GB"/>
        </w:rPr>
        <w:t>as a result of</w:t>
      </w:r>
      <w:proofErr w:type="gramEnd"/>
      <w:r w:rsidRPr="001B2A55">
        <w:rPr>
          <w:rFonts w:ascii="Open Sans" w:eastAsia="Times New Roman" w:hAnsi="Open Sans" w:cs="Open Sans"/>
          <w:color w:val="000000"/>
          <w:sz w:val="22"/>
          <w:szCs w:val="22"/>
          <w:lang w:eastAsia="en-GB"/>
        </w:rPr>
        <w:t xml:space="preserve"> an investigation following a complaint, they must consult the Student Activities Team Manager, or their nominee, at the earliest opportunity otherwise any subsequent decision will be treated as void.</w:t>
      </w:r>
    </w:p>
    <w:p w14:paraId="0CE1F238"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10.5.3 Disciplinary action against a member may include (but is not limited to):</w:t>
      </w:r>
    </w:p>
    <w:p w14:paraId="531617B3" w14:textId="77777777" w:rsidR="001B2A55" w:rsidRPr="001B2A55" w:rsidRDefault="001B2A55" w:rsidP="001B2A55">
      <w:pPr>
        <w:spacing w:after="200"/>
        <w:ind w:left="1134"/>
        <w:rPr>
          <w:rFonts w:eastAsia="Times New Roman"/>
          <w:color w:val="000000"/>
          <w:lang w:eastAsia="en-GB"/>
        </w:rPr>
      </w:pPr>
      <w:r w:rsidRPr="001B2A55">
        <w:rPr>
          <w:rFonts w:ascii="Open Sans" w:eastAsia="Times New Roman" w:hAnsi="Open Sans" w:cs="Open Sans"/>
          <w:color w:val="000000"/>
          <w:sz w:val="22"/>
          <w:szCs w:val="22"/>
          <w:lang w:eastAsia="en-GB"/>
        </w:rPr>
        <w:t>10.5.3.1 Temporary suspension from some or all activity</w:t>
      </w:r>
    </w:p>
    <w:p w14:paraId="11980133" w14:textId="77777777" w:rsidR="001B2A55" w:rsidRPr="001B2A55" w:rsidRDefault="001B2A55" w:rsidP="001B2A55">
      <w:pPr>
        <w:spacing w:after="200"/>
        <w:ind w:left="1134"/>
        <w:rPr>
          <w:rFonts w:eastAsia="Times New Roman"/>
          <w:color w:val="000000"/>
          <w:lang w:eastAsia="en-GB"/>
        </w:rPr>
      </w:pPr>
      <w:r w:rsidRPr="001B2A55">
        <w:rPr>
          <w:rFonts w:ascii="Open Sans" w:eastAsia="Times New Roman" w:hAnsi="Open Sans" w:cs="Open Sans"/>
          <w:color w:val="000000"/>
          <w:sz w:val="22"/>
          <w:szCs w:val="22"/>
          <w:lang w:eastAsia="en-GB"/>
        </w:rPr>
        <w:t>10.5.3.2 Requirement that the disciplined member issues an apology</w:t>
      </w:r>
    </w:p>
    <w:p w14:paraId="0F72CCD5" w14:textId="77777777" w:rsidR="001B2A55" w:rsidRPr="001B2A55" w:rsidRDefault="001B2A55" w:rsidP="001B2A55">
      <w:pPr>
        <w:spacing w:after="200"/>
        <w:ind w:left="1134"/>
        <w:rPr>
          <w:rFonts w:eastAsia="Times New Roman"/>
          <w:color w:val="000000"/>
          <w:lang w:eastAsia="en-GB"/>
        </w:rPr>
      </w:pPr>
      <w:r w:rsidRPr="001B2A55">
        <w:rPr>
          <w:rFonts w:ascii="Open Sans" w:eastAsia="Times New Roman" w:hAnsi="Open Sans" w:cs="Open Sans"/>
          <w:color w:val="000000"/>
          <w:sz w:val="22"/>
          <w:szCs w:val="22"/>
          <w:lang w:eastAsia="en-GB"/>
        </w:rPr>
        <w:t>10.5.3.3 Requirement that the disciplined member completes mandatory training to prevent an issue reoccurring</w:t>
      </w:r>
    </w:p>
    <w:p w14:paraId="4228CFE9" w14:textId="77777777" w:rsidR="001B2A55" w:rsidRPr="001B2A55" w:rsidRDefault="001B2A55" w:rsidP="001B2A55">
      <w:pPr>
        <w:spacing w:after="200"/>
        <w:ind w:left="850"/>
        <w:rPr>
          <w:rFonts w:eastAsia="Times New Roman"/>
          <w:color w:val="000000"/>
          <w:lang w:eastAsia="en-GB"/>
        </w:rPr>
      </w:pPr>
      <w:r w:rsidRPr="001B2A55">
        <w:rPr>
          <w:rFonts w:ascii="Open Sans" w:eastAsia="Times New Roman" w:hAnsi="Open Sans" w:cs="Open Sans"/>
          <w:color w:val="000000"/>
          <w:sz w:val="22"/>
          <w:szCs w:val="22"/>
          <w:lang w:eastAsia="en-GB"/>
        </w:rPr>
        <w:t>10.5.4 In more serious cases, the Committee may choose to permanently suspend a member from some or all activity, or permanently exclude that member from the society. This is covered in section 11 of this constitution.</w:t>
      </w:r>
    </w:p>
    <w:p w14:paraId="32BCF0E4"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14:paraId="15722D1A" w14:textId="77777777" w:rsidR="001B2A55" w:rsidRPr="001B2A55" w:rsidRDefault="001B2A55" w:rsidP="001B2A55">
      <w:pPr>
        <w:spacing w:after="200"/>
        <w:rPr>
          <w:rFonts w:eastAsia="Times New Roman"/>
          <w:color w:val="000000"/>
          <w:lang w:eastAsia="en-GB"/>
        </w:rPr>
      </w:pPr>
      <w:r w:rsidRPr="001B2A55">
        <w:rPr>
          <w:rFonts w:ascii="Open Sans" w:eastAsia="Times New Roman" w:hAnsi="Open Sans" w:cs="Open Sans"/>
          <w:color w:val="000000"/>
          <w:sz w:val="22"/>
          <w:szCs w:val="22"/>
          <w:lang w:eastAsia="en-GB"/>
        </w:rPr>
        <w:t>10.6 If the complainant is unhappy with the Committee resolution to their complaint, they may escalate the issue formally to the Activities Executive.</w:t>
      </w:r>
    </w:p>
    <w:p w14:paraId="583902DB" w14:textId="77777777" w:rsidR="001B2A55" w:rsidRPr="001B2A55" w:rsidRDefault="001B2A55" w:rsidP="001B2A55">
      <w:pPr>
        <w:spacing w:before="240"/>
        <w:rPr>
          <w:rFonts w:eastAsia="Times New Roman"/>
          <w:color w:val="000000"/>
          <w:lang w:eastAsia="en-GB"/>
        </w:rPr>
      </w:pPr>
      <w:r w:rsidRPr="001B2A55">
        <w:rPr>
          <w:rFonts w:ascii="Open Sans" w:eastAsia="Times New Roman" w:hAnsi="Open Sans" w:cs="Open Sans"/>
          <w:b/>
          <w:bCs/>
          <w:color w:val="000000"/>
          <w:sz w:val="22"/>
          <w:szCs w:val="22"/>
          <w:u w:val="single"/>
          <w:lang w:eastAsia="en-GB"/>
        </w:rPr>
        <w:t>11 Suspension and Expulsion</w:t>
      </w:r>
    </w:p>
    <w:p w14:paraId="1E2F5F2E" w14:textId="77777777" w:rsidR="001B2A55" w:rsidRPr="001B2A55" w:rsidRDefault="001B2A55" w:rsidP="001B2A55">
      <w:pPr>
        <w:spacing w:after="120"/>
        <w:rPr>
          <w:rFonts w:eastAsia="Times New Roman"/>
          <w:color w:val="000000"/>
          <w:lang w:eastAsia="en-GB"/>
        </w:rPr>
      </w:pPr>
      <w:r w:rsidRPr="001B2A55">
        <w:rPr>
          <w:rFonts w:ascii="Open Sans" w:eastAsia="Times New Roman" w:hAnsi="Open Sans" w:cs="Open Sans"/>
          <w:color w:val="000000"/>
          <w:sz w:val="22"/>
          <w:szCs w:val="22"/>
          <w:lang w:eastAsia="en-GB"/>
        </w:rPr>
        <w:t>11.1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1A633677" w14:textId="77777777" w:rsidR="001B2A55" w:rsidRPr="001B2A55" w:rsidRDefault="001B2A55" w:rsidP="001B2A55">
      <w:pPr>
        <w:spacing w:before="240" w:after="120"/>
        <w:rPr>
          <w:rFonts w:eastAsia="Times New Roman"/>
          <w:color w:val="000000"/>
          <w:lang w:eastAsia="en-GB"/>
        </w:rPr>
      </w:pPr>
      <w:r w:rsidRPr="001B2A55">
        <w:rPr>
          <w:rFonts w:ascii="Open Sans" w:eastAsia="Times New Roman" w:hAnsi="Open Sans" w:cs="Open Sans"/>
          <w:color w:val="000000"/>
          <w:sz w:val="22"/>
          <w:szCs w:val="22"/>
          <w:lang w:eastAsia="en-GB"/>
        </w:rPr>
        <w:t xml:space="preserve">11.2 The Club/Society Core Officers can suspend or expel any member of the group so long as they have taken explicit advice from the Student Activities Team Manager, or their nominee, </w:t>
      </w:r>
      <w:r w:rsidRPr="001B2A55">
        <w:rPr>
          <w:rFonts w:ascii="Open Sans" w:eastAsia="Times New Roman" w:hAnsi="Open Sans" w:cs="Open Sans"/>
          <w:i/>
          <w:iCs/>
          <w:color w:val="000000"/>
          <w:sz w:val="22"/>
          <w:szCs w:val="22"/>
          <w:lang w:eastAsia="en-GB"/>
        </w:rPr>
        <w:t>and</w:t>
      </w:r>
      <w:r w:rsidRPr="001B2A55">
        <w:rPr>
          <w:rFonts w:ascii="Open Sans" w:eastAsia="Times New Roman" w:hAnsi="Open Sans" w:cs="Open Sans"/>
          <w:color w:val="000000"/>
          <w:sz w:val="22"/>
          <w:szCs w:val="22"/>
          <w:lang w:eastAsia="en-GB"/>
        </w:rPr>
        <w:t xml:space="preserve"> informed the individual affected of the reason/s for the decision in writing.</w:t>
      </w:r>
    </w:p>
    <w:p w14:paraId="6B2D2308"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11.3 The Club/Society Core Officers must immediately notify the Activities &amp; Opportunities Officer, in writing, of any suspensions or expulsions with a summary of the reason/s for the decision.</w:t>
      </w:r>
    </w:p>
    <w:p w14:paraId="3DA5E5C3"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lastRenderedPageBreak/>
        <w:t>11.4 Suspended or expelled members may appeal a disciplinary decision so long as the request is submitted in writing to the Activities &amp; Opportunities Officer within 14 days of being notified of this decision.</w:t>
      </w:r>
    </w:p>
    <w:p w14:paraId="206C4D6C"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11.5 On receipt of a request for a review, the Activities &amp; Opportunities Officer will:</w:t>
      </w:r>
    </w:p>
    <w:p w14:paraId="75E2EB11" w14:textId="77777777" w:rsidR="001B2A55" w:rsidRPr="001B2A55" w:rsidRDefault="001B2A55" w:rsidP="001B2A55">
      <w:pPr>
        <w:numPr>
          <w:ilvl w:val="0"/>
          <w:numId w:val="5"/>
        </w:numPr>
        <w:ind w:left="1134"/>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xml:space="preserve">acknowledge receipt of the request as soon as reasonably </w:t>
      </w:r>
      <w:proofErr w:type="gramStart"/>
      <w:r w:rsidRPr="001B2A55">
        <w:rPr>
          <w:rFonts w:ascii="Open Sans" w:eastAsia="Times New Roman" w:hAnsi="Open Sans" w:cs="Open Sans"/>
          <w:color w:val="000000"/>
          <w:sz w:val="22"/>
          <w:szCs w:val="22"/>
          <w:lang w:eastAsia="en-GB"/>
        </w:rPr>
        <w:t>possible;</w:t>
      </w:r>
      <w:proofErr w:type="gramEnd"/>
    </w:p>
    <w:p w14:paraId="1D60EC48" w14:textId="77777777" w:rsidR="001B2A55" w:rsidRPr="001B2A55" w:rsidRDefault="001B2A55" w:rsidP="001B2A55">
      <w:pPr>
        <w:numPr>
          <w:ilvl w:val="0"/>
          <w:numId w:val="5"/>
        </w:numPr>
        <w:ind w:left="1134"/>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xml:space="preserve">notify the Club/Society Core Officers and the Head of Student Activities that a review is taking </w:t>
      </w:r>
      <w:proofErr w:type="gramStart"/>
      <w:r w:rsidRPr="001B2A55">
        <w:rPr>
          <w:rFonts w:ascii="Open Sans" w:eastAsia="Times New Roman" w:hAnsi="Open Sans" w:cs="Open Sans"/>
          <w:color w:val="000000"/>
          <w:sz w:val="22"/>
          <w:szCs w:val="22"/>
          <w:lang w:eastAsia="en-GB"/>
        </w:rPr>
        <w:t>place;</w:t>
      </w:r>
      <w:proofErr w:type="gramEnd"/>
    </w:p>
    <w:p w14:paraId="2A55386F" w14:textId="77777777" w:rsidR="001B2A55" w:rsidRPr="001B2A55" w:rsidRDefault="001B2A55" w:rsidP="001B2A55">
      <w:pPr>
        <w:numPr>
          <w:ilvl w:val="0"/>
          <w:numId w:val="5"/>
        </w:numPr>
        <w:ind w:left="1134"/>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 xml:space="preserve">if </w:t>
      </w:r>
      <w:proofErr w:type="gramStart"/>
      <w:r w:rsidRPr="001B2A55">
        <w:rPr>
          <w:rFonts w:ascii="Open Sans" w:eastAsia="Times New Roman" w:hAnsi="Open Sans" w:cs="Open Sans"/>
          <w:color w:val="000000"/>
          <w:sz w:val="22"/>
          <w:szCs w:val="22"/>
          <w:lang w:eastAsia="en-GB"/>
        </w:rPr>
        <w:t>necessary</w:t>
      </w:r>
      <w:proofErr w:type="gramEnd"/>
      <w:r w:rsidRPr="001B2A55">
        <w:rPr>
          <w:rFonts w:ascii="Open Sans" w:eastAsia="Times New Roman" w:hAnsi="Open Sans" w:cs="Open Sans"/>
          <w:color w:val="000000"/>
          <w:sz w:val="22"/>
          <w:szCs w:val="22"/>
          <w:lang w:eastAsia="en-GB"/>
        </w:rPr>
        <w:t xml:space="preserve"> consult with relevant parties regarding the original decision and may take into account new information;</w:t>
      </w:r>
    </w:p>
    <w:p w14:paraId="2262CF98" w14:textId="77777777" w:rsidR="001B2A55" w:rsidRPr="001B2A55" w:rsidRDefault="001B2A55" w:rsidP="001B2A55">
      <w:pPr>
        <w:numPr>
          <w:ilvl w:val="0"/>
          <w:numId w:val="5"/>
        </w:numPr>
        <w:ind w:left="1134"/>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will, in discussion with the Activities Executive, decide whether to uphold, modify or over-turn the original decision and</w:t>
      </w:r>
    </w:p>
    <w:p w14:paraId="43C2C8D2" w14:textId="77777777" w:rsidR="001B2A55" w:rsidRPr="001B2A55" w:rsidRDefault="001B2A55" w:rsidP="001B2A55">
      <w:pPr>
        <w:numPr>
          <w:ilvl w:val="0"/>
          <w:numId w:val="5"/>
        </w:numPr>
        <w:ind w:left="1134"/>
        <w:textAlignment w:val="baseline"/>
        <w:rPr>
          <w:rFonts w:ascii="Open Sans" w:eastAsia="Times New Roman" w:hAnsi="Open Sans" w:cs="Open Sans"/>
          <w:color w:val="000000"/>
          <w:sz w:val="22"/>
          <w:szCs w:val="22"/>
          <w:lang w:eastAsia="en-GB"/>
        </w:rPr>
      </w:pPr>
      <w:r w:rsidRPr="001B2A55">
        <w:rPr>
          <w:rFonts w:ascii="Open Sans" w:eastAsia="Times New Roman" w:hAnsi="Open Sans" w:cs="Open Sans"/>
          <w:color w:val="000000"/>
          <w:sz w:val="22"/>
          <w:szCs w:val="22"/>
          <w:lang w:eastAsia="en-GB"/>
        </w:rPr>
        <w:t>will inform both parties of the outcome of their decision within 14 days</w:t>
      </w:r>
    </w:p>
    <w:p w14:paraId="229EE886" w14:textId="77777777" w:rsidR="001B2A55" w:rsidRPr="001B2A55" w:rsidRDefault="001B2A55" w:rsidP="001B2A55">
      <w:pPr>
        <w:spacing w:before="240" w:after="160"/>
        <w:rPr>
          <w:rFonts w:eastAsia="Times New Roman"/>
          <w:color w:val="000000"/>
          <w:lang w:eastAsia="en-GB"/>
        </w:rPr>
      </w:pPr>
      <w:r w:rsidRPr="001B2A55">
        <w:rPr>
          <w:rFonts w:ascii="Open Sans" w:eastAsia="Times New Roman" w:hAnsi="Open Sans" w:cs="Open Sans"/>
          <w:color w:val="000000"/>
          <w:sz w:val="22"/>
          <w:szCs w:val="22"/>
          <w:lang w:eastAsia="en-GB"/>
        </w:rPr>
        <w:t xml:space="preserve">11.6 If the Activities Executive uphold the decision to suspend or expel the member, the matter will be deemed as having been through an LUU disciplinary and appeal and will have no further rights to appeal under the </w:t>
      </w:r>
      <w:proofErr w:type="gramStart"/>
      <w:r w:rsidRPr="001B2A55">
        <w:rPr>
          <w:rFonts w:ascii="Open Sans" w:eastAsia="Times New Roman" w:hAnsi="Open Sans" w:cs="Open Sans"/>
          <w:color w:val="000000"/>
          <w:sz w:val="22"/>
          <w:szCs w:val="22"/>
          <w:lang w:eastAsia="en-GB"/>
        </w:rPr>
        <w:t>Bye-Laws</w:t>
      </w:r>
      <w:proofErr w:type="gramEnd"/>
      <w:r w:rsidRPr="001B2A55">
        <w:rPr>
          <w:rFonts w:ascii="Open Sans" w:eastAsia="Times New Roman" w:hAnsi="Open Sans" w:cs="Open Sans"/>
          <w:color w:val="000000"/>
          <w:sz w:val="22"/>
          <w:szCs w:val="22"/>
          <w:lang w:eastAsia="en-GB"/>
        </w:rPr>
        <w:t xml:space="preserve">. </w:t>
      </w:r>
    </w:p>
    <w:p w14:paraId="454B140D" w14:textId="77777777" w:rsidR="001B2A55" w:rsidRPr="001B2A55" w:rsidRDefault="001B2A55" w:rsidP="001B2A55">
      <w:pPr>
        <w:spacing w:after="240"/>
        <w:rPr>
          <w:rFonts w:eastAsia="Times New Roman"/>
          <w:lang w:eastAsia="en-GB"/>
        </w:rPr>
      </w:pPr>
    </w:p>
    <w:p w14:paraId="3A4F25F2" w14:textId="77777777" w:rsidR="00E73DF8" w:rsidRDefault="00E73DF8"/>
    <w:sectPr w:rsidR="00E73DF8" w:rsidSect="007C16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B1F"/>
    <w:multiLevelType w:val="multilevel"/>
    <w:tmpl w:val="F7D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C07CE"/>
    <w:multiLevelType w:val="multilevel"/>
    <w:tmpl w:val="3372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A2AB9"/>
    <w:multiLevelType w:val="multilevel"/>
    <w:tmpl w:val="6898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B45CA"/>
    <w:multiLevelType w:val="hybridMultilevel"/>
    <w:tmpl w:val="33A0E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025559F"/>
    <w:multiLevelType w:val="multilevel"/>
    <w:tmpl w:val="D85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65086"/>
    <w:multiLevelType w:val="multilevel"/>
    <w:tmpl w:val="B8C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357B4"/>
    <w:multiLevelType w:val="hybridMultilevel"/>
    <w:tmpl w:val="C9BE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55"/>
    <w:rsid w:val="001B2A55"/>
    <w:rsid w:val="007C164A"/>
    <w:rsid w:val="00E7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B2E90E"/>
  <w15:chartTrackingRefBased/>
  <w15:docId w15:val="{D93FCE89-27B5-DF4E-9965-8401435B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A55"/>
    <w:pPr>
      <w:spacing w:before="100" w:beforeAutospacing="1" w:after="100" w:afterAutospacing="1"/>
    </w:pPr>
    <w:rPr>
      <w:rFonts w:eastAsia="Times New Roman"/>
      <w:lang w:eastAsia="en-GB"/>
    </w:rPr>
  </w:style>
  <w:style w:type="character" w:customStyle="1" w:styleId="apple-tab-span">
    <w:name w:val="apple-tab-span"/>
    <w:basedOn w:val="DefaultParagraphFont"/>
    <w:rsid w:val="001B2A55"/>
  </w:style>
  <w:style w:type="character" w:styleId="Hyperlink">
    <w:name w:val="Hyperlink"/>
    <w:basedOn w:val="DefaultParagraphFont"/>
    <w:uiPriority w:val="99"/>
    <w:semiHidden/>
    <w:unhideWhenUsed/>
    <w:rsid w:val="001B2A55"/>
    <w:rPr>
      <w:color w:val="0000FF"/>
      <w:u w:val="single"/>
    </w:rPr>
  </w:style>
  <w:style w:type="paragraph" w:styleId="ListParagraph">
    <w:name w:val="List Paragraph"/>
    <w:basedOn w:val="Normal"/>
    <w:uiPriority w:val="34"/>
    <w:qFormat/>
    <w:rsid w:val="001B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_3qOxgp9G4AxsgqnCWHzXaV6ej5H8GU-XeZrr3aOD_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Hau</dc:creator>
  <cp:keywords/>
  <dc:description/>
  <cp:lastModifiedBy>Tia Hau</cp:lastModifiedBy>
  <cp:revision>1</cp:revision>
  <dcterms:created xsi:type="dcterms:W3CDTF">2021-11-15T12:59:00Z</dcterms:created>
  <dcterms:modified xsi:type="dcterms:W3CDTF">2021-11-15T13:06:00Z</dcterms:modified>
</cp:coreProperties>
</file>