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A0219" w14:textId="77777777" w:rsidR="00271B91" w:rsidRDefault="00271B91" w:rsidP="00271B91">
      <w:pPr>
        <w:spacing w:before="240" w:after="160"/>
        <w:rPr>
          <w:rFonts w:ascii="Open Sans" w:eastAsia="Open Sans" w:hAnsi="Open Sans" w:cs="Open Sans"/>
          <w:i/>
          <w:sz w:val="26"/>
          <w:szCs w:val="26"/>
        </w:rPr>
      </w:pPr>
      <w:r>
        <w:rPr>
          <w:rFonts w:ascii="Open Sans" w:eastAsia="Open Sans" w:hAnsi="Open Sans" w:cs="Open Sans"/>
          <w:color w:val="FF0000"/>
        </w:rPr>
        <w:t xml:space="preserve">  </w:t>
      </w:r>
      <w:r>
        <w:rPr>
          <w:rFonts w:ascii="Open Sans" w:eastAsia="Open Sans" w:hAnsi="Open Sans" w:cs="Open Sans"/>
          <w:b/>
          <w:sz w:val="32"/>
          <w:szCs w:val="32"/>
        </w:rPr>
        <w:t>Leeds University Union Ice Hockey Club</w:t>
      </w:r>
    </w:p>
    <w:p w14:paraId="76701B98" w14:textId="77777777" w:rsidR="0088671B"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45DF8962" w14:textId="77777777" w:rsidR="0088671B"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2BA6557C" w14:textId="77777777" w:rsidR="0088671B"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Bye-Law 7:21.</w:t>
      </w:r>
    </w:p>
    <w:p w14:paraId="272A4A91" w14:textId="77777777" w:rsidR="0088671B"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Bye-Law 7:4.</w:t>
      </w:r>
    </w:p>
    <w:p w14:paraId="1C7B7252" w14:textId="77777777" w:rsidR="0088671B"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46DD7EDE" w14:textId="77777777" w:rsidR="0088671B"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3A58E4A3" w14:textId="6FA7E215" w:rsidR="0088671B" w:rsidRDefault="00000000">
      <w:pPr>
        <w:spacing w:after="160"/>
        <w:rPr>
          <w:rFonts w:ascii="Open Sans" w:eastAsia="Open Sans" w:hAnsi="Open Sans" w:cs="Open Sans"/>
        </w:rPr>
      </w:pPr>
      <w:r>
        <w:rPr>
          <w:rFonts w:ascii="Open Sans" w:eastAsia="Open Sans" w:hAnsi="Open Sans" w:cs="Open Sans"/>
        </w:rPr>
        <w:t>1.1 The name of the Club/Society is Leeds University Union</w:t>
      </w:r>
      <w:r w:rsidR="00271B91">
        <w:rPr>
          <w:rFonts w:ascii="Open Sans" w:eastAsia="Open Sans" w:hAnsi="Open Sans" w:cs="Open Sans"/>
        </w:rPr>
        <w:t xml:space="preserve"> Ice Hockey Club</w:t>
      </w:r>
      <w:r>
        <w:rPr>
          <w:rFonts w:ascii="Open Sans" w:eastAsia="Open Sans" w:hAnsi="Open Sans" w:cs="Open Sans"/>
        </w:rPr>
        <w:t>, hereafter referred to as the Club/Society, or such other name agreed at an AGM or EGM with the approval of the Activities &amp; Opportunities Officer.</w:t>
      </w:r>
    </w:p>
    <w:p w14:paraId="10D398E3" w14:textId="3FD17A38" w:rsidR="00271B91" w:rsidRDefault="00000000">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271B91" w:rsidRPr="00271B91">
        <w:rPr>
          <w:rFonts w:ascii="Open Sans" w:eastAsia="Open Sans" w:hAnsi="Open Sans" w:cs="Open Sans"/>
        </w:rPr>
        <w:t>To create a friendly, welcoming and safe atmosphere for ice hockey players of all abilities and backgrounds to join and develop their skills, fitness levels and enjoy being part of the sport.</w:t>
      </w:r>
    </w:p>
    <w:p w14:paraId="0D200FCE" w14:textId="30D2A67F" w:rsidR="0088671B" w:rsidRPr="00271B91" w:rsidRDefault="00000000">
      <w:pPr>
        <w:spacing w:before="240" w:after="160"/>
        <w:rPr>
          <w:rFonts w:ascii="Open Sans" w:eastAsia="Open Sans" w:hAnsi="Open Sans" w:cs="Open Sans"/>
          <w:b/>
          <w:color w:val="000000" w:themeColor="text1"/>
        </w:rPr>
      </w:pPr>
      <w:r>
        <w:rPr>
          <w:rFonts w:ascii="Open Sans" w:eastAsia="Open Sans" w:hAnsi="Open Sans" w:cs="Open Sans"/>
        </w:rPr>
        <w:t>1.3 The Club/Society partners or affiliates with the following groups to support the achievement of its objectives. These partner organisations are:</w:t>
      </w:r>
      <w:r w:rsidR="00271B91">
        <w:rPr>
          <w:rFonts w:ascii="Open Sans" w:eastAsia="Open Sans" w:hAnsi="Open Sans" w:cs="Open Sans"/>
        </w:rPr>
        <w:t xml:space="preserve"> British University Ice Hockey Association (</w:t>
      </w:r>
      <w:r w:rsidR="00271B91" w:rsidRPr="00271B91">
        <w:rPr>
          <w:rFonts w:ascii="Open Sans" w:eastAsia="Open Sans" w:hAnsi="Open Sans" w:cs="Open Sans"/>
          <w:color w:val="000000" w:themeColor="text1"/>
        </w:rPr>
        <w:t>BUIHA)</w:t>
      </w:r>
    </w:p>
    <w:p w14:paraId="220AFA86" w14:textId="7F1A8444" w:rsidR="0088671B" w:rsidRPr="00271B91" w:rsidRDefault="00000000">
      <w:pPr>
        <w:spacing w:before="240" w:after="160"/>
        <w:rPr>
          <w:rFonts w:ascii="Open Sans" w:eastAsia="Open Sans" w:hAnsi="Open Sans" w:cs="Open Sans"/>
          <w:color w:val="000000" w:themeColor="text1"/>
        </w:rPr>
      </w:pPr>
      <w:r w:rsidRPr="00271B91">
        <w:rPr>
          <w:rFonts w:ascii="Open Sans" w:eastAsia="Open Sans" w:hAnsi="Open Sans" w:cs="Open Sans"/>
          <w:color w:val="000000" w:themeColor="text1"/>
        </w:rPr>
        <w:t>1.4 The Club/Society receives sponsorship and donations from the following groups to support the achievement of its objectives. These organisations are:</w:t>
      </w:r>
      <w:r w:rsidR="00271B91" w:rsidRPr="00271B91">
        <w:rPr>
          <w:rFonts w:ascii="Open Sans" w:eastAsia="Open Sans" w:hAnsi="Open Sans" w:cs="Open Sans"/>
          <w:color w:val="000000" w:themeColor="text1"/>
        </w:rPr>
        <w:t xml:space="preserve"> Beyond lettings Ltd and The Brotherhood.</w:t>
      </w:r>
    </w:p>
    <w:p w14:paraId="1A39B25C" w14:textId="77777777" w:rsidR="0088671B" w:rsidRDefault="0088671B">
      <w:pPr>
        <w:spacing w:before="240"/>
        <w:rPr>
          <w:rFonts w:ascii="Open Sans" w:eastAsia="Open Sans" w:hAnsi="Open Sans" w:cs="Open Sans"/>
          <w:b/>
          <w:u w:val="single"/>
        </w:rPr>
      </w:pPr>
    </w:p>
    <w:p w14:paraId="327C386F" w14:textId="670D0320" w:rsidR="0088671B"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w:t>
      </w:r>
    </w:p>
    <w:p w14:paraId="628DB8F6" w14:textId="77777777" w:rsidR="0088671B"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71FDAFDF" w14:textId="77777777" w:rsidR="0088671B"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88671B" w14:paraId="780358D9"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0FD8B" w14:textId="77777777" w:rsidR="0088671B" w:rsidRDefault="00000000">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1B76D1" w14:textId="77777777" w:rsidR="0088671B"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AA080B" w14:textId="77777777" w:rsidR="0088671B" w:rsidRDefault="00000000">
            <w:pPr>
              <w:spacing w:line="240" w:lineRule="auto"/>
              <w:rPr>
                <w:rFonts w:ascii="Open Sans" w:eastAsia="Open Sans" w:hAnsi="Open Sans" w:cs="Open Sans"/>
                <w:b/>
              </w:rPr>
            </w:pPr>
            <w:r>
              <w:rPr>
                <w:rFonts w:ascii="Open Sans" w:eastAsia="Open Sans" w:hAnsi="Open Sans" w:cs="Open Sans"/>
                <w:b/>
              </w:rPr>
              <w:t>Rights</w:t>
            </w:r>
          </w:p>
        </w:tc>
      </w:tr>
      <w:tr w:rsidR="0088671B" w14:paraId="46695916"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46848" w14:textId="77777777" w:rsidR="0088671B"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3D157C5" w14:textId="77777777" w:rsidR="0088671B"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Bye-Law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120CA3A" w14:textId="77777777" w:rsidR="0088671B"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41FAEC9C" w14:textId="77777777" w:rsidR="0088671B"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5253F8D5" w14:textId="77777777" w:rsidR="0088671B"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7A7DED40" w14:textId="77777777" w:rsidR="0088671B"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4C03A357" w14:textId="77777777" w:rsidR="0088671B"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429E1A72" w14:textId="77777777" w:rsidR="0088671B"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88671B" w14:paraId="49E7FBE7"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8B7A61" w14:textId="77777777" w:rsidR="0088671B"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BE2CFD4" w14:textId="77777777" w:rsidR="0088671B" w:rsidRDefault="00000000">
            <w:pPr>
              <w:rPr>
                <w:rFonts w:ascii="Open Sans" w:eastAsia="Open Sans" w:hAnsi="Open Sans" w:cs="Open Sans"/>
              </w:rPr>
            </w:pPr>
            <w:r>
              <w:rPr>
                <w:rFonts w:ascii="Open Sans" w:eastAsia="Open Sans" w:hAnsi="Open Sans" w:cs="Open Sans"/>
              </w:rPr>
              <w:t xml:space="preserve">Ex-Officio membership. </w:t>
            </w:r>
          </w:p>
          <w:p w14:paraId="574BC3C4" w14:textId="77777777" w:rsidR="0088671B"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0A2288C" w14:textId="77777777" w:rsidR="0088671B"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37FA3D61" w14:textId="77777777" w:rsidR="0088671B"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161186C3" w14:textId="77777777" w:rsidR="0088671B"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396B961F" w14:textId="77777777" w:rsidR="0088671B"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6F6AEE56" w14:textId="77777777" w:rsidR="0088671B"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74465997" w14:textId="77777777" w:rsidR="0088671B"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88671B" w14:paraId="47416DCB"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B7A51B" w14:textId="77777777" w:rsidR="0088671B"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745F4FF" w14:textId="77777777" w:rsidR="0088671B"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1D49B99" w14:textId="77777777" w:rsidR="0088671B"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046228EF" w14:textId="77777777" w:rsidR="0088671B"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44C8FEF6" w14:textId="77777777" w:rsidR="0088671B"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6DEA0EA9" w14:textId="77777777" w:rsidR="0088671B" w:rsidRDefault="0088671B">
            <w:pPr>
              <w:ind w:left="720"/>
              <w:rPr>
                <w:rFonts w:ascii="Open Sans" w:eastAsia="Open Sans" w:hAnsi="Open Sans" w:cs="Open Sans"/>
              </w:rPr>
            </w:pPr>
          </w:p>
        </w:tc>
      </w:tr>
    </w:tbl>
    <w:p w14:paraId="341DDD16" w14:textId="77777777" w:rsidR="0088671B" w:rsidRDefault="0088671B">
      <w:pPr>
        <w:spacing w:before="240"/>
        <w:rPr>
          <w:rFonts w:ascii="Open Sans" w:eastAsia="Open Sans" w:hAnsi="Open Sans" w:cs="Open Sans"/>
          <w:b/>
          <w:u w:val="single"/>
        </w:rPr>
      </w:pPr>
    </w:p>
    <w:p w14:paraId="78B774BF" w14:textId="77777777" w:rsidR="0088671B"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3106C8D6" w14:textId="77777777" w:rsidR="0088671B"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6C53808C" w14:textId="77777777" w:rsidR="0088671B"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5A776DA6" w14:textId="77777777" w:rsidR="0088671B"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32B65DA3" w14:textId="77777777" w:rsidR="0088671B"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1932F203" w14:textId="77777777" w:rsidR="0088671B" w:rsidRDefault="00000000">
      <w:pPr>
        <w:spacing w:before="240" w:after="160"/>
        <w:rPr>
          <w:rFonts w:ascii="Open Sans" w:eastAsia="Open Sans" w:hAnsi="Open Sans" w:cs="Open Sans"/>
        </w:rPr>
      </w:pPr>
      <w:r>
        <w:rPr>
          <w:rFonts w:ascii="Open Sans" w:eastAsia="Open Sans" w:hAnsi="Open Sans" w:cs="Open Sans"/>
        </w:rPr>
        <w:t>3.5 All Club &amp; Society Committee Members must adhere to the Committee Member Code of Standards and Code of Conduct. A breach of the Code of Standards and/or the Code of Conduct may result in disciplinary action using Bye-Law 8.</w:t>
      </w:r>
    </w:p>
    <w:p w14:paraId="527B0E9E" w14:textId="77777777" w:rsidR="0088671B"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55EC9FB6" w14:textId="77777777" w:rsidR="0088671B"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71B7DA90" w14:textId="77777777" w:rsidR="0088671B"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3548B129" w14:textId="77777777" w:rsidR="0088671B"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40C14C7C" w14:textId="77777777" w:rsidR="0088671B"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529FFBAD" w14:textId="77777777" w:rsidR="0088671B"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5E86F263" w14:textId="77777777" w:rsidR="0088671B"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7A0DB84C" w14:textId="77777777" w:rsidR="0088671B"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7B6430DE" w14:textId="77777777" w:rsidR="0088671B"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4DB3BF31" w14:textId="77777777" w:rsidR="0088671B"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03BA8F19" w14:textId="77777777" w:rsidR="0088671B"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271072D2" w14:textId="77777777" w:rsidR="0088671B"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3D11B9BB" w14:textId="77777777" w:rsidR="0088671B"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6C0F13CC" w14:textId="77777777" w:rsidR="0088671B"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19776349" w14:textId="77777777" w:rsidR="0088671B" w:rsidRDefault="00000000">
      <w:pPr>
        <w:ind w:left="720"/>
        <w:rPr>
          <w:rFonts w:ascii="Open Sans" w:eastAsia="Open Sans" w:hAnsi="Open Sans" w:cs="Open Sans"/>
          <w:b/>
        </w:rPr>
      </w:pPr>
      <w:r>
        <w:rPr>
          <w:rFonts w:ascii="Open Sans" w:eastAsia="Open Sans" w:hAnsi="Open Sans" w:cs="Open Sans"/>
          <w:b/>
        </w:rPr>
        <w:t>4.4.1 President/Captain/Chair:</w:t>
      </w:r>
    </w:p>
    <w:p w14:paraId="1428A9D6" w14:textId="77777777" w:rsidR="0088671B"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770820B3" w14:textId="77777777" w:rsidR="0088671B"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0DDB6872" w14:textId="77777777" w:rsidR="0088671B"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354282CE" w14:textId="77777777" w:rsidR="0088671B"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53A0E4D0" w14:textId="77777777" w:rsidR="0088671B"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5E76E071" w14:textId="77777777" w:rsidR="0088671B" w:rsidRDefault="0088671B">
      <w:pPr>
        <w:ind w:left="2160"/>
        <w:rPr>
          <w:rFonts w:ascii="Open Sans" w:eastAsia="Open Sans" w:hAnsi="Open Sans" w:cs="Open Sans"/>
        </w:rPr>
      </w:pPr>
    </w:p>
    <w:p w14:paraId="118D49F0" w14:textId="77777777" w:rsidR="0088671B" w:rsidRDefault="00000000">
      <w:pPr>
        <w:ind w:left="860"/>
        <w:rPr>
          <w:rFonts w:ascii="Open Sans" w:eastAsia="Open Sans" w:hAnsi="Open Sans" w:cs="Open Sans"/>
          <w:b/>
        </w:rPr>
      </w:pPr>
      <w:r>
        <w:rPr>
          <w:rFonts w:ascii="Open Sans" w:eastAsia="Open Sans" w:hAnsi="Open Sans" w:cs="Open Sans"/>
          <w:b/>
        </w:rPr>
        <w:t>4.4.2 Secretary:</w:t>
      </w:r>
    </w:p>
    <w:p w14:paraId="745A2B77" w14:textId="77777777" w:rsidR="0088671B"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424265AC" w14:textId="77777777" w:rsidR="0088671B"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0843517A" w14:textId="77777777" w:rsidR="0088671B"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19996E91" w14:textId="77777777" w:rsidR="0088671B"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2E3381D3" w14:textId="77777777" w:rsidR="0088671B"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09084AA1" w14:textId="77777777" w:rsidR="0088671B"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1E23C733" w14:textId="77777777" w:rsidR="0088671B" w:rsidRDefault="00000000">
      <w:pPr>
        <w:ind w:left="860"/>
        <w:rPr>
          <w:rFonts w:ascii="Open Sans" w:eastAsia="Open Sans" w:hAnsi="Open Sans" w:cs="Open Sans"/>
          <w:b/>
        </w:rPr>
      </w:pPr>
      <w:r>
        <w:rPr>
          <w:rFonts w:ascii="Open Sans" w:eastAsia="Open Sans" w:hAnsi="Open Sans" w:cs="Open Sans"/>
          <w:b/>
        </w:rPr>
        <w:t>4.4.3 Treasurer:</w:t>
      </w:r>
    </w:p>
    <w:p w14:paraId="5D9DB8A8" w14:textId="77777777" w:rsidR="0088671B"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06C1E9AA" w14:textId="77777777" w:rsidR="0088671B"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582DD00F" w14:textId="77777777" w:rsidR="0088671B"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7093BD37" w14:textId="77777777" w:rsidR="0088671B"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6ECEEB27" w14:textId="77777777" w:rsidR="0088671B"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132020E5" w14:textId="77777777" w:rsidR="0088671B"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529AB00E" w14:textId="77777777" w:rsidR="0088671B"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1360F223" w14:textId="77777777" w:rsidR="0088671B"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0935F585" w14:textId="77777777" w:rsidR="0088671B"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7618A9C2" w14:textId="77777777" w:rsidR="0088671B"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2B356B64" w14:textId="77777777" w:rsidR="0088671B"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3B65B52B" w14:textId="77777777" w:rsidR="0088671B"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59D209F1" w14:textId="77777777" w:rsidR="00271B91" w:rsidRPr="00271B91" w:rsidRDefault="00271B91" w:rsidP="00271B91">
      <w:pPr>
        <w:ind w:firstLine="720"/>
        <w:rPr>
          <w:rFonts w:ascii="Calibri" w:eastAsia="Calibri" w:hAnsi="Calibri" w:cs="Calibri"/>
          <w:b/>
          <w:bCs/>
          <w:sz w:val="24"/>
          <w:szCs w:val="24"/>
        </w:rPr>
      </w:pPr>
      <w:r w:rsidRPr="00271B91">
        <w:rPr>
          <w:rFonts w:ascii="Calibri" w:eastAsia="Calibri" w:hAnsi="Calibri" w:cs="Calibri"/>
          <w:b/>
          <w:bCs/>
          <w:sz w:val="24"/>
          <w:szCs w:val="24"/>
        </w:rPr>
        <w:t>5.6.1 Head Coach</w:t>
      </w:r>
    </w:p>
    <w:p w14:paraId="69D45950"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The head coach will be responsible for organising/overseeing all training sessions.</w:t>
      </w:r>
    </w:p>
    <w:p w14:paraId="12733678"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Will be in-charge of assigning members to teams and overseeing the management of the bench during games.</w:t>
      </w:r>
    </w:p>
    <w:p w14:paraId="68FD5C5A" w14:textId="77777777" w:rsidR="00271B91" w:rsidRPr="00271B91" w:rsidRDefault="00271B91" w:rsidP="00271B91">
      <w:pPr>
        <w:rPr>
          <w:rFonts w:ascii="Calibri" w:eastAsia="Calibri" w:hAnsi="Calibri" w:cs="Calibri"/>
          <w:sz w:val="24"/>
          <w:szCs w:val="24"/>
        </w:rPr>
      </w:pPr>
    </w:p>
    <w:p w14:paraId="5ACCE2D4" w14:textId="77777777" w:rsidR="00271B91" w:rsidRPr="00271B91" w:rsidRDefault="00271B91" w:rsidP="00271B91">
      <w:pPr>
        <w:ind w:firstLine="720"/>
        <w:rPr>
          <w:rFonts w:ascii="Calibri" w:eastAsia="Calibri" w:hAnsi="Calibri" w:cs="Calibri"/>
          <w:b/>
          <w:bCs/>
          <w:sz w:val="24"/>
          <w:szCs w:val="24"/>
        </w:rPr>
      </w:pPr>
      <w:r w:rsidRPr="00271B91">
        <w:rPr>
          <w:rFonts w:ascii="Calibri" w:eastAsia="Calibri" w:hAnsi="Calibri" w:cs="Calibri"/>
          <w:b/>
          <w:bCs/>
          <w:sz w:val="24"/>
          <w:szCs w:val="24"/>
        </w:rPr>
        <w:t>5.6.2 Fixtures Secretary</w:t>
      </w:r>
    </w:p>
    <w:p w14:paraId="0126BBB5"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Responsible for managing fixtures within the BUIHA, directly and through their website.</w:t>
      </w:r>
    </w:p>
    <w:p w14:paraId="45FBB651"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The fixtures secretary must contact teams that will participate in games, ensuring a smooth running prior to the play, arranging team colours and special arrangements.</w:t>
      </w:r>
    </w:p>
    <w:p w14:paraId="648E17AB"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Will ensure the correct completion of game sheets, shots-on-goal forms and online submission of discussed sheets.</w:t>
      </w:r>
    </w:p>
    <w:p w14:paraId="3A2EE30C"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The fixtures secretary will be responsible for overseeing arrangement and payment of game officials.</w:t>
      </w:r>
    </w:p>
    <w:p w14:paraId="33C91ABA"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xml:space="preserve">● Will be trained on how to use the score board </w:t>
      </w:r>
    </w:p>
    <w:p w14:paraId="45132378"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Expected to attend all home games with their associated teams and a majority of other home games - if attendance is not possible fixtures secretary to organise personnel to be present at the game who knows how to use the scoreboard and fill in game associated forms.</w:t>
      </w:r>
    </w:p>
    <w:p w14:paraId="0A447A87"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Is heavily involved with the planning/running of home games by liaising with the fixtures secretary and communication with the team captains.</w:t>
      </w:r>
    </w:p>
    <w:p w14:paraId="001D4EE9" w14:textId="77777777" w:rsidR="00271B91" w:rsidRDefault="00271B91" w:rsidP="00271B91">
      <w:pPr>
        <w:rPr>
          <w:rFonts w:ascii="Calibri" w:eastAsia="Calibri" w:hAnsi="Calibri" w:cs="Calibri"/>
          <w:sz w:val="24"/>
          <w:szCs w:val="24"/>
        </w:rPr>
      </w:pPr>
      <w:r w:rsidRPr="00271B91">
        <w:rPr>
          <w:rFonts w:ascii="Calibri" w:eastAsia="Calibri" w:hAnsi="Calibri" w:cs="Calibri"/>
          <w:sz w:val="24"/>
          <w:szCs w:val="24"/>
        </w:rPr>
        <w:t xml:space="preserve">● Responsible for the organisation of 1 or more teams, depending on arrangements with the fixtures secretary. </w:t>
      </w:r>
    </w:p>
    <w:p w14:paraId="329EB1F6" w14:textId="77777777" w:rsidR="00271B91" w:rsidRPr="00271B91" w:rsidRDefault="00271B91" w:rsidP="00271B91">
      <w:pPr>
        <w:rPr>
          <w:rFonts w:ascii="Calibri" w:eastAsia="Calibri" w:hAnsi="Calibri" w:cs="Calibri"/>
          <w:sz w:val="24"/>
          <w:szCs w:val="24"/>
        </w:rPr>
      </w:pPr>
    </w:p>
    <w:p w14:paraId="7F68E727" w14:textId="77777777" w:rsidR="00271B91" w:rsidRPr="00271B91" w:rsidRDefault="00271B91" w:rsidP="00271B91">
      <w:pPr>
        <w:ind w:firstLine="720"/>
        <w:rPr>
          <w:rFonts w:ascii="Calibri" w:eastAsia="Calibri" w:hAnsi="Calibri" w:cs="Calibri"/>
          <w:b/>
          <w:bCs/>
          <w:sz w:val="24"/>
          <w:szCs w:val="24"/>
        </w:rPr>
      </w:pPr>
      <w:r w:rsidRPr="00271B91">
        <w:rPr>
          <w:rFonts w:ascii="Calibri" w:eastAsia="Calibri" w:hAnsi="Calibri" w:cs="Calibri"/>
          <w:b/>
          <w:bCs/>
          <w:sz w:val="24"/>
          <w:szCs w:val="24"/>
        </w:rPr>
        <w:t>5.6.3 Vice President</w:t>
      </w:r>
    </w:p>
    <w:p w14:paraId="7678D14E"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Responsible for finding/managing/maintaining the Society’s sponsorships with external organisations.</w:t>
      </w:r>
    </w:p>
    <w:p w14:paraId="14029B71"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Responsible for organising the GIAG session as well as events associated with “Welcome Week”.</w:t>
      </w:r>
    </w:p>
    <w:p w14:paraId="43120C80"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Responsible for organising and running varsity along with other committee members.</w:t>
      </w:r>
    </w:p>
    <w:p w14:paraId="26766B29"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Will ensure the LUU and Society’s Code of Conduct, Code of Good Practice and Social Guidelines are upheld, and an infringement is dealt with in the appropriate manner.</w:t>
      </w:r>
    </w:p>
    <w:p w14:paraId="27F9C383" w14:textId="77777777" w:rsidR="00271B91" w:rsidRDefault="00271B91" w:rsidP="00271B91">
      <w:pPr>
        <w:rPr>
          <w:rFonts w:ascii="Calibri" w:eastAsia="Calibri" w:hAnsi="Calibri" w:cs="Calibri"/>
          <w:sz w:val="24"/>
          <w:szCs w:val="24"/>
        </w:rPr>
      </w:pPr>
      <w:r w:rsidRPr="00271B91">
        <w:rPr>
          <w:rFonts w:ascii="Calibri" w:eastAsia="Calibri" w:hAnsi="Calibri" w:cs="Calibri"/>
          <w:sz w:val="24"/>
          <w:szCs w:val="24"/>
        </w:rPr>
        <w:t>● Will ensure a sober member of the society is in a position of responsibility at all social events involving alcohol consumption (not necessarily the Vice President).</w:t>
      </w:r>
    </w:p>
    <w:p w14:paraId="3C88D428" w14:textId="77777777" w:rsidR="00271B91" w:rsidRPr="00271B91" w:rsidRDefault="00271B91" w:rsidP="00271B91">
      <w:pPr>
        <w:rPr>
          <w:rFonts w:ascii="Calibri" w:eastAsia="Calibri" w:hAnsi="Calibri" w:cs="Calibri"/>
          <w:sz w:val="24"/>
          <w:szCs w:val="24"/>
        </w:rPr>
      </w:pPr>
    </w:p>
    <w:p w14:paraId="33CE343C" w14:textId="77777777" w:rsidR="00271B91" w:rsidRPr="00271B91" w:rsidRDefault="00271B91" w:rsidP="00271B91">
      <w:pPr>
        <w:ind w:firstLine="720"/>
        <w:rPr>
          <w:rFonts w:ascii="Calibri" w:eastAsia="Calibri" w:hAnsi="Calibri" w:cs="Calibri"/>
          <w:b/>
          <w:bCs/>
          <w:sz w:val="24"/>
          <w:szCs w:val="24"/>
        </w:rPr>
      </w:pPr>
      <w:r w:rsidRPr="00271B91">
        <w:rPr>
          <w:rFonts w:ascii="Calibri" w:eastAsia="Calibri" w:hAnsi="Calibri" w:cs="Calibri"/>
          <w:b/>
          <w:bCs/>
          <w:sz w:val="24"/>
          <w:szCs w:val="24"/>
        </w:rPr>
        <w:t>5.6.4 Social Media and Marketing Secretary</w:t>
      </w:r>
    </w:p>
    <w:p w14:paraId="08B6ABC1"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Will oversee the use of the Society’s social media accounts to ensure a positive and active online presence, whilst keeping public media/information up to date.</w:t>
      </w:r>
    </w:p>
    <w:p w14:paraId="62E7C94D"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Will oversee the use of the Society’s social media accounts to ensure a positive and active online presence, whilst keeping public media/information up to date</w:t>
      </w:r>
    </w:p>
    <w:p w14:paraId="71228608"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Responsible for regularly updating the Society’s social media account by posting notices/results of games, events and activities through creating graphic designs that align with the Society‘s theme.</w:t>
      </w:r>
    </w:p>
    <w:p w14:paraId="547CD2CC"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Responsible for answering questions from the public regarding the functions and information of the Society.</w:t>
      </w:r>
    </w:p>
    <w:p w14:paraId="53AFB98B"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 Responsible for communicating with the University/other parties when promoting games, events and activities.</w:t>
      </w:r>
    </w:p>
    <w:p w14:paraId="176DF6BF" w14:textId="77777777" w:rsidR="00271B91" w:rsidRPr="00271B91" w:rsidRDefault="00271B91" w:rsidP="00271B91">
      <w:pPr>
        <w:ind w:firstLine="720"/>
        <w:rPr>
          <w:rFonts w:ascii="Calibri" w:eastAsia="Calibri" w:hAnsi="Calibri" w:cs="Calibri"/>
          <w:b/>
          <w:bCs/>
          <w:sz w:val="24"/>
          <w:szCs w:val="24"/>
        </w:rPr>
      </w:pPr>
      <w:r w:rsidRPr="00271B91">
        <w:rPr>
          <w:rFonts w:ascii="Calibri" w:eastAsia="Calibri" w:hAnsi="Calibri" w:cs="Calibri"/>
          <w:b/>
          <w:bCs/>
          <w:sz w:val="24"/>
          <w:szCs w:val="24"/>
        </w:rPr>
        <w:lastRenderedPageBreak/>
        <w:t>5.6.5 Social Secretary</w:t>
      </w:r>
    </w:p>
    <w:p w14:paraId="709FAA6A"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w:t>
      </w:r>
      <w:r w:rsidRPr="00271B91">
        <w:rPr>
          <w:rFonts w:ascii="Calibri" w:eastAsia="Calibri" w:hAnsi="Calibri" w:cs="Calibri"/>
          <w:sz w:val="24"/>
          <w:szCs w:val="24"/>
        </w:rPr>
        <w:tab/>
        <w:t>Responsible for organising regular social events and ensuring the smooth running of said events through prior organisation and planning.</w:t>
      </w:r>
    </w:p>
    <w:p w14:paraId="3859AB14"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w:t>
      </w:r>
      <w:r w:rsidRPr="00271B91">
        <w:rPr>
          <w:rFonts w:ascii="Calibri" w:eastAsia="Calibri" w:hAnsi="Calibri" w:cs="Calibri"/>
          <w:sz w:val="24"/>
          <w:szCs w:val="24"/>
        </w:rPr>
        <w:tab/>
        <w:t>Will liaise with external vendors such as club promoters in order to secure support and discounts for events.</w:t>
      </w:r>
    </w:p>
    <w:p w14:paraId="630500CB" w14:textId="5B419923" w:rsidR="00271B91" w:rsidRDefault="00271B91" w:rsidP="00271B91">
      <w:pPr>
        <w:rPr>
          <w:rFonts w:ascii="Calibri" w:eastAsia="Calibri" w:hAnsi="Calibri" w:cs="Calibri"/>
          <w:sz w:val="24"/>
          <w:szCs w:val="24"/>
        </w:rPr>
      </w:pPr>
      <w:r w:rsidRPr="00271B91">
        <w:rPr>
          <w:rFonts w:ascii="Calibri" w:eastAsia="Calibri" w:hAnsi="Calibri" w:cs="Calibri"/>
          <w:sz w:val="24"/>
          <w:szCs w:val="24"/>
        </w:rPr>
        <w:t>●</w:t>
      </w:r>
      <w:r w:rsidRPr="00271B91">
        <w:rPr>
          <w:rFonts w:ascii="Calibri" w:eastAsia="Calibri" w:hAnsi="Calibri" w:cs="Calibri"/>
          <w:sz w:val="24"/>
          <w:szCs w:val="24"/>
        </w:rPr>
        <w:tab/>
        <w:t>Responsible for safeguarding and health of those partaking in socials.</w:t>
      </w:r>
      <w:r>
        <w:rPr>
          <w:rFonts w:ascii="Calibri" w:eastAsia="Calibri" w:hAnsi="Calibri" w:cs="Calibri"/>
          <w:sz w:val="24"/>
          <w:szCs w:val="24"/>
        </w:rPr>
        <w:t>\</w:t>
      </w:r>
    </w:p>
    <w:p w14:paraId="5DBA9B3C" w14:textId="77777777" w:rsidR="00271B91" w:rsidRPr="00271B91" w:rsidRDefault="00271B91" w:rsidP="00271B91">
      <w:pPr>
        <w:rPr>
          <w:rFonts w:ascii="Calibri" w:eastAsia="Calibri" w:hAnsi="Calibri" w:cs="Calibri"/>
          <w:sz w:val="24"/>
          <w:szCs w:val="24"/>
        </w:rPr>
      </w:pPr>
    </w:p>
    <w:p w14:paraId="51FC667A" w14:textId="77777777" w:rsidR="00271B91" w:rsidRPr="00271B91" w:rsidRDefault="00271B91" w:rsidP="00271B91">
      <w:pPr>
        <w:ind w:firstLine="720"/>
        <w:rPr>
          <w:rFonts w:ascii="Calibri" w:eastAsia="Calibri" w:hAnsi="Calibri" w:cs="Calibri"/>
          <w:b/>
          <w:bCs/>
          <w:sz w:val="24"/>
          <w:szCs w:val="24"/>
        </w:rPr>
      </w:pPr>
      <w:r w:rsidRPr="00271B91">
        <w:rPr>
          <w:rFonts w:ascii="Calibri" w:eastAsia="Calibri" w:hAnsi="Calibri" w:cs="Calibri"/>
          <w:b/>
          <w:bCs/>
          <w:sz w:val="24"/>
          <w:szCs w:val="24"/>
        </w:rPr>
        <w:t>5.6.6 Kit and Merchandise Secretary</w:t>
      </w:r>
    </w:p>
    <w:p w14:paraId="5AF44463"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w:t>
      </w:r>
      <w:r w:rsidRPr="00271B91">
        <w:rPr>
          <w:rFonts w:ascii="Calibri" w:eastAsia="Calibri" w:hAnsi="Calibri" w:cs="Calibri"/>
          <w:sz w:val="24"/>
          <w:szCs w:val="24"/>
        </w:rPr>
        <w:tab/>
        <w:t>Responsible for the management of inventory of equipment such as taking a start of year inventory, lending equipment and selling equipment.</w:t>
      </w:r>
    </w:p>
    <w:p w14:paraId="67F083A5"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w:t>
      </w:r>
      <w:r w:rsidRPr="00271B91">
        <w:rPr>
          <w:rFonts w:ascii="Calibri" w:eastAsia="Calibri" w:hAnsi="Calibri" w:cs="Calibri"/>
          <w:sz w:val="24"/>
          <w:szCs w:val="24"/>
        </w:rPr>
        <w:tab/>
        <w:t xml:space="preserve">Responsible for design and ordering of new equipment </w:t>
      </w:r>
    </w:p>
    <w:p w14:paraId="10F7508C"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w:t>
      </w:r>
      <w:r w:rsidRPr="00271B91">
        <w:rPr>
          <w:rFonts w:ascii="Calibri" w:eastAsia="Calibri" w:hAnsi="Calibri" w:cs="Calibri"/>
          <w:sz w:val="24"/>
          <w:szCs w:val="24"/>
        </w:rPr>
        <w:tab/>
        <w:t xml:space="preserve"> Will be the main person of contact regarding issues and advice with kit, keeping members updated on social media platforms for purchasing kit.</w:t>
      </w:r>
    </w:p>
    <w:p w14:paraId="7AD9CB25"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w:t>
      </w:r>
      <w:r w:rsidRPr="00271B91">
        <w:rPr>
          <w:rFonts w:ascii="Calibri" w:eastAsia="Calibri" w:hAnsi="Calibri" w:cs="Calibri"/>
          <w:sz w:val="24"/>
          <w:szCs w:val="24"/>
        </w:rPr>
        <w:tab/>
        <w:t>Responsible for club’s spare kits, jersey, equipment, water bottles, first aid kit and other relevant apparatus.</w:t>
      </w:r>
    </w:p>
    <w:p w14:paraId="105344CD" w14:textId="77777777" w:rsidR="00271B91" w:rsidRPr="00271B91" w:rsidRDefault="00271B91" w:rsidP="00271B91">
      <w:pPr>
        <w:rPr>
          <w:rFonts w:ascii="Calibri" w:eastAsia="Calibri" w:hAnsi="Calibri" w:cs="Calibri"/>
          <w:sz w:val="24"/>
          <w:szCs w:val="24"/>
        </w:rPr>
      </w:pPr>
      <w:r w:rsidRPr="00271B91">
        <w:rPr>
          <w:rFonts w:ascii="Calibri" w:eastAsia="Calibri" w:hAnsi="Calibri" w:cs="Calibri"/>
          <w:sz w:val="24"/>
          <w:szCs w:val="24"/>
        </w:rPr>
        <w:t>●</w:t>
      </w:r>
      <w:r w:rsidRPr="00271B91">
        <w:rPr>
          <w:rFonts w:ascii="Calibri" w:eastAsia="Calibri" w:hAnsi="Calibri" w:cs="Calibri"/>
          <w:sz w:val="24"/>
          <w:szCs w:val="24"/>
        </w:rPr>
        <w:tab/>
        <w:t>Said equipment must be transported and readily available at training, as well as home/away fixtures depending on their storage location.</w:t>
      </w:r>
    </w:p>
    <w:p w14:paraId="60338390" w14:textId="658337C6" w:rsidR="0088671B" w:rsidRDefault="00271B91" w:rsidP="00271B91">
      <w:pPr>
        <w:rPr>
          <w:rFonts w:ascii="Calibri" w:eastAsia="Calibri" w:hAnsi="Calibri" w:cs="Calibri"/>
          <w:sz w:val="24"/>
          <w:szCs w:val="24"/>
        </w:rPr>
      </w:pPr>
      <w:r w:rsidRPr="00271B91">
        <w:rPr>
          <w:rFonts w:ascii="Calibri" w:eastAsia="Calibri" w:hAnsi="Calibri" w:cs="Calibri"/>
          <w:sz w:val="24"/>
          <w:szCs w:val="24"/>
        </w:rPr>
        <w:t>●</w:t>
      </w:r>
      <w:r w:rsidRPr="00271B91">
        <w:rPr>
          <w:rFonts w:ascii="Calibri" w:eastAsia="Calibri" w:hAnsi="Calibri" w:cs="Calibri"/>
          <w:sz w:val="24"/>
          <w:szCs w:val="24"/>
        </w:rPr>
        <w:tab/>
        <w:t>Responsible for tangible promotional material such as flyers, posters and club merchandise .</w:t>
      </w:r>
    </w:p>
    <w:p w14:paraId="6483C7A0" w14:textId="49148EF2" w:rsidR="0088671B"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w:t>
      </w:r>
    </w:p>
    <w:p w14:paraId="2E8E3033" w14:textId="77777777" w:rsidR="0088671B"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1FDBDDA9" w14:textId="77777777" w:rsidR="0088671B"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50D35AA9" w14:textId="77777777" w:rsidR="0088671B"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5749DD0F" w14:textId="77777777" w:rsidR="0088671B"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47B27638" w14:textId="77777777" w:rsidR="0088671B"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246E2028" w14:textId="77777777" w:rsidR="0088671B"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2FD461E5" w14:textId="77777777" w:rsidR="0088671B"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01BC4CFC" w14:textId="77777777" w:rsidR="0088671B" w:rsidRDefault="0088671B">
      <w:pPr>
        <w:spacing w:before="240" w:after="160"/>
        <w:rPr>
          <w:rFonts w:ascii="Open Sans" w:eastAsia="Open Sans" w:hAnsi="Open Sans" w:cs="Open Sans"/>
        </w:rPr>
      </w:pPr>
    </w:p>
    <w:p w14:paraId="2FE21B44" w14:textId="77777777" w:rsidR="0088671B" w:rsidRDefault="00000000">
      <w:pPr>
        <w:spacing w:before="240"/>
        <w:rPr>
          <w:rFonts w:ascii="Open Sans" w:eastAsia="Open Sans" w:hAnsi="Open Sans" w:cs="Open Sans"/>
          <w:b/>
          <w:u w:val="single"/>
        </w:rPr>
      </w:pPr>
      <w:r>
        <w:rPr>
          <w:rFonts w:ascii="Open Sans" w:eastAsia="Open Sans" w:hAnsi="Open Sans" w:cs="Open Sans"/>
          <w:b/>
          <w:u w:val="single"/>
        </w:rPr>
        <w:lastRenderedPageBreak/>
        <w:t xml:space="preserve">7 Club and Society Formal Meetings </w:t>
      </w:r>
    </w:p>
    <w:p w14:paraId="103CD0A2" w14:textId="77777777" w:rsidR="0088671B"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081C8190"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48A33952"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38DAC79F"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3C28E785" w14:textId="77777777" w:rsidR="0088671B"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08469B1B"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17B920B8"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3428F861"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22CD6A4C"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3D739CE8"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17574C12"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0B0E1593" w14:textId="77777777" w:rsidR="0088671B"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365E635F" w14:textId="77777777" w:rsidR="0088671B" w:rsidRDefault="00000000">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5E170B7A"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35202A9A" w14:textId="77777777" w:rsidR="0088671B" w:rsidRDefault="00000000">
      <w:pPr>
        <w:spacing w:before="240" w:after="160"/>
        <w:ind w:left="850"/>
        <w:rPr>
          <w:rFonts w:ascii="Open Sans" w:eastAsia="Open Sans" w:hAnsi="Open Sans" w:cs="Open Sans"/>
        </w:rPr>
      </w:pPr>
      <w:r>
        <w:rPr>
          <w:rFonts w:ascii="Open Sans" w:eastAsia="Open Sans" w:hAnsi="Open Sans" w:cs="Open Sans"/>
        </w:rPr>
        <w:lastRenderedPageBreak/>
        <w:t>7.3.3 Notice of the AGM must be posted on the Club/Society LUU webpage or a member-accessible web source at least seven working days before the meeting.</w:t>
      </w:r>
    </w:p>
    <w:p w14:paraId="2E0F2346"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15C8F94B"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5A1062F3" w14:textId="77777777" w:rsidR="0088671B"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41B0E0AA" w14:textId="77777777" w:rsidR="0088671B" w:rsidRDefault="00000000">
      <w:pPr>
        <w:numPr>
          <w:ilvl w:val="0"/>
          <w:numId w:val="1"/>
        </w:numPr>
        <w:rPr>
          <w:rFonts w:ascii="Open Sans" w:eastAsia="Open Sans" w:hAnsi="Open Sans" w:cs="Open Sans"/>
        </w:rPr>
      </w:pPr>
      <w:r>
        <w:rPr>
          <w:rFonts w:ascii="Open Sans" w:eastAsia="Open Sans" w:hAnsi="Open Sans" w:cs="Open Sans"/>
        </w:rPr>
        <w:t>the Financial report</w:t>
      </w:r>
    </w:p>
    <w:p w14:paraId="39A7B22D" w14:textId="77777777" w:rsidR="0088671B"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716B28B5" w14:textId="77777777" w:rsidR="0088671B" w:rsidRDefault="00000000">
      <w:pPr>
        <w:numPr>
          <w:ilvl w:val="0"/>
          <w:numId w:val="1"/>
        </w:numPr>
        <w:rPr>
          <w:rFonts w:ascii="Open Sans" w:eastAsia="Open Sans" w:hAnsi="Open Sans" w:cs="Open Sans"/>
        </w:rPr>
      </w:pPr>
      <w:r>
        <w:rPr>
          <w:rFonts w:ascii="Open Sans" w:eastAsia="Open Sans" w:hAnsi="Open Sans" w:cs="Open Sans"/>
        </w:rPr>
        <w:t>Elections</w:t>
      </w:r>
    </w:p>
    <w:p w14:paraId="3705A915" w14:textId="77777777" w:rsidR="0088671B"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6F3451BC"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45308199"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70E89E6D"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27129F41"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10744A6C" w14:textId="77777777" w:rsidR="0088671B"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5857C17D"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39A6B15A"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4AEE9479"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DC2CA70"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74DCF46A" w14:textId="77777777" w:rsidR="0088671B" w:rsidRDefault="00000000">
      <w:pPr>
        <w:spacing w:before="240" w:after="160"/>
        <w:ind w:left="850"/>
        <w:rPr>
          <w:rFonts w:ascii="Open Sans" w:eastAsia="Open Sans" w:hAnsi="Open Sans" w:cs="Open Sans"/>
        </w:rPr>
      </w:pPr>
      <w:r>
        <w:rPr>
          <w:rFonts w:ascii="Open Sans" w:eastAsia="Open Sans" w:hAnsi="Open Sans" w:cs="Open Sans"/>
        </w:rPr>
        <w:lastRenderedPageBreak/>
        <w:t xml:space="preserve">7.4.5 If an EGM is declared inquorate, it may not proceed. The Club/Society shall report this to the Activities &amp; Opportunities Officer, who may authorise an inquorate EGM. </w:t>
      </w:r>
    </w:p>
    <w:p w14:paraId="5B997C85" w14:textId="77777777" w:rsidR="0088671B"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2A4AD774" w14:textId="77777777" w:rsidR="0088671B" w:rsidRDefault="0088671B">
      <w:pPr>
        <w:spacing w:before="240" w:after="160"/>
        <w:ind w:left="850"/>
        <w:rPr>
          <w:rFonts w:ascii="Open Sans" w:eastAsia="Open Sans" w:hAnsi="Open Sans" w:cs="Open Sans"/>
        </w:rPr>
      </w:pPr>
    </w:p>
    <w:p w14:paraId="14384E84" w14:textId="77777777" w:rsidR="0088671B"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4F28DB78" w14:textId="77777777" w:rsidR="0088671B"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6D78694D" w14:textId="77777777" w:rsidR="0088671B" w:rsidRDefault="00000000">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3F6C9F97" w14:textId="77777777" w:rsidR="0088671B"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45333DFF" w14:textId="77777777" w:rsidR="0088671B"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59DE26D1" w14:textId="77777777" w:rsidR="0088671B"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3A840F32" w14:textId="77777777" w:rsidR="0088671B" w:rsidRDefault="00000000">
      <w:pPr>
        <w:spacing w:before="240" w:after="160"/>
        <w:ind w:left="720"/>
        <w:rPr>
          <w:rFonts w:ascii="Open Sans" w:eastAsia="Open Sans" w:hAnsi="Open Sans" w:cs="Open Sans"/>
        </w:rPr>
      </w:pPr>
      <w:r>
        <w:rPr>
          <w:rFonts w:ascii="Open Sans" w:eastAsia="Open Sans" w:hAnsi="Open Sans" w:cs="Open Sans"/>
        </w:rPr>
        <w:t>8.4 If a Committee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7747C0E2" w14:textId="77777777" w:rsidR="0088671B" w:rsidRDefault="0088671B">
      <w:pPr>
        <w:spacing w:before="240" w:after="160"/>
        <w:rPr>
          <w:rFonts w:ascii="Open Sans" w:eastAsia="Open Sans" w:hAnsi="Open Sans" w:cs="Open Sans"/>
        </w:rPr>
      </w:pPr>
    </w:p>
    <w:p w14:paraId="4499982F" w14:textId="77777777" w:rsidR="00271B91" w:rsidRDefault="00271B91">
      <w:pPr>
        <w:spacing w:before="240" w:after="160"/>
        <w:rPr>
          <w:rFonts w:ascii="Open Sans" w:eastAsia="Open Sans" w:hAnsi="Open Sans" w:cs="Open Sans"/>
        </w:rPr>
      </w:pPr>
    </w:p>
    <w:p w14:paraId="0FA787F5" w14:textId="77777777" w:rsidR="00271B91" w:rsidRDefault="00271B91">
      <w:pPr>
        <w:spacing w:before="240" w:after="160"/>
        <w:rPr>
          <w:rFonts w:ascii="Open Sans" w:eastAsia="Open Sans" w:hAnsi="Open Sans" w:cs="Open Sans"/>
        </w:rPr>
      </w:pPr>
    </w:p>
    <w:p w14:paraId="16BFA87F" w14:textId="793DE299" w:rsidR="0088671B" w:rsidRDefault="00000000">
      <w:pPr>
        <w:spacing w:before="240"/>
        <w:rPr>
          <w:rFonts w:ascii="Open Sans" w:eastAsia="Open Sans" w:hAnsi="Open Sans" w:cs="Open Sans"/>
          <w:b/>
          <w:u w:val="single"/>
        </w:rPr>
      </w:pPr>
      <w:r>
        <w:rPr>
          <w:rFonts w:ascii="Open Sans" w:eastAsia="Open Sans" w:hAnsi="Open Sans" w:cs="Open Sans"/>
          <w:b/>
          <w:u w:val="single"/>
        </w:rPr>
        <w:lastRenderedPageBreak/>
        <w:t>9 General Administration and Finance</w:t>
      </w:r>
    </w:p>
    <w:p w14:paraId="51AFD67E" w14:textId="77777777" w:rsidR="0088671B" w:rsidRDefault="00000000">
      <w:pPr>
        <w:spacing w:after="160"/>
        <w:rPr>
          <w:rFonts w:ascii="Open Sans" w:eastAsia="Open Sans" w:hAnsi="Open Sans" w:cs="Open Sans"/>
          <w:b/>
        </w:rPr>
      </w:pPr>
      <w:r>
        <w:rPr>
          <w:rFonts w:ascii="Open Sans" w:eastAsia="Open Sans" w:hAnsi="Open Sans" w:cs="Open Sans"/>
          <w:b/>
        </w:rPr>
        <w:t>9.1 Constitution</w:t>
      </w:r>
    </w:p>
    <w:p w14:paraId="61C48F1D" w14:textId="77777777" w:rsidR="0088671B"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4CB34897" w14:textId="77777777" w:rsidR="0088671B"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14F4A8C4" w14:textId="77777777" w:rsidR="0088671B"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08FB2DDD" w14:textId="77777777" w:rsidR="0088671B"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271B35C7" w14:textId="77777777" w:rsidR="0088671B"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59EAD980" w14:textId="77777777" w:rsidR="0088671B"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21A6E4E9" w14:textId="77777777" w:rsidR="0088671B"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1AA87738" w14:textId="77777777" w:rsidR="0088671B"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4BF25824" w14:textId="77777777" w:rsidR="0088671B"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2B2C2AC8" w14:textId="77777777" w:rsidR="0088671B"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5871FBFE" w14:textId="77777777" w:rsidR="0088671B"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27DD281A" w14:textId="77777777" w:rsidR="0088671B"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6A582557" w14:textId="77777777" w:rsidR="0088671B" w:rsidRDefault="00000000">
      <w:pPr>
        <w:spacing w:before="240" w:after="160"/>
        <w:ind w:left="850"/>
        <w:rPr>
          <w:rFonts w:ascii="Open Sans" w:eastAsia="Open Sans" w:hAnsi="Open Sans" w:cs="Open Sans"/>
        </w:rPr>
      </w:pPr>
      <w:r>
        <w:rPr>
          <w:rFonts w:ascii="Open Sans" w:eastAsia="Open Sans" w:hAnsi="Open Sans" w:cs="Open Sans"/>
        </w:rPr>
        <w:lastRenderedPageBreak/>
        <w:t>9.3.2 The Core Officers shall accept full administrative and financial responsibility for the Club/Society.</w:t>
      </w:r>
    </w:p>
    <w:p w14:paraId="529D67C6" w14:textId="77777777" w:rsidR="0088671B"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7BA309B7" w14:textId="77777777" w:rsidR="0088671B"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38B8BC2C" w14:textId="77777777" w:rsidR="0088671B"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2217C638" w14:textId="77777777" w:rsidR="0088671B" w:rsidRDefault="00000000">
      <w:pPr>
        <w:spacing w:before="240" w:after="160"/>
        <w:rPr>
          <w:rFonts w:ascii="Open Sans" w:eastAsia="Open Sans" w:hAnsi="Open Sans" w:cs="Open Sans"/>
          <w:b/>
        </w:rPr>
      </w:pPr>
      <w:r>
        <w:rPr>
          <w:rFonts w:ascii="Open Sans" w:eastAsia="Open Sans" w:hAnsi="Open Sans" w:cs="Open Sans"/>
          <w:b/>
        </w:rPr>
        <w:t>9.4 Cash Office</w:t>
      </w:r>
    </w:p>
    <w:p w14:paraId="051C0AD8" w14:textId="77777777" w:rsidR="0088671B"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1FD8B24C" w14:textId="77777777" w:rsidR="0088671B"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573CDF6E" w14:textId="77777777" w:rsidR="0088671B"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55546649" w14:textId="77777777" w:rsidR="0088671B"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21E4EADE" w14:textId="77777777" w:rsidR="0088671B"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66131326" w14:textId="77777777" w:rsidR="0088671B" w:rsidRDefault="0088671B">
      <w:pPr>
        <w:spacing w:before="240" w:after="160"/>
        <w:ind w:left="850"/>
        <w:rPr>
          <w:rFonts w:ascii="Open Sans" w:eastAsia="Open Sans" w:hAnsi="Open Sans" w:cs="Open Sans"/>
        </w:rPr>
      </w:pPr>
    </w:p>
    <w:p w14:paraId="04D2841B" w14:textId="77777777" w:rsidR="0088671B"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1B22B77C" w14:textId="77777777" w:rsidR="0088671B"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1DE5C1F4" w14:textId="77777777" w:rsidR="0088671B"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124E6012" w14:textId="77777777" w:rsidR="0088671B"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63C84F61" w14:textId="77777777" w:rsidR="0088671B"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169A28F6" w14:textId="77777777" w:rsidR="0088671B" w:rsidRDefault="0088671B">
      <w:pPr>
        <w:spacing w:before="240"/>
        <w:rPr>
          <w:rFonts w:ascii="Open Sans" w:eastAsia="Open Sans" w:hAnsi="Open Sans" w:cs="Open Sans"/>
        </w:rPr>
      </w:pPr>
    </w:p>
    <w:p w14:paraId="33222E59" w14:textId="0652E6B8" w:rsidR="0088671B" w:rsidRDefault="00000000">
      <w:pPr>
        <w:spacing w:before="240"/>
        <w:rPr>
          <w:rFonts w:ascii="Open Sans" w:eastAsia="Open Sans" w:hAnsi="Open Sans" w:cs="Open Sans"/>
          <w:b/>
          <w:u w:val="single"/>
        </w:rPr>
      </w:pPr>
      <w:r>
        <w:rPr>
          <w:rFonts w:ascii="Open Sans" w:eastAsia="Open Sans" w:hAnsi="Open Sans" w:cs="Open Sans"/>
          <w:b/>
          <w:u w:val="single"/>
        </w:rPr>
        <w:lastRenderedPageBreak/>
        <w:t>11 Complaints</w:t>
      </w:r>
    </w:p>
    <w:p w14:paraId="4158E306" w14:textId="77777777" w:rsidR="0088671B" w:rsidRDefault="00000000">
      <w:pPr>
        <w:spacing w:after="200"/>
        <w:rPr>
          <w:rFonts w:ascii="Open Sans" w:eastAsia="Open Sans" w:hAnsi="Open Sans" w:cs="Open Sans"/>
        </w:rPr>
      </w:pPr>
      <w:r>
        <w:rPr>
          <w:rFonts w:ascii="Open Sans" w:eastAsia="Open Sans" w:hAnsi="Open Sans" w:cs="Open Sans"/>
        </w:rPr>
        <w:t>11.1 Any member has the right to raise a complaint to the Committee, relating to (but not limited to) the following;</w:t>
      </w:r>
    </w:p>
    <w:p w14:paraId="0A0A3D17" w14:textId="77777777" w:rsidR="0088671B"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45D66203" w14:textId="77777777" w:rsidR="0088671B"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4C7AF1F1" w14:textId="77777777" w:rsidR="0088671B"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23A09720" w14:textId="77777777" w:rsidR="0088671B"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62D261AB" w14:textId="77777777" w:rsidR="0088671B"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3BF9BC0E" w14:textId="77777777" w:rsidR="0088671B"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76B0443E" w14:textId="77777777" w:rsidR="0088671B"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6336F296" w14:textId="77777777" w:rsidR="0088671B"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4E054C44" w14:textId="77777777" w:rsidR="0088671B"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3C4BBC7F" w14:textId="77777777" w:rsidR="0088671B" w:rsidRDefault="00000000">
      <w:pPr>
        <w:spacing w:after="200"/>
        <w:ind w:left="850"/>
        <w:rPr>
          <w:rFonts w:ascii="Open Sans" w:eastAsia="Open Sans" w:hAnsi="Open Sans" w:cs="Open Sans"/>
        </w:rPr>
      </w:pPr>
      <w:r>
        <w:rPr>
          <w:rFonts w:ascii="Open Sans" w:eastAsia="Open Sans" w:hAnsi="Open Sans" w:cs="Open Sans"/>
        </w:rPr>
        <w:t xml:space="preserve">11.5.3 Following the conclusion of an investigation, the Committee will review the investigator’s report and decide on the outcomes for the member under </w:t>
      </w:r>
      <w:r>
        <w:rPr>
          <w:rFonts w:ascii="Open Sans" w:eastAsia="Open Sans" w:hAnsi="Open Sans" w:cs="Open Sans"/>
        </w:rPr>
        <w:lastRenderedPageBreak/>
        <w:t>investigation. If the Committee decides to take disciplinary action following an investigation into a complaint, it must consult the Student Activities Team Manager or their nominee as soon as possible; otherwise, any subsequent decision will be void.</w:t>
      </w:r>
    </w:p>
    <w:p w14:paraId="408B2E47" w14:textId="77777777" w:rsidR="0088671B"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367B20FA" w14:textId="77777777" w:rsidR="0088671B"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2CACDFBA" w14:textId="77777777" w:rsidR="0088671B"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7F0FB24A" w14:textId="77777777" w:rsidR="0088671B"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1837CB47" w14:textId="77777777" w:rsidR="0088671B" w:rsidRDefault="00000000">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2F7E2927" w14:textId="77777777" w:rsidR="0088671B" w:rsidRDefault="00000000">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15FD8627" w14:textId="77777777" w:rsidR="0088671B"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3A10367F" w14:textId="77777777" w:rsidR="0088671B"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1B07860C" w14:textId="77777777" w:rsidR="0088671B"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0AAE4105" w14:textId="77777777" w:rsidR="0088671B"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5A011B4E" w14:textId="77777777" w:rsidR="0088671B"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77816BE7" w14:textId="77777777" w:rsidR="0088671B"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3B1584B0" w14:textId="77777777" w:rsidR="0088671B"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439032DF" w14:textId="77777777" w:rsidR="0088671B" w:rsidRDefault="0088671B">
      <w:pPr>
        <w:spacing w:before="240"/>
        <w:rPr>
          <w:rFonts w:ascii="Open Sans" w:eastAsia="Open Sans" w:hAnsi="Open Sans" w:cs="Open Sans"/>
        </w:rPr>
      </w:pPr>
    </w:p>
    <w:p w14:paraId="0DFC742D" w14:textId="4D3AEBBB" w:rsidR="0088671B"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w:t>
      </w:r>
    </w:p>
    <w:p w14:paraId="290189B0" w14:textId="77777777" w:rsidR="0088671B"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3B0BE647" w14:textId="77777777" w:rsidR="0088671B" w:rsidRDefault="00000000">
      <w:pPr>
        <w:spacing w:before="240" w:after="120"/>
        <w:rPr>
          <w:rFonts w:ascii="Open Sans" w:eastAsia="Open Sans" w:hAnsi="Open Sans" w:cs="Open Sans"/>
        </w:rPr>
      </w:pPr>
      <w:r>
        <w:rPr>
          <w:rFonts w:ascii="Open Sans" w:eastAsia="Open Sans" w:hAnsi="Open Sans" w:cs="Open Sans"/>
        </w:rPr>
        <w:lastRenderedPageBreak/>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528DF441" w14:textId="77777777" w:rsidR="0088671B"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2AE03FE0" w14:textId="77777777" w:rsidR="0088671B"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77FF3B2E" w14:textId="77777777" w:rsidR="0088671B"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158E4681" w14:textId="77777777" w:rsidR="0088671B"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0E3380D5" w14:textId="77777777" w:rsidR="0088671B" w:rsidRDefault="00000000">
      <w:pPr>
        <w:numPr>
          <w:ilvl w:val="0"/>
          <w:numId w:val="3"/>
        </w:numPr>
        <w:ind w:left="1133"/>
        <w:rPr>
          <w:rFonts w:ascii="Open Sans" w:eastAsia="Open Sans" w:hAnsi="Open Sans" w:cs="Open Sans"/>
        </w:rPr>
      </w:pPr>
      <w:r>
        <w:rPr>
          <w:rFonts w:ascii="Open Sans" w:eastAsia="Open Sans" w:hAnsi="Open Sans" w:cs="Open Sans"/>
        </w:rPr>
        <w:t>acknowledge receipt of the request as soon as reasonably possible;</w:t>
      </w:r>
    </w:p>
    <w:p w14:paraId="68E2272B" w14:textId="77777777" w:rsidR="0088671B" w:rsidRDefault="00000000">
      <w:pPr>
        <w:numPr>
          <w:ilvl w:val="0"/>
          <w:numId w:val="3"/>
        </w:numPr>
        <w:ind w:left="1133"/>
        <w:rPr>
          <w:rFonts w:ascii="Open Sans" w:eastAsia="Open Sans" w:hAnsi="Open Sans" w:cs="Open Sans"/>
        </w:rPr>
      </w:pPr>
      <w:r>
        <w:rPr>
          <w:rFonts w:ascii="Open Sans" w:eastAsia="Open Sans" w:hAnsi="Open Sans" w:cs="Open Sans"/>
        </w:rPr>
        <w:t>notify the Club/Society Core Officers and the Head of Student Activities that a review is taking place;</w:t>
      </w:r>
    </w:p>
    <w:p w14:paraId="47059AE0" w14:textId="77777777" w:rsidR="0088671B" w:rsidRDefault="00000000">
      <w:pPr>
        <w:numPr>
          <w:ilvl w:val="0"/>
          <w:numId w:val="3"/>
        </w:numPr>
        <w:ind w:left="1133"/>
        <w:rPr>
          <w:rFonts w:ascii="Open Sans" w:eastAsia="Open Sans" w:hAnsi="Open Sans" w:cs="Open Sans"/>
        </w:rPr>
      </w:pPr>
      <w:r>
        <w:rPr>
          <w:rFonts w:ascii="Open Sans" w:eastAsia="Open Sans" w:hAnsi="Open Sans" w:cs="Open Sans"/>
        </w:rPr>
        <w:t>if necessary, consult with relevant parties regarding the original decision and may take into account new information;</w:t>
      </w:r>
    </w:p>
    <w:p w14:paraId="3D135FB0" w14:textId="77777777" w:rsidR="0088671B"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2B4AB463" w14:textId="77777777" w:rsidR="0088671B"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6BF6FE72" w14:textId="77777777" w:rsidR="0088671B"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Bye-Laws. </w:t>
      </w:r>
    </w:p>
    <w:p w14:paraId="7D8C5C5D" w14:textId="77777777" w:rsidR="0088671B" w:rsidRDefault="0088671B">
      <w:pPr>
        <w:spacing w:before="240" w:after="160"/>
        <w:rPr>
          <w:rFonts w:ascii="Open Sans" w:eastAsia="Open Sans" w:hAnsi="Open Sans" w:cs="Open Sans"/>
          <w:color w:val="FF0000"/>
        </w:rPr>
      </w:pPr>
    </w:p>
    <w:p w14:paraId="0CC04CDB" w14:textId="77777777" w:rsidR="0088671B" w:rsidRDefault="0088671B">
      <w:pPr>
        <w:spacing w:before="240" w:after="160"/>
        <w:rPr>
          <w:rFonts w:ascii="Open Sans" w:eastAsia="Open Sans" w:hAnsi="Open Sans" w:cs="Open Sans"/>
          <w:b/>
          <w:u w:val="single"/>
        </w:rPr>
      </w:pPr>
    </w:p>
    <w:p w14:paraId="485124C8" w14:textId="77777777" w:rsidR="0088671B" w:rsidRDefault="0088671B">
      <w:pPr>
        <w:spacing w:before="240" w:after="160"/>
        <w:rPr>
          <w:rFonts w:ascii="Open Sans" w:eastAsia="Open Sans" w:hAnsi="Open Sans" w:cs="Open Sans"/>
          <w:color w:val="FF0000"/>
        </w:rPr>
      </w:pPr>
    </w:p>
    <w:sectPr w:rsidR="0088671B">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8761F" w14:textId="77777777" w:rsidR="00C90D24" w:rsidRDefault="00C90D24">
      <w:pPr>
        <w:spacing w:line="240" w:lineRule="auto"/>
      </w:pPr>
      <w:r>
        <w:separator/>
      </w:r>
    </w:p>
  </w:endnote>
  <w:endnote w:type="continuationSeparator" w:id="0">
    <w:p w14:paraId="37DFE6A8" w14:textId="77777777" w:rsidR="00C90D24" w:rsidRDefault="00C90D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06F5569-7D51-C24E-B28E-667192B5D330}"/>
  </w:font>
  <w:font w:name="Arial">
    <w:panose1 w:val="020B0604020202020204"/>
    <w:charset w:val="00"/>
    <w:family w:val="swiss"/>
    <w:pitch w:val="variable"/>
    <w:sig w:usb0="E0002AFF" w:usb1="C0007843" w:usb2="00000009" w:usb3="00000000" w:csb0="000001FF" w:csb1="00000000"/>
    <w:embedRegular r:id="rId2" w:fontKey="{F56200D6-EBE5-3145-AE91-68EDAC80E721}"/>
    <w:embedItalic r:id="rId3" w:fontKey="{25622352-56D7-AF4F-93A8-AB46E50A94A0}"/>
  </w:font>
  <w:font w:name="Open Sans">
    <w:panose1 w:val="020B0606030504020204"/>
    <w:charset w:val="00"/>
    <w:family w:val="swiss"/>
    <w:pitch w:val="variable"/>
    <w:sig w:usb0="E00002EF" w:usb1="4000205B" w:usb2="00000028" w:usb3="00000000" w:csb0="0000019F" w:csb1="00000000"/>
    <w:embedRegular r:id="rId4" w:fontKey="{9C316EBA-6EBE-3E40-A300-821D149BBED0}"/>
    <w:embedBold r:id="rId5" w:fontKey="{A3F8A77F-913C-F646-A183-76F8893776D9}"/>
    <w:embedItalic r:id="rId6" w:fontKey="{E94521B1-0CAC-0243-8F93-048B4A346D49}"/>
  </w:font>
  <w:font w:name="Arial Unicode MS">
    <w:panose1 w:val="020B0604020202020204"/>
    <w:charset w:val="80"/>
    <w:family w:val="swiss"/>
    <w:pitch w:val="variable"/>
    <w:sig w:usb0="F7FFAFFF" w:usb1="E9DFFFFF" w:usb2="0000003F" w:usb3="00000000" w:csb0="003F01FF" w:csb1="00000000"/>
    <w:embedRegular r:id="rId7" w:subsetted="1" w:fontKey="{F4F7CEA8-5F3D-7B4B-BE90-09E15A816BF8}"/>
  </w:font>
  <w:font w:name="Calibri">
    <w:panose1 w:val="020F0502020204030204"/>
    <w:charset w:val="00"/>
    <w:family w:val="swiss"/>
    <w:pitch w:val="variable"/>
    <w:sig w:usb0="E0002AFF" w:usb1="C000247B" w:usb2="00000009" w:usb3="00000000" w:csb0="000001FF" w:csb1="00000000"/>
    <w:embedRegular r:id="rId8" w:fontKey="{6E765106-9285-1249-8C81-26DEE006BB66}"/>
    <w:embedBold r:id="rId9" w:fontKey="{A2CA567F-FBEC-AB48-8A65-9A3DC47CAEE5}"/>
  </w:font>
  <w:font w:name="Cambria">
    <w:panose1 w:val="02040503050406030204"/>
    <w:charset w:val="00"/>
    <w:family w:val="roman"/>
    <w:notTrueType/>
    <w:pitch w:val="variable"/>
    <w:sig w:usb0="E00002FF" w:usb1="400004FF" w:usb2="00000000" w:usb3="00000000" w:csb0="0000019F" w:csb1="00000000"/>
    <w:embedRegular r:id="rId10" w:fontKey="{A6DD58E4-0F79-DA48-B4AF-CA4258EF7D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471D6" w14:textId="77777777" w:rsidR="0088671B"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B6306D">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F7C40" w14:textId="77777777" w:rsidR="00C90D24" w:rsidRDefault="00C90D24">
      <w:pPr>
        <w:spacing w:line="240" w:lineRule="auto"/>
      </w:pPr>
      <w:r>
        <w:separator/>
      </w:r>
    </w:p>
  </w:footnote>
  <w:footnote w:type="continuationSeparator" w:id="0">
    <w:p w14:paraId="52894DBB" w14:textId="77777777" w:rsidR="00C90D24" w:rsidRDefault="00C90D2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45FB"/>
    <w:multiLevelType w:val="multilevel"/>
    <w:tmpl w:val="DAA8FF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665644"/>
    <w:multiLevelType w:val="multilevel"/>
    <w:tmpl w:val="4D68DEA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3565287B"/>
    <w:multiLevelType w:val="multilevel"/>
    <w:tmpl w:val="5FE439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70D294B"/>
    <w:multiLevelType w:val="multilevel"/>
    <w:tmpl w:val="D8688E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2CE2141"/>
    <w:multiLevelType w:val="multilevel"/>
    <w:tmpl w:val="E03024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7BF05BC"/>
    <w:multiLevelType w:val="multilevel"/>
    <w:tmpl w:val="3A1A4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DF330C"/>
    <w:multiLevelType w:val="multilevel"/>
    <w:tmpl w:val="2F1C9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B65A84"/>
    <w:multiLevelType w:val="multilevel"/>
    <w:tmpl w:val="84C03A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977242D"/>
    <w:multiLevelType w:val="multilevel"/>
    <w:tmpl w:val="F29A9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2807887">
    <w:abstractNumId w:val="4"/>
  </w:num>
  <w:num w:numId="2" w16cid:durableId="518928741">
    <w:abstractNumId w:val="5"/>
  </w:num>
  <w:num w:numId="3" w16cid:durableId="17196787">
    <w:abstractNumId w:val="0"/>
  </w:num>
  <w:num w:numId="4" w16cid:durableId="252931130">
    <w:abstractNumId w:val="7"/>
  </w:num>
  <w:num w:numId="5" w16cid:durableId="1061715047">
    <w:abstractNumId w:val="1"/>
  </w:num>
  <w:num w:numId="6" w16cid:durableId="198014260">
    <w:abstractNumId w:val="6"/>
  </w:num>
  <w:num w:numId="7" w16cid:durableId="706182852">
    <w:abstractNumId w:val="8"/>
  </w:num>
  <w:num w:numId="8" w16cid:durableId="1271935935">
    <w:abstractNumId w:val="2"/>
  </w:num>
  <w:num w:numId="9" w16cid:durableId="6587278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71B"/>
    <w:rsid w:val="00271B91"/>
    <w:rsid w:val="0088671B"/>
    <w:rsid w:val="00B6306D"/>
    <w:rsid w:val="00C90D24"/>
    <w:rsid w:val="00E560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FB5C1AA"/>
  <w15:docId w15:val="{EDF9FB9A-D2E5-AC4B-876D-C0F5938FB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4339</Words>
  <Characters>24736</Characters>
  <Application>Microsoft Office Word</Application>
  <DocSecurity>0</DocSecurity>
  <Lines>206</Lines>
  <Paragraphs>58</Paragraphs>
  <ScaleCrop>false</ScaleCrop>
  <Company/>
  <LinksUpToDate>false</LinksUpToDate>
  <CharactersWithSpaces>29017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Harrison Moores [mn222hm]</cp:lastModifiedBy>
  <cp:revision>3</cp:revision>
  <dcterms:created xsi:type="dcterms:W3CDTF">2025-08-19T13:12:00Z</dcterms:created>
  <dcterms:modified xsi:type="dcterms:W3CDTF">2025-08-19T13:20:00Z</dcterms:modified>
</cp:coreProperties>
</file>