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7F3EF" w14:textId="77777777" w:rsidR="00441EE3" w:rsidRDefault="00441EE3">
      <w:pPr>
        <w:rPr>
          <w:rFonts w:ascii="Open Sans" w:eastAsia="Open Sans" w:hAnsi="Open Sans" w:cs="Open Sans"/>
          <w:sz w:val="4"/>
          <w:szCs w:val="4"/>
        </w:rPr>
      </w:pPr>
    </w:p>
    <w:p w14:paraId="2845ED05" w14:textId="77777777" w:rsidR="00441EE3" w:rsidRDefault="00441EE3">
      <w:pPr>
        <w:rPr>
          <w:rFonts w:ascii="Open Sans" w:eastAsia="Open Sans" w:hAnsi="Open Sans" w:cs="Open Sans"/>
          <w:sz w:val="4"/>
          <w:szCs w:val="4"/>
        </w:rPr>
      </w:pPr>
    </w:p>
    <w:p w14:paraId="1DA2A073" w14:textId="77777777" w:rsidR="00441EE3" w:rsidRDefault="00441EE3">
      <w:pPr>
        <w:rPr>
          <w:rFonts w:ascii="Open Sans" w:eastAsia="Open Sans" w:hAnsi="Open Sans" w:cs="Open Sans"/>
          <w:sz w:val="4"/>
          <w:szCs w:val="4"/>
        </w:rPr>
      </w:pPr>
    </w:p>
    <w:p w14:paraId="02F22822" w14:textId="77777777" w:rsidR="00441EE3" w:rsidRDefault="00441EE3">
      <w:pPr>
        <w:rPr>
          <w:rFonts w:ascii="Open Sans" w:eastAsia="Open Sans" w:hAnsi="Open Sans" w:cs="Open Sans"/>
          <w:sz w:val="4"/>
          <w:szCs w:val="4"/>
        </w:rPr>
      </w:pPr>
    </w:p>
    <w:p w14:paraId="1EFA575A" w14:textId="77777777" w:rsidR="00441EE3" w:rsidRDefault="00441EE3">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441EE3" w14:paraId="5CE5918D" w14:textId="77777777">
        <w:tc>
          <w:tcPr>
            <w:tcW w:w="7110" w:type="dxa"/>
            <w:shd w:val="clear" w:color="auto" w:fill="D9D2E9"/>
            <w:tcMar>
              <w:top w:w="100" w:type="dxa"/>
              <w:left w:w="100" w:type="dxa"/>
              <w:bottom w:w="100" w:type="dxa"/>
              <w:right w:w="100" w:type="dxa"/>
            </w:tcMar>
          </w:tcPr>
          <w:p w14:paraId="04F5D79E"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CLUB AND SOCIETY RISK ASSESSMENT </w:t>
            </w:r>
          </w:p>
        </w:tc>
        <w:tc>
          <w:tcPr>
            <w:tcW w:w="4215" w:type="dxa"/>
            <w:tcMar>
              <w:top w:w="100" w:type="dxa"/>
              <w:left w:w="100" w:type="dxa"/>
              <w:bottom w:w="100" w:type="dxa"/>
              <w:right w:w="100" w:type="dxa"/>
            </w:tcMar>
          </w:tcPr>
          <w:p w14:paraId="665D6A30"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28BFB092"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441EE3" w14:paraId="282311F8" w14:textId="77777777">
        <w:tc>
          <w:tcPr>
            <w:tcW w:w="7110" w:type="dxa"/>
            <w:tcMar>
              <w:top w:w="100" w:type="dxa"/>
              <w:left w:w="100" w:type="dxa"/>
              <w:bottom w:w="100" w:type="dxa"/>
              <w:right w:w="100" w:type="dxa"/>
            </w:tcMar>
          </w:tcPr>
          <w:p w14:paraId="6E0DB71F"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0"/>
              <w:tblW w:w="6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441EE3" w14:paraId="03DBDC8B" w14:textId="77777777">
              <w:tc>
                <w:tcPr>
                  <w:tcW w:w="3455" w:type="dxa"/>
                  <w:tcMar>
                    <w:top w:w="100" w:type="dxa"/>
                    <w:left w:w="100" w:type="dxa"/>
                    <w:bottom w:w="100" w:type="dxa"/>
                    <w:right w:w="100" w:type="dxa"/>
                  </w:tcMar>
                </w:tcPr>
                <w:p w14:paraId="1F37057E"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1CDA7589" w14:textId="48EE5292"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 xml:space="preserve">LUU </w:t>
                  </w:r>
                  <w:r w:rsidR="002A0DCF" w:rsidRPr="002A0DCF">
                    <w:rPr>
                      <w:rFonts w:ascii="Open Sans" w:eastAsia="Open Sans" w:hAnsi="Open Sans" w:cs="Open Sans"/>
                      <w:b/>
                      <w:sz w:val="24"/>
                      <w:szCs w:val="24"/>
                    </w:rPr>
                    <w:t>Leeds Orthodox Christian Society</w:t>
                  </w:r>
                </w:p>
              </w:tc>
            </w:tr>
            <w:tr w:rsidR="00441EE3" w14:paraId="3DF12839" w14:textId="77777777">
              <w:tc>
                <w:tcPr>
                  <w:tcW w:w="3455" w:type="dxa"/>
                  <w:tcMar>
                    <w:top w:w="100" w:type="dxa"/>
                    <w:left w:w="100" w:type="dxa"/>
                    <w:bottom w:w="100" w:type="dxa"/>
                    <w:right w:w="100" w:type="dxa"/>
                  </w:tcMar>
                </w:tcPr>
                <w:p w14:paraId="24A876D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6DE32436" w14:textId="3489D4EB" w:rsidR="00441EE3" w:rsidRDefault="002A0DC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Faith</w:t>
                  </w:r>
                </w:p>
              </w:tc>
            </w:tr>
            <w:tr w:rsidR="00441EE3" w14:paraId="3C2C86DC" w14:textId="77777777">
              <w:tc>
                <w:tcPr>
                  <w:tcW w:w="3455" w:type="dxa"/>
                  <w:tcMar>
                    <w:top w:w="100" w:type="dxa"/>
                    <w:left w:w="100" w:type="dxa"/>
                    <w:bottom w:w="100" w:type="dxa"/>
                    <w:right w:w="100" w:type="dxa"/>
                  </w:tcMar>
                </w:tcPr>
                <w:p w14:paraId="67A0EF3E"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240703E1" w14:textId="7824F300" w:rsidR="00441EE3" w:rsidRDefault="00562E5B">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Mariam Rahimi</w:t>
                  </w:r>
                </w:p>
              </w:tc>
            </w:tr>
            <w:tr w:rsidR="00441EE3" w14:paraId="7C972B3E" w14:textId="77777777">
              <w:tc>
                <w:tcPr>
                  <w:tcW w:w="3455" w:type="dxa"/>
                  <w:tcMar>
                    <w:top w:w="100" w:type="dxa"/>
                    <w:left w:w="100" w:type="dxa"/>
                    <w:bottom w:w="100" w:type="dxa"/>
                    <w:right w:w="100" w:type="dxa"/>
                  </w:tcMar>
                </w:tcPr>
                <w:p w14:paraId="133E81A3"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60000A47" w14:textId="30841294" w:rsidR="00441EE3" w:rsidRDefault="00562E5B">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Mariam Rahimi 16/07/2026</w:t>
                  </w:r>
                </w:p>
              </w:tc>
            </w:tr>
            <w:tr w:rsidR="00441EE3" w14:paraId="7F94D90F" w14:textId="77777777">
              <w:tc>
                <w:tcPr>
                  <w:tcW w:w="3455" w:type="dxa"/>
                  <w:tcMar>
                    <w:top w:w="100" w:type="dxa"/>
                    <w:left w:w="100" w:type="dxa"/>
                    <w:bottom w:w="100" w:type="dxa"/>
                    <w:right w:w="100" w:type="dxa"/>
                  </w:tcMar>
                </w:tcPr>
                <w:p w14:paraId="4E62E77A"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Persons Responsible:</w:t>
                  </w:r>
                </w:p>
              </w:tc>
              <w:tc>
                <w:tcPr>
                  <w:tcW w:w="3455" w:type="dxa"/>
                  <w:tcMar>
                    <w:top w:w="100" w:type="dxa"/>
                    <w:left w:w="100" w:type="dxa"/>
                    <w:bottom w:w="100" w:type="dxa"/>
                    <w:right w:w="100" w:type="dxa"/>
                  </w:tcMar>
                </w:tcPr>
                <w:p w14:paraId="43571A32"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Club and society committees and leaders</w:t>
                  </w:r>
                </w:p>
              </w:tc>
            </w:tr>
            <w:tr w:rsidR="00441EE3" w14:paraId="33A6CE3F" w14:textId="77777777">
              <w:tc>
                <w:tcPr>
                  <w:tcW w:w="3455" w:type="dxa"/>
                  <w:tcMar>
                    <w:top w:w="100" w:type="dxa"/>
                    <w:left w:w="100" w:type="dxa"/>
                    <w:bottom w:w="100" w:type="dxa"/>
                    <w:right w:w="100" w:type="dxa"/>
                  </w:tcMar>
                </w:tcPr>
                <w:p w14:paraId="0C58200B"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Sign Off:</w:t>
                  </w:r>
                </w:p>
              </w:tc>
              <w:tc>
                <w:tcPr>
                  <w:tcW w:w="3455" w:type="dxa"/>
                  <w:tcMar>
                    <w:top w:w="100" w:type="dxa"/>
                    <w:left w:w="100" w:type="dxa"/>
                    <w:bottom w:w="100" w:type="dxa"/>
                    <w:right w:w="100" w:type="dxa"/>
                  </w:tcMar>
                </w:tcPr>
                <w:p w14:paraId="2BD208C2"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441EE3" w14:paraId="6DEC48C1" w14:textId="77777777">
              <w:tc>
                <w:tcPr>
                  <w:tcW w:w="3455" w:type="dxa"/>
                  <w:tcMar>
                    <w:top w:w="100" w:type="dxa"/>
                    <w:left w:w="100" w:type="dxa"/>
                    <w:bottom w:w="100" w:type="dxa"/>
                    <w:right w:w="100" w:type="dxa"/>
                  </w:tcMar>
                </w:tcPr>
                <w:p w14:paraId="21432393"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Additional Check:</w:t>
                  </w:r>
                </w:p>
              </w:tc>
              <w:tc>
                <w:tcPr>
                  <w:tcW w:w="3455" w:type="dxa"/>
                  <w:tcMar>
                    <w:top w:w="100" w:type="dxa"/>
                    <w:left w:w="100" w:type="dxa"/>
                    <w:bottom w:w="100" w:type="dxa"/>
                    <w:right w:w="100" w:type="dxa"/>
                  </w:tcMar>
                </w:tcPr>
                <w:p w14:paraId="27B88C54"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441EE3" w14:paraId="2C298763" w14:textId="77777777">
              <w:tc>
                <w:tcPr>
                  <w:tcW w:w="3455" w:type="dxa"/>
                  <w:tcMar>
                    <w:top w:w="100" w:type="dxa"/>
                    <w:left w:w="100" w:type="dxa"/>
                    <w:bottom w:w="100" w:type="dxa"/>
                    <w:right w:w="100" w:type="dxa"/>
                  </w:tcMar>
                </w:tcPr>
                <w:p w14:paraId="1CB016F1"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2A6CD4B9" w14:textId="6F6FBADA" w:rsidR="00441EE3" w:rsidRDefault="002A0DC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LUU, Emmanuel Centre</w:t>
                  </w:r>
                </w:p>
              </w:tc>
            </w:tr>
            <w:tr w:rsidR="00441EE3" w14:paraId="0E951476" w14:textId="77777777">
              <w:tc>
                <w:tcPr>
                  <w:tcW w:w="3455" w:type="dxa"/>
                  <w:tcMar>
                    <w:top w:w="100" w:type="dxa"/>
                    <w:left w:w="100" w:type="dxa"/>
                    <w:bottom w:w="100" w:type="dxa"/>
                    <w:right w:w="100" w:type="dxa"/>
                  </w:tcMar>
                </w:tcPr>
                <w:p w14:paraId="503BB40F"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Activities:</w:t>
                  </w:r>
                </w:p>
              </w:tc>
              <w:tc>
                <w:tcPr>
                  <w:tcW w:w="3455" w:type="dxa"/>
                  <w:tcMar>
                    <w:top w:w="100" w:type="dxa"/>
                    <w:left w:w="100" w:type="dxa"/>
                    <w:bottom w:w="100" w:type="dxa"/>
                    <w:right w:w="100" w:type="dxa"/>
                  </w:tcMar>
                </w:tcPr>
                <w:p w14:paraId="5C610A14" w14:textId="77777777"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sz w:val="24"/>
                      <w:szCs w:val="24"/>
                    </w:rPr>
                  </w:pPr>
                  <w:r w:rsidRPr="00657423">
                    <w:rPr>
                      <w:rFonts w:ascii="Open Sans" w:eastAsia="Open Sans" w:hAnsi="Open Sans" w:cs="Open Sans"/>
                      <w:sz w:val="24"/>
                      <w:szCs w:val="24"/>
                    </w:rPr>
                    <w:t>The Leeds Orthodox Christian Society is a space both for Orthodox Christian students and staff to worship and fellowship together, and for those interested about Orthodox Christianity to learn more about ancient Christianity and its continued relevance in our modern world.</w:t>
                  </w:r>
                </w:p>
                <w:p w14:paraId="11CC9841" w14:textId="77777777"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sz w:val="24"/>
                      <w:szCs w:val="24"/>
                    </w:rPr>
                  </w:pPr>
                </w:p>
                <w:p w14:paraId="1D778E26" w14:textId="70F9BA2C" w:rsidR="00441EE3" w:rsidRDefault="00657423" w:rsidP="00657423">
                  <w:pPr>
                    <w:widowControl w:val="0"/>
                    <w:pBdr>
                      <w:top w:val="nil"/>
                      <w:left w:val="nil"/>
                      <w:bottom w:val="nil"/>
                      <w:right w:val="nil"/>
                      <w:between w:val="nil"/>
                    </w:pBdr>
                    <w:spacing w:line="240" w:lineRule="auto"/>
                    <w:rPr>
                      <w:rFonts w:ascii="Open Sans" w:eastAsia="Open Sans" w:hAnsi="Open Sans" w:cs="Open Sans"/>
                      <w:sz w:val="24"/>
                      <w:szCs w:val="24"/>
                    </w:rPr>
                  </w:pPr>
                  <w:r w:rsidRPr="00657423">
                    <w:rPr>
                      <w:rFonts w:ascii="Open Sans" w:eastAsia="Open Sans" w:hAnsi="Open Sans" w:cs="Open Sans"/>
                      <w:sz w:val="24"/>
                      <w:szCs w:val="24"/>
                    </w:rPr>
                    <w:lastRenderedPageBreak/>
                    <w:t>Our objectives are to create a space to dedicate our time and thought to Jesus Christ and to Christianity, where everyone, regardless of their faith or background, can join us. Through our faith, we wish to be a catalyst for positive social change on campus and in Leeds.</w:t>
                  </w:r>
                </w:p>
              </w:tc>
            </w:tr>
            <w:tr w:rsidR="00441EE3" w14:paraId="5EF94739" w14:textId="77777777">
              <w:tc>
                <w:tcPr>
                  <w:tcW w:w="3455" w:type="dxa"/>
                  <w:tcMar>
                    <w:top w:w="100" w:type="dxa"/>
                    <w:left w:w="100" w:type="dxa"/>
                    <w:bottom w:w="100" w:type="dxa"/>
                    <w:right w:w="100" w:type="dxa"/>
                  </w:tcMar>
                </w:tcPr>
                <w:p w14:paraId="083E9F61"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6574FBAA" w14:textId="402DD3B4" w:rsidR="00441EE3"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w:t>
                  </w:r>
                  <w:r w:rsidR="002A0DCF">
                    <w:rPr>
                      <w:rFonts w:ascii="Open Sans" w:eastAsia="Open Sans" w:hAnsi="Open Sans" w:cs="Open Sans"/>
                      <w:sz w:val="24"/>
                      <w:szCs w:val="24"/>
                    </w:rPr>
                    <w:t>d</w:t>
                  </w:r>
                  <w:r>
                    <w:rPr>
                      <w:rFonts w:ascii="Open Sans" w:eastAsia="Open Sans" w:hAnsi="Open Sans" w:cs="Open Sans"/>
                      <w:sz w:val="24"/>
                      <w:szCs w:val="24"/>
                    </w:rPr>
                    <w:t xml:space="preserve"> participants</w:t>
                  </w:r>
                </w:p>
                <w:p w14:paraId="53E7A823" w14:textId="77777777" w:rsidR="00441EE3"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792A1875" w14:textId="77777777" w:rsidR="00441EE3"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tc>
            </w:tr>
          </w:tbl>
          <w:p w14:paraId="1C2E4654"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364CB838"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441EE3" w14:paraId="233CC6FA" w14:textId="77777777">
              <w:trPr>
                <w:trHeight w:val="440"/>
              </w:trPr>
              <w:tc>
                <w:tcPr>
                  <w:tcW w:w="4014" w:type="dxa"/>
                  <w:gridSpan w:val="2"/>
                  <w:tcMar>
                    <w:top w:w="100" w:type="dxa"/>
                    <w:left w:w="100" w:type="dxa"/>
                    <w:bottom w:w="100" w:type="dxa"/>
                    <w:right w:w="100" w:type="dxa"/>
                  </w:tcMar>
                </w:tcPr>
                <w:p w14:paraId="3843FC8F"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441EE3" w14:paraId="5F579C05" w14:textId="77777777">
              <w:tc>
                <w:tcPr>
                  <w:tcW w:w="2007" w:type="dxa"/>
                  <w:tcMar>
                    <w:top w:w="100" w:type="dxa"/>
                    <w:left w:w="100" w:type="dxa"/>
                    <w:bottom w:w="100" w:type="dxa"/>
                    <w:right w:w="100" w:type="dxa"/>
                  </w:tcMar>
                </w:tcPr>
                <w:p w14:paraId="6DAA342B"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35A03D2C"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441EE3" w14:paraId="58861CF7" w14:textId="77777777">
              <w:tc>
                <w:tcPr>
                  <w:tcW w:w="2007" w:type="dxa"/>
                  <w:tcMar>
                    <w:top w:w="100" w:type="dxa"/>
                    <w:left w:w="100" w:type="dxa"/>
                    <w:bottom w:w="100" w:type="dxa"/>
                    <w:right w:w="100" w:type="dxa"/>
                  </w:tcMar>
                </w:tcPr>
                <w:p w14:paraId="3F096041"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65BE81CA"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441EE3" w14:paraId="6E179952" w14:textId="77777777">
              <w:tc>
                <w:tcPr>
                  <w:tcW w:w="2007" w:type="dxa"/>
                  <w:tcMar>
                    <w:top w:w="100" w:type="dxa"/>
                    <w:left w:w="100" w:type="dxa"/>
                    <w:bottom w:w="100" w:type="dxa"/>
                    <w:right w:w="100" w:type="dxa"/>
                  </w:tcMar>
                </w:tcPr>
                <w:p w14:paraId="2C120FDD"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4BF76CD9"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441EE3" w14:paraId="3DDFFD4F" w14:textId="77777777">
              <w:tc>
                <w:tcPr>
                  <w:tcW w:w="2007" w:type="dxa"/>
                  <w:tcMar>
                    <w:top w:w="100" w:type="dxa"/>
                    <w:left w:w="100" w:type="dxa"/>
                    <w:bottom w:w="100" w:type="dxa"/>
                    <w:right w:w="100" w:type="dxa"/>
                  </w:tcMar>
                </w:tcPr>
                <w:p w14:paraId="1A61CC7D"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34EE87E4"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441EE3" w14:paraId="5DB36043" w14:textId="77777777">
              <w:tc>
                <w:tcPr>
                  <w:tcW w:w="2007" w:type="dxa"/>
                  <w:tcMar>
                    <w:top w:w="100" w:type="dxa"/>
                    <w:left w:w="100" w:type="dxa"/>
                    <w:bottom w:w="100" w:type="dxa"/>
                    <w:right w:w="100" w:type="dxa"/>
                  </w:tcMar>
                </w:tcPr>
                <w:p w14:paraId="5505A47A"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1</w:t>
                  </w:r>
                </w:p>
              </w:tc>
              <w:tc>
                <w:tcPr>
                  <w:tcW w:w="2007" w:type="dxa"/>
                  <w:tcMar>
                    <w:top w:w="100" w:type="dxa"/>
                    <w:left w:w="100" w:type="dxa"/>
                    <w:bottom w:w="100" w:type="dxa"/>
                    <w:right w:w="100" w:type="dxa"/>
                  </w:tcMar>
                </w:tcPr>
                <w:p w14:paraId="5483C1EC"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4580C8E6" w14:textId="77777777" w:rsidR="00441EE3" w:rsidRDefault="00441EE3">
            <w:pPr>
              <w:widowControl w:val="0"/>
              <w:pBdr>
                <w:top w:val="nil"/>
                <w:left w:val="nil"/>
                <w:bottom w:val="nil"/>
                <w:right w:val="nil"/>
                <w:between w:val="nil"/>
              </w:pBdr>
              <w:spacing w:line="240" w:lineRule="auto"/>
              <w:rPr>
                <w:rFonts w:ascii="Open Sans" w:eastAsia="Open Sans" w:hAnsi="Open Sans" w:cs="Open Sans"/>
                <w:sz w:val="24"/>
                <w:szCs w:val="24"/>
              </w:rPr>
            </w:pPr>
          </w:p>
          <w:p w14:paraId="78A8023B" w14:textId="77777777" w:rsidR="00441EE3" w:rsidRDefault="00441EE3">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441EE3" w14:paraId="74A6BD45" w14:textId="77777777">
              <w:trPr>
                <w:trHeight w:val="440"/>
              </w:trPr>
              <w:tc>
                <w:tcPr>
                  <w:tcW w:w="4014" w:type="dxa"/>
                  <w:gridSpan w:val="2"/>
                  <w:tcMar>
                    <w:top w:w="100" w:type="dxa"/>
                    <w:left w:w="100" w:type="dxa"/>
                    <w:bottom w:w="100" w:type="dxa"/>
                    <w:right w:w="100" w:type="dxa"/>
                  </w:tcMar>
                </w:tcPr>
                <w:p w14:paraId="606A9A1A"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441EE3" w14:paraId="72D29A35" w14:textId="77777777">
              <w:tc>
                <w:tcPr>
                  <w:tcW w:w="2007" w:type="dxa"/>
                  <w:tcMar>
                    <w:top w:w="100" w:type="dxa"/>
                    <w:left w:w="100" w:type="dxa"/>
                    <w:bottom w:w="100" w:type="dxa"/>
                    <w:right w:w="100" w:type="dxa"/>
                  </w:tcMar>
                </w:tcPr>
                <w:p w14:paraId="3BB7FA80"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1C11D2D9"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441EE3" w14:paraId="414F4FB2" w14:textId="77777777">
              <w:tc>
                <w:tcPr>
                  <w:tcW w:w="2007" w:type="dxa"/>
                  <w:tcMar>
                    <w:top w:w="100" w:type="dxa"/>
                    <w:left w:w="100" w:type="dxa"/>
                    <w:bottom w:w="100" w:type="dxa"/>
                    <w:right w:w="100" w:type="dxa"/>
                  </w:tcMar>
                </w:tcPr>
                <w:p w14:paraId="1472D91E"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1500231A"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441EE3" w14:paraId="78C93A99" w14:textId="77777777">
              <w:tc>
                <w:tcPr>
                  <w:tcW w:w="2007" w:type="dxa"/>
                  <w:tcMar>
                    <w:top w:w="100" w:type="dxa"/>
                    <w:left w:w="100" w:type="dxa"/>
                    <w:bottom w:w="100" w:type="dxa"/>
                    <w:right w:w="100" w:type="dxa"/>
                  </w:tcMar>
                </w:tcPr>
                <w:p w14:paraId="1AB142CC"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1D5C4B80"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441EE3" w14:paraId="21DF55D5" w14:textId="77777777">
              <w:tc>
                <w:tcPr>
                  <w:tcW w:w="2007" w:type="dxa"/>
                  <w:tcMar>
                    <w:top w:w="100" w:type="dxa"/>
                    <w:left w:w="100" w:type="dxa"/>
                    <w:bottom w:w="100" w:type="dxa"/>
                    <w:right w:w="100" w:type="dxa"/>
                  </w:tcMar>
                </w:tcPr>
                <w:p w14:paraId="5AD9FC43"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77AF79C4"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441EE3" w14:paraId="0669E945" w14:textId="77777777">
              <w:tc>
                <w:tcPr>
                  <w:tcW w:w="2007" w:type="dxa"/>
                  <w:tcMar>
                    <w:top w:w="100" w:type="dxa"/>
                    <w:left w:w="100" w:type="dxa"/>
                    <w:bottom w:w="100" w:type="dxa"/>
                    <w:right w:w="100" w:type="dxa"/>
                  </w:tcMar>
                </w:tcPr>
                <w:p w14:paraId="0FEC8926"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563633" w14:textId="77777777" w:rsidR="00441EE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2826AC06" w14:textId="77777777" w:rsidR="00441EE3" w:rsidRDefault="00441EE3">
            <w:pPr>
              <w:widowControl w:val="0"/>
              <w:spacing w:line="240" w:lineRule="auto"/>
              <w:rPr>
                <w:rFonts w:ascii="Open Sans" w:eastAsia="Open Sans" w:hAnsi="Open Sans" w:cs="Open Sans"/>
                <w:b/>
                <w:sz w:val="24"/>
                <w:szCs w:val="24"/>
              </w:rPr>
            </w:pPr>
          </w:p>
          <w:p w14:paraId="6EA22D9E"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5EBCEC56"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441EE3" w14:paraId="39A0C2EB" w14:textId="77777777">
              <w:trPr>
                <w:trHeight w:val="440"/>
              </w:trPr>
              <w:tc>
                <w:tcPr>
                  <w:tcW w:w="4865" w:type="dxa"/>
                  <w:gridSpan w:val="7"/>
                  <w:tcMar>
                    <w:top w:w="100" w:type="dxa"/>
                    <w:left w:w="100" w:type="dxa"/>
                    <w:bottom w:w="100" w:type="dxa"/>
                    <w:right w:w="100" w:type="dxa"/>
                  </w:tcMar>
                </w:tcPr>
                <w:p w14:paraId="10C39110"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441EE3" w14:paraId="59BBF7BA" w14:textId="77777777">
              <w:trPr>
                <w:trHeight w:val="440"/>
              </w:trPr>
              <w:tc>
                <w:tcPr>
                  <w:tcW w:w="695" w:type="dxa"/>
                  <w:vMerge w:val="restart"/>
                  <w:tcMar>
                    <w:top w:w="100" w:type="dxa"/>
                    <w:left w:w="100" w:type="dxa"/>
                    <w:bottom w:w="100" w:type="dxa"/>
                    <w:right w:w="100" w:type="dxa"/>
                  </w:tcMar>
                </w:tcPr>
                <w:p w14:paraId="67627C5F"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p w14:paraId="484A41E5"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p w14:paraId="63CED1EB"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10581B83"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1F241CBA"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476EBE85"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7E8FE1EF"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70DB840F"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30662591"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441EE3" w14:paraId="661071A3" w14:textId="77777777">
              <w:trPr>
                <w:trHeight w:val="440"/>
              </w:trPr>
              <w:tc>
                <w:tcPr>
                  <w:tcW w:w="695" w:type="dxa"/>
                  <w:vMerge/>
                  <w:tcMar>
                    <w:top w:w="100" w:type="dxa"/>
                    <w:left w:w="100" w:type="dxa"/>
                    <w:bottom w:w="100" w:type="dxa"/>
                    <w:right w:w="100" w:type="dxa"/>
                  </w:tcMar>
                </w:tcPr>
                <w:p w14:paraId="1B1B826C"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96739A3"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581AD1DE"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17F21F9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3EB1E96C"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4A54B5B7"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2ECC136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441EE3" w14:paraId="49583041" w14:textId="77777777">
              <w:trPr>
                <w:trHeight w:val="440"/>
              </w:trPr>
              <w:tc>
                <w:tcPr>
                  <w:tcW w:w="695" w:type="dxa"/>
                  <w:vMerge/>
                  <w:tcMar>
                    <w:top w:w="100" w:type="dxa"/>
                    <w:left w:w="100" w:type="dxa"/>
                    <w:bottom w:w="100" w:type="dxa"/>
                    <w:right w:w="100" w:type="dxa"/>
                  </w:tcMar>
                </w:tcPr>
                <w:p w14:paraId="1FE46EA8"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1975E0DA"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5A3FB90D"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59AB07DB"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11593820"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26CAD5C1"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4E77147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441EE3" w14:paraId="5F234097" w14:textId="77777777">
              <w:trPr>
                <w:trHeight w:val="440"/>
              </w:trPr>
              <w:tc>
                <w:tcPr>
                  <w:tcW w:w="695" w:type="dxa"/>
                  <w:vMerge/>
                  <w:tcMar>
                    <w:top w:w="100" w:type="dxa"/>
                    <w:left w:w="100" w:type="dxa"/>
                    <w:bottom w:w="100" w:type="dxa"/>
                    <w:right w:w="100" w:type="dxa"/>
                  </w:tcMar>
                </w:tcPr>
                <w:p w14:paraId="57401B75"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516A3C48"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73977BC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1573A70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10DAB000"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309EB349"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5350D5B4"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441EE3" w14:paraId="78A941E9" w14:textId="77777777">
              <w:trPr>
                <w:trHeight w:val="440"/>
              </w:trPr>
              <w:tc>
                <w:tcPr>
                  <w:tcW w:w="695" w:type="dxa"/>
                  <w:vMerge/>
                  <w:tcMar>
                    <w:top w:w="100" w:type="dxa"/>
                    <w:left w:w="100" w:type="dxa"/>
                    <w:bottom w:w="100" w:type="dxa"/>
                    <w:right w:w="100" w:type="dxa"/>
                  </w:tcMar>
                </w:tcPr>
                <w:p w14:paraId="6671D7C4"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386F5E29"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237C0A36"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68A07FBF"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7051C330"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BB9EB7F"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768C1FB4"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441EE3" w14:paraId="6769F5AA" w14:textId="77777777">
              <w:trPr>
                <w:trHeight w:val="440"/>
              </w:trPr>
              <w:tc>
                <w:tcPr>
                  <w:tcW w:w="695" w:type="dxa"/>
                  <w:vMerge/>
                  <w:tcMar>
                    <w:top w:w="100" w:type="dxa"/>
                    <w:left w:w="100" w:type="dxa"/>
                    <w:bottom w:w="100" w:type="dxa"/>
                    <w:right w:w="100" w:type="dxa"/>
                  </w:tcMar>
                </w:tcPr>
                <w:p w14:paraId="10527BDD"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47667645"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40D41C9E"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245AB44A"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46C33B05"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4ABC1B3D"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2D6DC6A2" w14:textId="77777777" w:rsidR="00441EE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6702592A"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p w14:paraId="60239B5D" w14:textId="77777777" w:rsidR="00441EE3" w:rsidRDefault="00441EE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441EE3" w14:paraId="7538401D" w14:textId="77777777">
              <w:tc>
                <w:tcPr>
                  <w:tcW w:w="2435" w:type="dxa"/>
                  <w:tcMar>
                    <w:top w:w="100" w:type="dxa"/>
                    <w:left w:w="100" w:type="dxa"/>
                    <w:bottom w:w="100" w:type="dxa"/>
                    <w:right w:w="100" w:type="dxa"/>
                  </w:tcMar>
                </w:tcPr>
                <w:p w14:paraId="510C2955"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5A9A86F5"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441EE3" w14:paraId="357B6923" w14:textId="77777777">
              <w:tc>
                <w:tcPr>
                  <w:tcW w:w="2435" w:type="dxa"/>
                  <w:shd w:val="clear" w:color="auto" w:fill="D9EAD3"/>
                  <w:tcMar>
                    <w:top w:w="100" w:type="dxa"/>
                    <w:left w:w="100" w:type="dxa"/>
                    <w:bottom w:w="100" w:type="dxa"/>
                    <w:right w:w="100" w:type="dxa"/>
                  </w:tcMar>
                </w:tcPr>
                <w:p w14:paraId="0A0093F2"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533864AF"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441EE3" w14:paraId="4A9A4555" w14:textId="77777777">
              <w:tc>
                <w:tcPr>
                  <w:tcW w:w="2435" w:type="dxa"/>
                  <w:shd w:val="clear" w:color="auto" w:fill="CFE2F3"/>
                  <w:tcMar>
                    <w:top w:w="100" w:type="dxa"/>
                    <w:left w:w="100" w:type="dxa"/>
                    <w:bottom w:w="100" w:type="dxa"/>
                    <w:right w:w="100" w:type="dxa"/>
                  </w:tcMar>
                </w:tcPr>
                <w:p w14:paraId="5A7D3C34"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117B8497"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441EE3" w14:paraId="69D58526" w14:textId="77777777">
              <w:tc>
                <w:tcPr>
                  <w:tcW w:w="2435" w:type="dxa"/>
                  <w:shd w:val="clear" w:color="auto" w:fill="FFF2CC"/>
                  <w:tcMar>
                    <w:top w:w="100" w:type="dxa"/>
                    <w:left w:w="100" w:type="dxa"/>
                    <w:bottom w:w="100" w:type="dxa"/>
                    <w:right w:w="100" w:type="dxa"/>
                  </w:tcMar>
                </w:tcPr>
                <w:p w14:paraId="1B62BBBA"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35C88CFD"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441EE3" w14:paraId="6494225E" w14:textId="77777777">
              <w:tc>
                <w:tcPr>
                  <w:tcW w:w="2435" w:type="dxa"/>
                  <w:shd w:val="clear" w:color="auto" w:fill="F4CCCC"/>
                  <w:tcMar>
                    <w:top w:w="100" w:type="dxa"/>
                    <w:left w:w="100" w:type="dxa"/>
                    <w:bottom w:w="100" w:type="dxa"/>
                    <w:right w:w="100" w:type="dxa"/>
                  </w:tcMar>
                </w:tcPr>
                <w:p w14:paraId="3F61E855"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2A1AE371" w14:textId="77777777" w:rsidR="00441EE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21F75275"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EDEF433" wp14:editId="1A4B0DC4">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68800" cy="771525"/>
                          </a:xfrm>
                          <a:prstGeom prst="rect">
                            <a:avLst/>
                          </a:prstGeom>
                          <a:ln/>
                        </pic:spPr>
                      </pic:pic>
                    </a:graphicData>
                  </a:graphic>
                </wp:inline>
              </w:drawing>
            </w:r>
          </w:p>
        </w:tc>
      </w:tr>
    </w:tbl>
    <w:p w14:paraId="64752B29" w14:textId="77777777" w:rsidR="00441EE3" w:rsidRDefault="00441EE3">
      <w:pPr>
        <w:rPr>
          <w:rFonts w:ascii="Open Sans" w:eastAsia="Open Sans" w:hAnsi="Open Sans" w:cs="Open Sans"/>
          <w:b/>
          <w:sz w:val="24"/>
          <w:szCs w:val="24"/>
        </w:rPr>
      </w:pPr>
    </w:p>
    <w:tbl>
      <w:tblPr>
        <w:tblStyle w:val="a5"/>
        <w:tblW w:w="15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830"/>
        <w:gridCol w:w="540"/>
        <w:gridCol w:w="480"/>
        <w:gridCol w:w="525"/>
        <w:gridCol w:w="4185"/>
        <w:gridCol w:w="540"/>
        <w:gridCol w:w="570"/>
        <w:gridCol w:w="615"/>
        <w:gridCol w:w="4335"/>
      </w:tblGrid>
      <w:tr w:rsidR="00441EE3" w14:paraId="1879A679" w14:textId="77777777">
        <w:trPr>
          <w:trHeight w:val="440"/>
        </w:trPr>
        <w:tc>
          <w:tcPr>
            <w:tcW w:w="2265" w:type="dxa"/>
            <w:tcMar>
              <w:top w:w="100" w:type="dxa"/>
              <w:left w:w="100" w:type="dxa"/>
              <w:bottom w:w="100" w:type="dxa"/>
              <w:right w:w="100" w:type="dxa"/>
            </w:tcMar>
          </w:tcPr>
          <w:p w14:paraId="7E05BC73"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Identify Hazards</w:t>
            </w:r>
          </w:p>
        </w:tc>
        <w:tc>
          <w:tcPr>
            <w:tcW w:w="3375" w:type="dxa"/>
            <w:gridSpan w:val="4"/>
            <w:tcMar>
              <w:top w:w="100" w:type="dxa"/>
              <w:left w:w="100" w:type="dxa"/>
              <w:bottom w:w="100" w:type="dxa"/>
              <w:right w:w="100" w:type="dxa"/>
            </w:tcMar>
          </w:tcPr>
          <w:p w14:paraId="3D1B91F2" w14:textId="77777777" w:rsidR="00441EE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910" w:type="dxa"/>
            <w:gridSpan w:val="4"/>
            <w:tcMar>
              <w:top w:w="100" w:type="dxa"/>
              <w:left w:w="100" w:type="dxa"/>
              <w:bottom w:w="100" w:type="dxa"/>
              <w:right w:w="100" w:type="dxa"/>
            </w:tcMar>
          </w:tcPr>
          <w:p w14:paraId="65BAC8A7" w14:textId="77777777" w:rsidR="00441EE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35" w:type="dxa"/>
            <w:tcMar>
              <w:top w:w="100" w:type="dxa"/>
              <w:left w:w="100" w:type="dxa"/>
              <w:bottom w:w="100" w:type="dxa"/>
              <w:right w:w="100" w:type="dxa"/>
            </w:tcMar>
          </w:tcPr>
          <w:p w14:paraId="49B0A368"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441EE3" w14:paraId="1BD7C0D6" w14:textId="77777777">
        <w:trPr>
          <w:trHeight w:val="440"/>
        </w:trPr>
        <w:tc>
          <w:tcPr>
            <w:tcW w:w="2265" w:type="dxa"/>
            <w:tcMar>
              <w:top w:w="100" w:type="dxa"/>
              <w:left w:w="100" w:type="dxa"/>
              <w:bottom w:w="100" w:type="dxa"/>
              <w:right w:w="100" w:type="dxa"/>
            </w:tcMar>
          </w:tcPr>
          <w:p w14:paraId="0DF433B2"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830" w:type="dxa"/>
            <w:tcMar>
              <w:top w:w="100" w:type="dxa"/>
              <w:left w:w="100" w:type="dxa"/>
              <w:bottom w:w="100" w:type="dxa"/>
              <w:right w:w="100" w:type="dxa"/>
            </w:tcMar>
          </w:tcPr>
          <w:p w14:paraId="6C6FEEEE"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540" w:type="dxa"/>
            <w:tcMar>
              <w:top w:w="100" w:type="dxa"/>
              <w:left w:w="100" w:type="dxa"/>
              <w:bottom w:w="100" w:type="dxa"/>
              <w:right w:w="100" w:type="dxa"/>
            </w:tcMar>
          </w:tcPr>
          <w:p w14:paraId="1D2E144D"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BCDA0EC"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525" w:type="dxa"/>
            <w:tcMar>
              <w:top w:w="100" w:type="dxa"/>
              <w:left w:w="100" w:type="dxa"/>
              <w:bottom w:w="100" w:type="dxa"/>
              <w:right w:w="100" w:type="dxa"/>
            </w:tcMar>
          </w:tcPr>
          <w:p w14:paraId="6AA33421"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185" w:type="dxa"/>
            <w:tcMar>
              <w:top w:w="100" w:type="dxa"/>
              <w:left w:w="100" w:type="dxa"/>
              <w:bottom w:w="100" w:type="dxa"/>
              <w:right w:w="100" w:type="dxa"/>
            </w:tcMar>
          </w:tcPr>
          <w:p w14:paraId="1213D140" w14:textId="77777777" w:rsidR="00441EE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1D4F3003"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1F19991"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2C9D052D"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35" w:type="dxa"/>
            <w:tcMar>
              <w:top w:w="100" w:type="dxa"/>
              <w:left w:w="100" w:type="dxa"/>
              <w:bottom w:w="100" w:type="dxa"/>
              <w:right w:w="100" w:type="dxa"/>
            </w:tcMar>
          </w:tcPr>
          <w:p w14:paraId="1EDC5D5A"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Further action required?</w:t>
            </w:r>
          </w:p>
          <w:p w14:paraId="06F6138D" w14:textId="77777777" w:rsidR="00441EE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Only fill out if additional control measures are needed to be implemented or reviewed</w:t>
            </w:r>
          </w:p>
          <w:p w14:paraId="2958B123"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 </w:t>
            </w:r>
          </w:p>
          <w:p w14:paraId="4A9045EF" w14:textId="77777777" w:rsidR="00441EE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sz w:val="18"/>
                <w:szCs w:val="18"/>
              </w:rPr>
              <w:t>Include timescales and who is responsible for implementation</w:t>
            </w:r>
          </w:p>
        </w:tc>
      </w:tr>
      <w:tr w:rsidR="00700DBC" w14:paraId="5A0DB38A" w14:textId="77777777">
        <w:trPr>
          <w:trHeight w:val="440"/>
        </w:trPr>
        <w:tc>
          <w:tcPr>
            <w:tcW w:w="2265" w:type="dxa"/>
            <w:tcMar>
              <w:top w:w="100" w:type="dxa"/>
              <w:left w:w="100" w:type="dxa"/>
              <w:bottom w:w="100" w:type="dxa"/>
              <w:right w:w="100" w:type="dxa"/>
            </w:tcMar>
          </w:tcPr>
          <w:p w14:paraId="126089AE" w14:textId="1A895CD8" w:rsidR="00700DBC" w:rsidRPr="00657423" w:rsidRDefault="00700DBC" w:rsidP="00700DBC">
            <w:pPr>
              <w:widowControl w:val="0"/>
              <w:pBdr>
                <w:top w:val="nil"/>
                <w:left w:val="nil"/>
                <w:bottom w:val="nil"/>
                <w:right w:val="nil"/>
                <w:between w:val="nil"/>
              </w:pBdr>
              <w:spacing w:line="240" w:lineRule="auto"/>
              <w:rPr>
                <w:b/>
                <w:bCs/>
              </w:rPr>
            </w:pPr>
            <w:r w:rsidRPr="00657423">
              <w:rPr>
                <w:b/>
                <w:bCs/>
              </w:rPr>
              <w:t>Fire</w:t>
            </w:r>
          </w:p>
        </w:tc>
        <w:tc>
          <w:tcPr>
            <w:tcW w:w="1830" w:type="dxa"/>
            <w:tcMar>
              <w:top w:w="100" w:type="dxa"/>
              <w:left w:w="100" w:type="dxa"/>
              <w:bottom w:w="100" w:type="dxa"/>
              <w:right w:w="100" w:type="dxa"/>
            </w:tcMar>
          </w:tcPr>
          <w:p w14:paraId="1C8E962E" w14:textId="22BB9CBE"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sidRPr="00D97E04">
              <w:rPr>
                <w:rFonts w:asciiTheme="minorBidi" w:eastAsia="Open Sans" w:hAnsiTheme="minorBidi" w:cstheme="minorBidi"/>
                <w:bCs/>
              </w:rPr>
              <w:t>Physical</w:t>
            </w:r>
            <w:r>
              <w:rPr>
                <w:rFonts w:asciiTheme="minorBidi" w:eastAsia="Open Sans" w:hAnsiTheme="minorBidi" w:cstheme="minorBidi"/>
                <w:bCs/>
              </w:rPr>
              <w:t xml:space="preserve"> trauma from burns or fire-related injuries, suffocation from smoke or fumes</w:t>
            </w:r>
          </w:p>
        </w:tc>
        <w:tc>
          <w:tcPr>
            <w:tcW w:w="540" w:type="dxa"/>
            <w:tcMar>
              <w:top w:w="100" w:type="dxa"/>
              <w:left w:w="100" w:type="dxa"/>
              <w:bottom w:w="100" w:type="dxa"/>
              <w:right w:w="100" w:type="dxa"/>
            </w:tcMar>
          </w:tcPr>
          <w:p w14:paraId="25241E81" w14:textId="1278E970"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75B312C0" w14:textId="43A01AF2"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71E3526C" w14:textId="703684A9"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768C43EC" w14:textId="77777777" w:rsidR="00700DBC" w:rsidRDefault="00700DBC" w:rsidP="00700DBC">
            <w:pPr>
              <w:widowControl w:val="0"/>
              <w:spacing w:line="240" w:lineRule="auto"/>
              <w:rPr>
                <w:rFonts w:asciiTheme="minorBidi" w:eastAsia="Open Sans" w:hAnsiTheme="minorBidi" w:cstheme="minorBidi"/>
                <w:bCs/>
              </w:rPr>
            </w:pPr>
            <w:r w:rsidRPr="00657423">
              <w:rPr>
                <w:rFonts w:asciiTheme="minorBidi" w:eastAsia="Open Sans" w:hAnsiTheme="minorBidi" w:cstheme="minorBidi"/>
                <w:bCs/>
              </w:rPr>
              <w:t xml:space="preserve">We ensure that all fire exits </w:t>
            </w:r>
            <w:r>
              <w:rPr>
                <w:rFonts w:asciiTheme="minorBidi" w:eastAsia="Open Sans" w:hAnsiTheme="minorBidi" w:cstheme="minorBidi"/>
                <w:bCs/>
              </w:rPr>
              <w:t>are clear, well-lit, and accessible.</w:t>
            </w:r>
          </w:p>
          <w:p w14:paraId="7E16B0BD" w14:textId="77777777" w:rsidR="00700DBC" w:rsidRDefault="00700DBC" w:rsidP="00700DBC">
            <w:pPr>
              <w:widowControl w:val="0"/>
              <w:spacing w:line="240" w:lineRule="auto"/>
              <w:rPr>
                <w:rFonts w:asciiTheme="minorBidi" w:eastAsia="Open Sans" w:hAnsiTheme="minorBidi" w:cstheme="minorBidi"/>
                <w:bCs/>
              </w:rPr>
            </w:pPr>
          </w:p>
          <w:p w14:paraId="4787342D"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 xml:space="preserve">We ensure that </w:t>
            </w:r>
            <w:r w:rsidRPr="00657423">
              <w:rPr>
                <w:rFonts w:asciiTheme="minorBidi" w:eastAsia="Open Sans" w:hAnsiTheme="minorBidi" w:cstheme="minorBidi"/>
                <w:bCs/>
              </w:rPr>
              <w:t>society members know</w:t>
            </w:r>
            <w:r>
              <w:rPr>
                <w:rFonts w:asciiTheme="minorBidi" w:eastAsia="Open Sans" w:hAnsiTheme="minorBidi" w:cstheme="minorBidi"/>
                <w:bCs/>
              </w:rPr>
              <w:t xml:space="preserve"> the location of fire exits.</w:t>
            </w:r>
          </w:p>
          <w:p w14:paraId="28E98362" w14:textId="77777777" w:rsidR="00700DBC" w:rsidRDefault="00700DBC" w:rsidP="00700DBC">
            <w:pPr>
              <w:widowControl w:val="0"/>
              <w:spacing w:line="240" w:lineRule="auto"/>
              <w:rPr>
                <w:rFonts w:asciiTheme="minorBidi" w:eastAsia="Open Sans" w:hAnsiTheme="minorBidi" w:cstheme="minorBidi"/>
                <w:bCs/>
              </w:rPr>
            </w:pPr>
          </w:p>
          <w:p w14:paraId="38DDF10C" w14:textId="216202B2"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If a fire alarm should sound, the activity immediately stops and we evacuate the building.</w:t>
            </w:r>
          </w:p>
        </w:tc>
        <w:tc>
          <w:tcPr>
            <w:tcW w:w="540" w:type="dxa"/>
            <w:tcMar>
              <w:top w:w="100" w:type="dxa"/>
              <w:left w:w="100" w:type="dxa"/>
              <w:bottom w:w="100" w:type="dxa"/>
              <w:right w:w="100" w:type="dxa"/>
            </w:tcMar>
          </w:tcPr>
          <w:p w14:paraId="35751DEB" w14:textId="480E3411"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6909A1ED" w14:textId="159DF4A5"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3195EDF8" w14:textId="29C99380"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5FD71A02"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00C31F1E" w14:textId="77777777">
        <w:trPr>
          <w:trHeight w:val="440"/>
        </w:trPr>
        <w:tc>
          <w:tcPr>
            <w:tcW w:w="2265" w:type="dxa"/>
            <w:tcMar>
              <w:top w:w="100" w:type="dxa"/>
              <w:left w:w="100" w:type="dxa"/>
              <w:bottom w:w="100" w:type="dxa"/>
              <w:right w:w="100" w:type="dxa"/>
            </w:tcMar>
          </w:tcPr>
          <w:p w14:paraId="3E32538C" w14:textId="73B04475" w:rsidR="00700DBC" w:rsidRPr="00657423" w:rsidRDefault="00700DBC" w:rsidP="00700DBC">
            <w:pPr>
              <w:widowControl w:val="0"/>
              <w:pBdr>
                <w:top w:val="nil"/>
                <w:left w:val="nil"/>
                <w:bottom w:val="nil"/>
                <w:right w:val="nil"/>
                <w:between w:val="nil"/>
              </w:pBdr>
              <w:spacing w:line="240" w:lineRule="auto"/>
              <w:rPr>
                <w:b/>
                <w:bCs/>
              </w:rPr>
            </w:pPr>
            <w:r>
              <w:rPr>
                <w:b/>
                <w:bCs/>
              </w:rPr>
              <w:lastRenderedPageBreak/>
              <w:t>First aid emergencies</w:t>
            </w:r>
          </w:p>
        </w:tc>
        <w:tc>
          <w:tcPr>
            <w:tcW w:w="1830" w:type="dxa"/>
            <w:tcMar>
              <w:top w:w="100" w:type="dxa"/>
              <w:left w:w="100" w:type="dxa"/>
              <w:bottom w:w="100" w:type="dxa"/>
              <w:right w:w="100" w:type="dxa"/>
            </w:tcMar>
          </w:tcPr>
          <w:p w14:paraId="2BBC03F1" w14:textId="4C3F37C3"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sidRPr="00D97E04">
              <w:rPr>
                <w:rFonts w:asciiTheme="minorBidi" w:eastAsia="Open Sans" w:hAnsiTheme="minorBidi" w:cstheme="minorBidi"/>
                <w:bCs/>
              </w:rPr>
              <w:t>Physical</w:t>
            </w:r>
            <w:r>
              <w:rPr>
                <w:rFonts w:asciiTheme="minorBidi" w:eastAsia="Open Sans" w:hAnsiTheme="minorBidi" w:cstheme="minorBidi"/>
                <w:bCs/>
              </w:rPr>
              <w:t xml:space="preserve"> trauma, medical emergencies</w:t>
            </w:r>
          </w:p>
        </w:tc>
        <w:tc>
          <w:tcPr>
            <w:tcW w:w="540" w:type="dxa"/>
            <w:tcMar>
              <w:top w:w="100" w:type="dxa"/>
              <w:left w:w="100" w:type="dxa"/>
              <w:bottom w:w="100" w:type="dxa"/>
              <w:right w:w="100" w:type="dxa"/>
            </w:tcMar>
          </w:tcPr>
          <w:p w14:paraId="66F00579" w14:textId="304B060A"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10ED364" w14:textId="49336B13"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50D07466" w14:textId="549F8FA4"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08567B52"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We encourage our members to act with care when participating in our activities.</w:t>
            </w:r>
          </w:p>
          <w:p w14:paraId="78C5AC1D" w14:textId="77777777" w:rsidR="00700DBC" w:rsidRDefault="00700DBC" w:rsidP="00700DBC">
            <w:pPr>
              <w:widowControl w:val="0"/>
              <w:spacing w:line="240" w:lineRule="auto"/>
              <w:rPr>
                <w:rFonts w:asciiTheme="minorBidi" w:eastAsia="Open Sans" w:hAnsiTheme="minorBidi" w:cstheme="minorBidi"/>
                <w:bCs/>
              </w:rPr>
            </w:pPr>
          </w:p>
          <w:p w14:paraId="5268BEA2"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We do not leave lying out any objects (knives, etc.) that could cause a first aid emergency.</w:t>
            </w:r>
          </w:p>
          <w:p w14:paraId="17662E7C" w14:textId="77777777" w:rsidR="00700DBC" w:rsidRDefault="00700DBC" w:rsidP="00700DBC">
            <w:pPr>
              <w:widowControl w:val="0"/>
              <w:spacing w:line="240" w:lineRule="auto"/>
              <w:rPr>
                <w:rFonts w:asciiTheme="minorBidi" w:eastAsia="Open Sans" w:hAnsiTheme="minorBidi" w:cstheme="minorBidi"/>
                <w:bCs/>
              </w:rPr>
            </w:pPr>
          </w:p>
          <w:p w14:paraId="46121886"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If a first aid emergency should occur, we provide care where possible using on-site first aid kits.</w:t>
            </w:r>
          </w:p>
          <w:p w14:paraId="3F439F7A" w14:textId="77777777" w:rsidR="00700DBC" w:rsidRDefault="00700DBC" w:rsidP="00700DBC">
            <w:pPr>
              <w:widowControl w:val="0"/>
              <w:spacing w:line="240" w:lineRule="auto"/>
              <w:rPr>
                <w:rFonts w:asciiTheme="minorBidi" w:eastAsia="Open Sans" w:hAnsiTheme="minorBidi" w:cstheme="minorBidi"/>
                <w:bCs/>
              </w:rPr>
            </w:pPr>
          </w:p>
          <w:p w14:paraId="680E5B6C" w14:textId="2049DA26"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In the case of a serious emergency, we report the incident to building staff so that 999 can be called as soon as possible.</w:t>
            </w:r>
          </w:p>
        </w:tc>
        <w:tc>
          <w:tcPr>
            <w:tcW w:w="540" w:type="dxa"/>
            <w:tcMar>
              <w:top w:w="100" w:type="dxa"/>
              <w:left w:w="100" w:type="dxa"/>
              <w:bottom w:w="100" w:type="dxa"/>
              <w:right w:w="100" w:type="dxa"/>
            </w:tcMar>
          </w:tcPr>
          <w:p w14:paraId="09D62D6E" w14:textId="4C429A94"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78999DB7" w14:textId="00E9BA1F"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38445DA2" w14:textId="11AE2B91"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31C8D5E9"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566CE575" w14:textId="77777777">
        <w:trPr>
          <w:trHeight w:val="440"/>
        </w:trPr>
        <w:tc>
          <w:tcPr>
            <w:tcW w:w="2265" w:type="dxa"/>
            <w:tcMar>
              <w:top w:w="100" w:type="dxa"/>
              <w:left w:w="100" w:type="dxa"/>
              <w:bottom w:w="100" w:type="dxa"/>
              <w:right w:w="100" w:type="dxa"/>
            </w:tcMar>
          </w:tcPr>
          <w:p w14:paraId="10E095E2" w14:textId="7B2038ED" w:rsidR="00700DBC" w:rsidRPr="00657423" w:rsidRDefault="00700DBC" w:rsidP="00700DBC">
            <w:pPr>
              <w:widowControl w:val="0"/>
              <w:pBdr>
                <w:top w:val="nil"/>
                <w:left w:val="nil"/>
                <w:bottom w:val="nil"/>
                <w:right w:val="nil"/>
                <w:between w:val="nil"/>
              </w:pBdr>
              <w:spacing w:line="240" w:lineRule="auto"/>
              <w:rPr>
                <w:b/>
                <w:bCs/>
              </w:rPr>
            </w:pPr>
            <w:r>
              <w:rPr>
                <w:b/>
                <w:bCs/>
              </w:rPr>
              <w:t>Electricity</w:t>
            </w:r>
          </w:p>
        </w:tc>
        <w:tc>
          <w:tcPr>
            <w:tcW w:w="1830" w:type="dxa"/>
            <w:tcMar>
              <w:top w:w="100" w:type="dxa"/>
              <w:left w:w="100" w:type="dxa"/>
              <w:bottom w:w="100" w:type="dxa"/>
              <w:right w:w="100" w:type="dxa"/>
            </w:tcMar>
          </w:tcPr>
          <w:p w14:paraId="12E2BB46" w14:textId="1E34CCB8"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Physical pain or trauma, electrical injuries</w:t>
            </w:r>
          </w:p>
        </w:tc>
        <w:tc>
          <w:tcPr>
            <w:tcW w:w="540" w:type="dxa"/>
            <w:tcMar>
              <w:top w:w="100" w:type="dxa"/>
              <w:left w:w="100" w:type="dxa"/>
              <w:bottom w:w="100" w:type="dxa"/>
              <w:right w:w="100" w:type="dxa"/>
            </w:tcMar>
          </w:tcPr>
          <w:p w14:paraId="1F371A70" w14:textId="6A9E629E"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80" w:type="dxa"/>
            <w:tcMar>
              <w:top w:w="100" w:type="dxa"/>
              <w:left w:w="100" w:type="dxa"/>
              <w:bottom w:w="100" w:type="dxa"/>
              <w:right w:w="100" w:type="dxa"/>
            </w:tcMar>
          </w:tcPr>
          <w:p w14:paraId="1FFE0265" w14:textId="593A34F1"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6EAEB002" w14:textId="290DF0D2"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185" w:type="dxa"/>
            <w:tcMar>
              <w:top w:w="100" w:type="dxa"/>
              <w:left w:w="100" w:type="dxa"/>
              <w:bottom w:w="100" w:type="dxa"/>
              <w:right w:w="100" w:type="dxa"/>
            </w:tcMar>
          </w:tcPr>
          <w:p w14:paraId="16DC7804" w14:textId="11201809" w:rsidR="00700DBC" w:rsidRDefault="00CC385E"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The Society</w:t>
            </w:r>
            <w:r w:rsidR="00700DBC">
              <w:rPr>
                <w:rFonts w:asciiTheme="minorBidi" w:eastAsia="Open Sans" w:hAnsiTheme="minorBidi" w:cstheme="minorBidi"/>
                <w:bCs/>
              </w:rPr>
              <w:t xml:space="preserve"> do</w:t>
            </w:r>
            <w:r>
              <w:rPr>
                <w:rFonts w:asciiTheme="minorBidi" w:eastAsia="Open Sans" w:hAnsiTheme="minorBidi" w:cstheme="minorBidi"/>
                <w:bCs/>
              </w:rPr>
              <w:t>es</w:t>
            </w:r>
            <w:r w:rsidR="00700DBC">
              <w:rPr>
                <w:rFonts w:asciiTheme="minorBidi" w:eastAsia="Open Sans" w:hAnsiTheme="minorBidi" w:cstheme="minorBidi"/>
                <w:bCs/>
              </w:rPr>
              <w:t xml:space="preserve"> not own any electrical equipment. </w:t>
            </w:r>
          </w:p>
          <w:p w14:paraId="22F4EF1F" w14:textId="77777777" w:rsidR="00700DBC" w:rsidRDefault="00700DBC" w:rsidP="00700DBC">
            <w:pPr>
              <w:widowControl w:val="0"/>
              <w:spacing w:line="240" w:lineRule="auto"/>
              <w:rPr>
                <w:rFonts w:asciiTheme="minorBidi" w:eastAsia="Open Sans" w:hAnsiTheme="minorBidi" w:cstheme="minorBidi"/>
                <w:bCs/>
              </w:rPr>
            </w:pPr>
          </w:p>
          <w:p w14:paraId="3EA33C54" w14:textId="29863E8C"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When we use building spaces, we refrain from using electrical devices or switches which are damaged, and we report the damage to building staff.</w:t>
            </w:r>
          </w:p>
        </w:tc>
        <w:tc>
          <w:tcPr>
            <w:tcW w:w="540" w:type="dxa"/>
            <w:tcMar>
              <w:top w:w="100" w:type="dxa"/>
              <w:left w:w="100" w:type="dxa"/>
              <w:bottom w:w="100" w:type="dxa"/>
              <w:right w:w="100" w:type="dxa"/>
            </w:tcMar>
          </w:tcPr>
          <w:p w14:paraId="174E493F" w14:textId="1E1A42E0"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15CAA7D" w14:textId="1FB38F6A"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4B054484" w14:textId="5BF2B2AB"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4226441"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610ED535" w14:textId="77777777">
        <w:trPr>
          <w:trHeight w:val="440"/>
        </w:trPr>
        <w:tc>
          <w:tcPr>
            <w:tcW w:w="2265" w:type="dxa"/>
            <w:tcMar>
              <w:top w:w="100" w:type="dxa"/>
              <w:left w:w="100" w:type="dxa"/>
              <w:bottom w:w="100" w:type="dxa"/>
              <w:right w:w="100" w:type="dxa"/>
            </w:tcMar>
          </w:tcPr>
          <w:p w14:paraId="6DEF7730" w14:textId="104A38B2" w:rsidR="00700DBC" w:rsidRPr="00657423" w:rsidRDefault="00700DBC" w:rsidP="00700DBC">
            <w:pPr>
              <w:widowControl w:val="0"/>
              <w:pBdr>
                <w:top w:val="nil"/>
                <w:left w:val="nil"/>
                <w:bottom w:val="nil"/>
                <w:right w:val="nil"/>
                <w:between w:val="nil"/>
              </w:pBdr>
              <w:spacing w:line="240" w:lineRule="auto"/>
              <w:rPr>
                <w:b/>
                <w:bCs/>
              </w:rPr>
            </w:pPr>
            <w:r>
              <w:rPr>
                <w:b/>
                <w:bCs/>
              </w:rPr>
              <w:t>Height</w:t>
            </w:r>
          </w:p>
        </w:tc>
        <w:tc>
          <w:tcPr>
            <w:tcW w:w="1830" w:type="dxa"/>
            <w:tcMar>
              <w:top w:w="100" w:type="dxa"/>
              <w:left w:w="100" w:type="dxa"/>
              <w:bottom w:w="100" w:type="dxa"/>
              <w:right w:w="100" w:type="dxa"/>
            </w:tcMar>
          </w:tcPr>
          <w:p w14:paraId="16BC6DB1" w14:textId="0A6DB85E"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Physical trauma from falls</w:t>
            </w:r>
          </w:p>
        </w:tc>
        <w:tc>
          <w:tcPr>
            <w:tcW w:w="540" w:type="dxa"/>
            <w:tcMar>
              <w:top w:w="100" w:type="dxa"/>
              <w:left w:w="100" w:type="dxa"/>
              <w:bottom w:w="100" w:type="dxa"/>
              <w:right w:w="100" w:type="dxa"/>
            </w:tcMar>
          </w:tcPr>
          <w:p w14:paraId="55C8DF83" w14:textId="2E46AE5D"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80" w:type="dxa"/>
            <w:tcMar>
              <w:top w:w="100" w:type="dxa"/>
              <w:left w:w="100" w:type="dxa"/>
              <w:bottom w:w="100" w:type="dxa"/>
              <w:right w:w="100" w:type="dxa"/>
            </w:tcMar>
          </w:tcPr>
          <w:p w14:paraId="163397FB" w14:textId="689BF2CF"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545A4788" w14:textId="41BEE4E9"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185" w:type="dxa"/>
            <w:tcMar>
              <w:top w:w="100" w:type="dxa"/>
              <w:left w:w="100" w:type="dxa"/>
              <w:bottom w:w="100" w:type="dxa"/>
              <w:right w:w="100" w:type="dxa"/>
            </w:tcMar>
          </w:tcPr>
          <w:p w14:paraId="5360A632"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Our activities do not require us to work from a height.</w:t>
            </w:r>
          </w:p>
          <w:p w14:paraId="3DD4A70D" w14:textId="77777777" w:rsidR="00700DBC" w:rsidRDefault="00700DBC" w:rsidP="00700DBC">
            <w:pPr>
              <w:widowControl w:val="0"/>
              <w:spacing w:line="240" w:lineRule="auto"/>
              <w:rPr>
                <w:rFonts w:asciiTheme="minorBidi" w:eastAsia="Open Sans" w:hAnsiTheme="minorBidi" w:cstheme="minorBidi"/>
                <w:bCs/>
              </w:rPr>
            </w:pPr>
          </w:p>
          <w:p w14:paraId="267713F6" w14:textId="01760394" w:rsidR="00700DBC" w:rsidRPr="00657423" w:rsidRDefault="00F35D08" w:rsidP="00F35D08">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If we need to reach a height, we ask a qualified building staff member to do so. W</w:t>
            </w:r>
            <w:r w:rsidR="00700DBC">
              <w:rPr>
                <w:rFonts w:asciiTheme="minorBidi" w:eastAsia="Open Sans" w:hAnsiTheme="minorBidi" w:cstheme="minorBidi"/>
                <w:bCs/>
              </w:rPr>
              <w:t>e never use wheely chairs, desks, or other unsafe objects</w:t>
            </w:r>
            <w:r>
              <w:rPr>
                <w:rFonts w:asciiTheme="minorBidi" w:eastAsia="Open Sans" w:hAnsiTheme="minorBidi" w:cstheme="minorBidi"/>
                <w:bCs/>
              </w:rPr>
              <w:t xml:space="preserve"> for this purpose.</w:t>
            </w:r>
          </w:p>
        </w:tc>
        <w:tc>
          <w:tcPr>
            <w:tcW w:w="540" w:type="dxa"/>
            <w:tcMar>
              <w:top w:w="100" w:type="dxa"/>
              <w:left w:w="100" w:type="dxa"/>
              <w:bottom w:w="100" w:type="dxa"/>
              <w:right w:w="100" w:type="dxa"/>
            </w:tcMar>
          </w:tcPr>
          <w:p w14:paraId="414578E4" w14:textId="47F26B21"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13BA955" w14:textId="5ED0DB3B"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08DBE7F1" w14:textId="3564D285"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775DB5A8"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3B77F7C5" w14:textId="77777777">
        <w:trPr>
          <w:trHeight w:val="440"/>
        </w:trPr>
        <w:tc>
          <w:tcPr>
            <w:tcW w:w="2265" w:type="dxa"/>
            <w:tcMar>
              <w:top w:w="100" w:type="dxa"/>
              <w:left w:w="100" w:type="dxa"/>
              <w:bottom w:w="100" w:type="dxa"/>
              <w:right w:w="100" w:type="dxa"/>
            </w:tcMar>
          </w:tcPr>
          <w:p w14:paraId="3F45B710" w14:textId="5068089F" w:rsidR="00700DBC" w:rsidRPr="00657423" w:rsidRDefault="00700DBC" w:rsidP="00700DBC">
            <w:pPr>
              <w:widowControl w:val="0"/>
              <w:pBdr>
                <w:top w:val="nil"/>
                <w:left w:val="nil"/>
                <w:bottom w:val="nil"/>
                <w:right w:val="nil"/>
                <w:between w:val="nil"/>
              </w:pBdr>
              <w:spacing w:line="240" w:lineRule="auto"/>
              <w:rPr>
                <w:b/>
                <w:bCs/>
              </w:rPr>
            </w:pPr>
            <w:r>
              <w:rPr>
                <w:b/>
                <w:bCs/>
              </w:rPr>
              <w:t>Housekeeping failures</w:t>
            </w:r>
          </w:p>
        </w:tc>
        <w:tc>
          <w:tcPr>
            <w:tcW w:w="1830" w:type="dxa"/>
            <w:tcMar>
              <w:top w:w="100" w:type="dxa"/>
              <w:left w:w="100" w:type="dxa"/>
              <w:bottom w:w="100" w:type="dxa"/>
              <w:right w:w="100" w:type="dxa"/>
            </w:tcMar>
          </w:tcPr>
          <w:p w14:paraId="708CAC7D" w14:textId="421F9081"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Physical trauma from accidents</w:t>
            </w:r>
          </w:p>
        </w:tc>
        <w:tc>
          <w:tcPr>
            <w:tcW w:w="540" w:type="dxa"/>
            <w:tcMar>
              <w:top w:w="100" w:type="dxa"/>
              <w:left w:w="100" w:type="dxa"/>
              <w:bottom w:w="100" w:type="dxa"/>
              <w:right w:w="100" w:type="dxa"/>
            </w:tcMar>
          </w:tcPr>
          <w:p w14:paraId="5FC222C8" w14:textId="4FF78F69"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35BD37BC" w14:textId="67459439"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37100269" w14:textId="735429D1"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7ED53254" w14:textId="33D7642A"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Housekeeping is a routine part of our activit</w:t>
            </w:r>
            <w:r w:rsidR="00F20069">
              <w:rPr>
                <w:rFonts w:asciiTheme="minorBidi" w:eastAsia="Open Sans" w:hAnsiTheme="minorBidi" w:cstheme="minorBidi"/>
                <w:bCs/>
              </w:rPr>
              <w:t>ies</w:t>
            </w:r>
            <w:r>
              <w:rPr>
                <w:rFonts w:asciiTheme="minorBidi" w:eastAsia="Open Sans" w:hAnsiTheme="minorBidi" w:cstheme="minorBidi"/>
                <w:bCs/>
              </w:rPr>
              <w:t>, occurring at the end of every social.</w:t>
            </w:r>
          </w:p>
          <w:p w14:paraId="53F8C703" w14:textId="77777777" w:rsidR="00700DBC" w:rsidRDefault="00700DBC" w:rsidP="00700DBC">
            <w:pPr>
              <w:widowControl w:val="0"/>
              <w:spacing w:line="240" w:lineRule="auto"/>
              <w:rPr>
                <w:rFonts w:asciiTheme="minorBidi" w:eastAsia="Open Sans" w:hAnsiTheme="minorBidi" w:cstheme="minorBidi"/>
                <w:bCs/>
              </w:rPr>
            </w:pPr>
          </w:p>
          <w:p w14:paraId="09F799BB" w14:textId="5290BF12"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During socials, we keep areas tidy</w:t>
            </w:r>
            <w:r w:rsidR="00F817CB">
              <w:rPr>
                <w:rFonts w:asciiTheme="minorBidi" w:eastAsia="Open Sans" w:hAnsiTheme="minorBidi" w:cstheme="minorBidi"/>
                <w:bCs/>
              </w:rPr>
              <w:t xml:space="preserve"> and do not make messes unnecessarily</w:t>
            </w:r>
            <w:r>
              <w:rPr>
                <w:rFonts w:asciiTheme="minorBidi" w:eastAsia="Open Sans" w:hAnsiTheme="minorBidi" w:cstheme="minorBidi"/>
                <w:bCs/>
              </w:rPr>
              <w:t>.</w:t>
            </w:r>
          </w:p>
          <w:p w14:paraId="7AD15407" w14:textId="77777777" w:rsidR="00700DBC" w:rsidRDefault="00700DBC" w:rsidP="00700DBC">
            <w:pPr>
              <w:widowControl w:val="0"/>
              <w:spacing w:line="240" w:lineRule="auto"/>
              <w:rPr>
                <w:rFonts w:asciiTheme="minorBidi" w:eastAsia="Open Sans" w:hAnsiTheme="minorBidi" w:cstheme="minorBidi"/>
                <w:bCs/>
              </w:rPr>
            </w:pPr>
          </w:p>
          <w:p w14:paraId="7C394B2F" w14:textId="1A20B9B5"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 xml:space="preserve">In the case of </w:t>
            </w:r>
            <w:r w:rsidR="00F817CB">
              <w:rPr>
                <w:rFonts w:asciiTheme="minorBidi" w:eastAsia="Open Sans" w:hAnsiTheme="minorBidi" w:cstheme="minorBidi"/>
                <w:bCs/>
              </w:rPr>
              <w:t>spills</w:t>
            </w:r>
            <w:r>
              <w:rPr>
                <w:rFonts w:asciiTheme="minorBidi" w:eastAsia="Open Sans" w:hAnsiTheme="minorBidi" w:cstheme="minorBidi"/>
                <w:bCs/>
              </w:rPr>
              <w:t xml:space="preserve">, we clean them up right away </w:t>
            </w:r>
            <w:proofErr w:type="gramStart"/>
            <w:r>
              <w:rPr>
                <w:rFonts w:asciiTheme="minorBidi" w:eastAsia="Open Sans" w:hAnsiTheme="minorBidi" w:cstheme="minorBidi"/>
                <w:bCs/>
              </w:rPr>
              <w:t>in order to</w:t>
            </w:r>
            <w:proofErr w:type="gramEnd"/>
            <w:r>
              <w:rPr>
                <w:rFonts w:asciiTheme="minorBidi" w:eastAsia="Open Sans" w:hAnsiTheme="minorBidi" w:cstheme="minorBidi"/>
                <w:bCs/>
              </w:rPr>
              <w:t xml:space="preserve"> avoid slips or other accidents.</w:t>
            </w:r>
          </w:p>
        </w:tc>
        <w:tc>
          <w:tcPr>
            <w:tcW w:w="540" w:type="dxa"/>
            <w:tcMar>
              <w:top w:w="100" w:type="dxa"/>
              <w:left w:w="100" w:type="dxa"/>
              <w:bottom w:w="100" w:type="dxa"/>
              <w:right w:w="100" w:type="dxa"/>
            </w:tcMar>
          </w:tcPr>
          <w:p w14:paraId="3D06507F" w14:textId="2706A831"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64AECE2" w14:textId="5DD48000"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736E5E49" w14:textId="6A62A55B"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6C23FB98"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2785F221" w14:textId="77777777">
        <w:trPr>
          <w:trHeight w:val="440"/>
        </w:trPr>
        <w:tc>
          <w:tcPr>
            <w:tcW w:w="2265" w:type="dxa"/>
            <w:tcMar>
              <w:top w:w="100" w:type="dxa"/>
              <w:left w:w="100" w:type="dxa"/>
              <w:bottom w:w="100" w:type="dxa"/>
              <w:right w:w="100" w:type="dxa"/>
            </w:tcMar>
          </w:tcPr>
          <w:p w14:paraId="40312A90" w14:textId="74569265" w:rsidR="00700DBC" w:rsidRPr="00657423" w:rsidRDefault="00700DBC" w:rsidP="00700DBC">
            <w:pPr>
              <w:widowControl w:val="0"/>
              <w:pBdr>
                <w:top w:val="nil"/>
                <w:left w:val="nil"/>
                <w:bottom w:val="nil"/>
                <w:right w:val="nil"/>
                <w:between w:val="nil"/>
              </w:pBdr>
              <w:spacing w:line="240" w:lineRule="auto"/>
              <w:rPr>
                <w:b/>
                <w:bCs/>
              </w:rPr>
            </w:pPr>
            <w:r>
              <w:rPr>
                <w:b/>
                <w:bCs/>
              </w:rPr>
              <w:lastRenderedPageBreak/>
              <w:t>Manual Handling</w:t>
            </w:r>
          </w:p>
        </w:tc>
        <w:tc>
          <w:tcPr>
            <w:tcW w:w="1830" w:type="dxa"/>
            <w:tcMar>
              <w:top w:w="100" w:type="dxa"/>
              <w:left w:w="100" w:type="dxa"/>
              <w:bottom w:w="100" w:type="dxa"/>
              <w:right w:w="100" w:type="dxa"/>
            </w:tcMar>
          </w:tcPr>
          <w:p w14:paraId="393AAD61" w14:textId="383B2374"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Physical trauma from improper handling</w:t>
            </w:r>
          </w:p>
        </w:tc>
        <w:tc>
          <w:tcPr>
            <w:tcW w:w="540" w:type="dxa"/>
            <w:tcMar>
              <w:top w:w="100" w:type="dxa"/>
              <w:left w:w="100" w:type="dxa"/>
              <w:bottom w:w="100" w:type="dxa"/>
              <w:right w:w="100" w:type="dxa"/>
            </w:tcMar>
          </w:tcPr>
          <w:p w14:paraId="1B1A3EA1" w14:textId="4FCBEF3C"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58E1588A" w14:textId="5DA59F52"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580E8CDC" w14:textId="35DDF46A"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1EF6685E"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We engage in Manual Handling to a minimum.</w:t>
            </w:r>
          </w:p>
          <w:p w14:paraId="6E0E9A2A" w14:textId="77777777" w:rsidR="00700DBC" w:rsidRDefault="00700DBC" w:rsidP="00700DBC">
            <w:pPr>
              <w:widowControl w:val="0"/>
              <w:spacing w:line="240" w:lineRule="auto"/>
              <w:rPr>
                <w:rFonts w:asciiTheme="minorBidi" w:eastAsia="Open Sans" w:hAnsiTheme="minorBidi" w:cstheme="minorBidi"/>
                <w:bCs/>
              </w:rPr>
            </w:pPr>
          </w:p>
          <w:p w14:paraId="413D2A0E"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 xml:space="preserve">We ensure that loads are manageable and are of a reasonable weight. </w:t>
            </w:r>
          </w:p>
          <w:p w14:paraId="62832B08" w14:textId="77777777" w:rsidR="00700DBC" w:rsidRDefault="00700DBC" w:rsidP="00700DBC">
            <w:pPr>
              <w:widowControl w:val="0"/>
              <w:spacing w:line="240" w:lineRule="auto"/>
              <w:rPr>
                <w:rFonts w:asciiTheme="minorBidi" w:eastAsia="Open Sans" w:hAnsiTheme="minorBidi" w:cstheme="minorBidi"/>
                <w:bCs/>
              </w:rPr>
            </w:pPr>
          </w:p>
          <w:p w14:paraId="413EAEE3" w14:textId="5D16CAD7"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We ensure that society members doing Manual Handling use correct form and have good posture.</w:t>
            </w:r>
          </w:p>
        </w:tc>
        <w:tc>
          <w:tcPr>
            <w:tcW w:w="540" w:type="dxa"/>
            <w:tcMar>
              <w:top w:w="100" w:type="dxa"/>
              <w:left w:w="100" w:type="dxa"/>
              <w:bottom w:w="100" w:type="dxa"/>
              <w:right w:w="100" w:type="dxa"/>
            </w:tcMar>
          </w:tcPr>
          <w:p w14:paraId="1CC80193" w14:textId="4E707A63"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FF12657" w14:textId="5A2A0ED4"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158AB74" w14:textId="627A0F81"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61B63E6E"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700DBC" w14:paraId="03FE276A" w14:textId="77777777">
        <w:trPr>
          <w:trHeight w:val="440"/>
        </w:trPr>
        <w:tc>
          <w:tcPr>
            <w:tcW w:w="2265" w:type="dxa"/>
            <w:tcMar>
              <w:top w:w="100" w:type="dxa"/>
              <w:left w:w="100" w:type="dxa"/>
              <w:bottom w:w="100" w:type="dxa"/>
              <w:right w:w="100" w:type="dxa"/>
            </w:tcMar>
          </w:tcPr>
          <w:p w14:paraId="1C42810F" w14:textId="3D0D80C4" w:rsidR="00700DBC" w:rsidRPr="00657423" w:rsidRDefault="00700DBC" w:rsidP="00700DBC">
            <w:pPr>
              <w:widowControl w:val="0"/>
              <w:pBdr>
                <w:top w:val="nil"/>
                <w:left w:val="nil"/>
                <w:bottom w:val="nil"/>
                <w:right w:val="nil"/>
                <w:between w:val="nil"/>
              </w:pBdr>
              <w:spacing w:line="240" w:lineRule="auto"/>
              <w:rPr>
                <w:b/>
                <w:bCs/>
              </w:rPr>
            </w:pPr>
            <w:r>
              <w:rPr>
                <w:b/>
                <w:bCs/>
              </w:rPr>
              <w:t>Slips, Trips, and Falls</w:t>
            </w:r>
          </w:p>
        </w:tc>
        <w:tc>
          <w:tcPr>
            <w:tcW w:w="1830" w:type="dxa"/>
            <w:tcMar>
              <w:top w:w="100" w:type="dxa"/>
              <w:left w:w="100" w:type="dxa"/>
              <w:bottom w:w="100" w:type="dxa"/>
              <w:right w:w="100" w:type="dxa"/>
            </w:tcMar>
          </w:tcPr>
          <w:p w14:paraId="3E5DD878" w14:textId="4A11AF00" w:rsidR="00700DBC" w:rsidRPr="00D97E04"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Physical trauma from accidents</w:t>
            </w:r>
          </w:p>
        </w:tc>
        <w:tc>
          <w:tcPr>
            <w:tcW w:w="540" w:type="dxa"/>
            <w:tcMar>
              <w:top w:w="100" w:type="dxa"/>
              <w:left w:w="100" w:type="dxa"/>
              <w:bottom w:w="100" w:type="dxa"/>
              <w:right w:w="100" w:type="dxa"/>
            </w:tcMar>
          </w:tcPr>
          <w:p w14:paraId="31463A07" w14:textId="23737E00"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6E2CEE7D" w14:textId="20B5882A"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4CC62A58" w14:textId="6F3575A4" w:rsidR="00700DBC" w:rsidRDefault="00700DBC" w:rsidP="00700DBC">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70EF123B"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Our activities mostly take place indoors, allowing us better control of the elements.</w:t>
            </w:r>
          </w:p>
          <w:p w14:paraId="1E9B52CD" w14:textId="77777777" w:rsidR="00700DBC" w:rsidRDefault="00700DBC" w:rsidP="00700DBC">
            <w:pPr>
              <w:widowControl w:val="0"/>
              <w:spacing w:line="240" w:lineRule="auto"/>
              <w:rPr>
                <w:rFonts w:asciiTheme="minorBidi" w:eastAsia="Open Sans" w:hAnsiTheme="minorBidi" w:cstheme="minorBidi"/>
                <w:bCs/>
              </w:rPr>
            </w:pPr>
          </w:p>
          <w:p w14:paraId="47C45591"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 xml:space="preserve">We encourage members to act with care whenever possible </w:t>
            </w:r>
            <w:proofErr w:type="gramStart"/>
            <w:r>
              <w:rPr>
                <w:rFonts w:asciiTheme="minorBidi" w:eastAsia="Open Sans" w:hAnsiTheme="minorBidi" w:cstheme="minorBidi"/>
                <w:bCs/>
              </w:rPr>
              <w:t>in order to</w:t>
            </w:r>
            <w:proofErr w:type="gramEnd"/>
            <w:r>
              <w:rPr>
                <w:rFonts w:asciiTheme="minorBidi" w:eastAsia="Open Sans" w:hAnsiTheme="minorBidi" w:cstheme="minorBidi"/>
                <w:bCs/>
              </w:rPr>
              <w:t xml:space="preserve"> avoid accidents. </w:t>
            </w:r>
          </w:p>
          <w:p w14:paraId="5213865F" w14:textId="77777777" w:rsidR="00700DBC" w:rsidRDefault="00700DBC" w:rsidP="00700DBC">
            <w:pPr>
              <w:widowControl w:val="0"/>
              <w:spacing w:line="240" w:lineRule="auto"/>
              <w:rPr>
                <w:rFonts w:asciiTheme="minorBidi" w:eastAsia="Open Sans" w:hAnsiTheme="minorBidi" w:cstheme="minorBidi"/>
                <w:bCs/>
              </w:rPr>
            </w:pPr>
          </w:p>
          <w:p w14:paraId="5216DD87"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We ensure that the floors (whether hardwood, carpet, or other material) are suitable. We cordon off any areas of damaged floor and report them to building staff.</w:t>
            </w:r>
          </w:p>
          <w:p w14:paraId="523D56EA" w14:textId="77777777" w:rsidR="00700DBC" w:rsidRDefault="00700DBC" w:rsidP="00700DBC">
            <w:pPr>
              <w:widowControl w:val="0"/>
              <w:spacing w:line="240" w:lineRule="auto"/>
              <w:rPr>
                <w:rFonts w:asciiTheme="minorBidi" w:eastAsia="Open Sans" w:hAnsiTheme="minorBidi" w:cstheme="minorBidi"/>
                <w:bCs/>
              </w:rPr>
            </w:pPr>
          </w:p>
          <w:p w14:paraId="163C24CE" w14:textId="77777777" w:rsidR="00700DBC" w:rsidRDefault="00700DBC" w:rsidP="00700DBC">
            <w:pPr>
              <w:widowControl w:val="0"/>
              <w:spacing w:line="240" w:lineRule="auto"/>
              <w:rPr>
                <w:rFonts w:asciiTheme="minorBidi" w:eastAsia="Open Sans" w:hAnsiTheme="minorBidi" w:cstheme="minorBidi"/>
                <w:bCs/>
              </w:rPr>
            </w:pPr>
            <w:r>
              <w:rPr>
                <w:rFonts w:asciiTheme="minorBidi" w:eastAsia="Open Sans" w:hAnsiTheme="minorBidi" w:cstheme="minorBidi"/>
                <w:bCs/>
              </w:rPr>
              <w:t>We ensure that any slips or messes on floors are cleaned up right away.</w:t>
            </w:r>
          </w:p>
          <w:p w14:paraId="1C5CA57D" w14:textId="77777777" w:rsidR="00700DBC" w:rsidRDefault="00700DBC" w:rsidP="00700DBC">
            <w:pPr>
              <w:widowControl w:val="0"/>
              <w:spacing w:line="240" w:lineRule="auto"/>
              <w:rPr>
                <w:rFonts w:asciiTheme="minorBidi" w:eastAsia="Open Sans" w:hAnsiTheme="minorBidi" w:cstheme="minorBidi"/>
                <w:bCs/>
              </w:rPr>
            </w:pPr>
          </w:p>
          <w:p w14:paraId="69535266" w14:textId="29457E29" w:rsidR="00700DBC" w:rsidRPr="00657423" w:rsidRDefault="00700DBC" w:rsidP="00700DBC">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We ensure that areas wherein we hold activities are clear of any obstacles which could cause trips or falls.</w:t>
            </w:r>
          </w:p>
        </w:tc>
        <w:tc>
          <w:tcPr>
            <w:tcW w:w="540" w:type="dxa"/>
            <w:tcMar>
              <w:top w:w="100" w:type="dxa"/>
              <w:left w:w="100" w:type="dxa"/>
              <w:bottom w:w="100" w:type="dxa"/>
              <w:right w:w="100" w:type="dxa"/>
            </w:tcMar>
          </w:tcPr>
          <w:p w14:paraId="3C8D0A7E" w14:textId="6A05A4E3" w:rsidR="00700DBC" w:rsidRDefault="00700DBC"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9D84BC8" w14:textId="618BCEE6"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49E0007C" w14:textId="04187DBE" w:rsidR="00700DBC" w:rsidRDefault="00D14546" w:rsidP="00700DB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317F842B" w14:textId="77777777" w:rsidR="00700DBC" w:rsidRDefault="00700DBC" w:rsidP="00700DBC">
            <w:pPr>
              <w:widowControl w:val="0"/>
              <w:spacing w:line="240" w:lineRule="auto"/>
              <w:jc w:val="center"/>
              <w:rPr>
                <w:rFonts w:ascii="Open Sans" w:eastAsia="Open Sans" w:hAnsi="Open Sans" w:cs="Open Sans"/>
                <w:b/>
                <w:sz w:val="24"/>
                <w:szCs w:val="24"/>
              </w:rPr>
            </w:pPr>
          </w:p>
        </w:tc>
      </w:tr>
      <w:tr w:rsidR="00657423" w14:paraId="4CC81BD0" w14:textId="77777777">
        <w:trPr>
          <w:trHeight w:val="440"/>
        </w:trPr>
        <w:tc>
          <w:tcPr>
            <w:tcW w:w="2265" w:type="dxa"/>
            <w:tcMar>
              <w:top w:w="100" w:type="dxa"/>
              <w:left w:w="100" w:type="dxa"/>
              <w:bottom w:w="100" w:type="dxa"/>
              <w:right w:w="100" w:type="dxa"/>
            </w:tcMar>
          </w:tcPr>
          <w:p w14:paraId="3F0D9182" w14:textId="3ED56493"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b/>
                <w:bCs/>
                <w:sz w:val="24"/>
                <w:szCs w:val="24"/>
              </w:rPr>
            </w:pPr>
            <w:r w:rsidRPr="00657423">
              <w:rPr>
                <w:b/>
                <w:bCs/>
              </w:rPr>
              <w:t>Overcrowding</w:t>
            </w:r>
          </w:p>
        </w:tc>
        <w:tc>
          <w:tcPr>
            <w:tcW w:w="1830" w:type="dxa"/>
            <w:tcMar>
              <w:top w:w="100" w:type="dxa"/>
              <w:left w:w="100" w:type="dxa"/>
              <w:bottom w:w="100" w:type="dxa"/>
              <w:right w:w="100" w:type="dxa"/>
            </w:tcMar>
          </w:tcPr>
          <w:p w14:paraId="0693F1CF" w14:textId="53253CCD" w:rsidR="00657423" w:rsidRPr="00D97E04" w:rsidRDefault="00D97E04" w:rsidP="00741885">
            <w:pPr>
              <w:widowControl w:val="0"/>
              <w:pBdr>
                <w:top w:val="nil"/>
                <w:left w:val="nil"/>
                <w:bottom w:val="nil"/>
                <w:right w:val="nil"/>
                <w:between w:val="nil"/>
              </w:pBdr>
              <w:spacing w:line="240" w:lineRule="auto"/>
              <w:rPr>
                <w:rFonts w:asciiTheme="minorBidi" w:eastAsia="Open Sans" w:hAnsiTheme="minorBidi" w:cstheme="minorBidi"/>
                <w:bCs/>
              </w:rPr>
            </w:pPr>
            <w:r w:rsidRPr="00D97E04">
              <w:rPr>
                <w:rFonts w:asciiTheme="minorBidi" w:eastAsia="Open Sans" w:hAnsiTheme="minorBidi" w:cstheme="minorBidi"/>
                <w:bCs/>
              </w:rPr>
              <w:t>Physical</w:t>
            </w:r>
            <w:r w:rsidR="00384293">
              <w:rPr>
                <w:rFonts w:asciiTheme="minorBidi" w:eastAsia="Open Sans" w:hAnsiTheme="minorBidi" w:cstheme="minorBidi"/>
                <w:bCs/>
              </w:rPr>
              <w:t xml:space="preserve"> </w:t>
            </w:r>
            <w:r>
              <w:rPr>
                <w:rFonts w:asciiTheme="minorBidi" w:eastAsia="Open Sans" w:hAnsiTheme="minorBidi" w:cstheme="minorBidi"/>
                <w:bCs/>
              </w:rPr>
              <w:t>trauma</w:t>
            </w:r>
            <w:r w:rsidR="00384293">
              <w:rPr>
                <w:rFonts w:asciiTheme="minorBidi" w:eastAsia="Open Sans" w:hAnsiTheme="minorBidi" w:cstheme="minorBidi"/>
                <w:bCs/>
              </w:rPr>
              <w:t xml:space="preserve"> from crowd-related accidents</w:t>
            </w:r>
          </w:p>
        </w:tc>
        <w:tc>
          <w:tcPr>
            <w:tcW w:w="540" w:type="dxa"/>
            <w:tcMar>
              <w:top w:w="100" w:type="dxa"/>
              <w:left w:w="100" w:type="dxa"/>
              <w:bottom w:w="100" w:type="dxa"/>
              <w:right w:w="100" w:type="dxa"/>
            </w:tcMar>
          </w:tcPr>
          <w:p w14:paraId="74B053E9" w14:textId="05CA81B7" w:rsidR="00657423" w:rsidRDefault="00486CEB" w:rsidP="00486CEB">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B8FF6F3" w14:textId="6C653682" w:rsidR="00657423" w:rsidRDefault="00486CEB" w:rsidP="00486CEB">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4D0191EE" w14:textId="3C6DCA56" w:rsidR="00657423" w:rsidRDefault="00486CEB" w:rsidP="00486CEB">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55837D6E" w14:textId="77777777" w:rsidR="00B0717B" w:rsidRDefault="00657423" w:rsidP="00657423">
            <w:pPr>
              <w:widowControl w:val="0"/>
              <w:pBdr>
                <w:top w:val="nil"/>
                <w:left w:val="nil"/>
                <w:bottom w:val="nil"/>
                <w:right w:val="nil"/>
                <w:between w:val="nil"/>
              </w:pBdr>
              <w:spacing w:line="240" w:lineRule="auto"/>
              <w:rPr>
                <w:rFonts w:asciiTheme="minorBidi" w:eastAsia="Open Sans" w:hAnsiTheme="minorBidi" w:cstheme="minorBidi"/>
                <w:bCs/>
              </w:rPr>
            </w:pPr>
            <w:r w:rsidRPr="00657423">
              <w:rPr>
                <w:rFonts w:asciiTheme="minorBidi" w:eastAsia="Open Sans" w:hAnsiTheme="minorBidi" w:cstheme="minorBidi"/>
                <w:bCs/>
              </w:rPr>
              <w:t>We operate on a first-come, first-served basis</w:t>
            </w:r>
            <w:r w:rsidR="00B0717B">
              <w:rPr>
                <w:rFonts w:asciiTheme="minorBidi" w:eastAsia="Open Sans" w:hAnsiTheme="minorBidi" w:cstheme="minorBidi"/>
                <w:bCs/>
              </w:rPr>
              <w:t xml:space="preserve">. </w:t>
            </w:r>
          </w:p>
          <w:p w14:paraId="4A6A8AF9" w14:textId="77777777" w:rsidR="00B0717B" w:rsidRDefault="00B0717B" w:rsidP="00657423">
            <w:pPr>
              <w:widowControl w:val="0"/>
              <w:pBdr>
                <w:top w:val="nil"/>
                <w:left w:val="nil"/>
                <w:bottom w:val="nil"/>
                <w:right w:val="nil"/>
                <w:between w:val="nil"/>
              </w:pBdr>
              <w:spacing w:line="240" w:lineRule="auto"/>
              <w:rPr>
                <w:rFonts w:asciiTheme="minorBidi" w:eastAsia="Open Sans" w:hAnsiTheme="minorBidi" w:cstheme="minorBidi"/>
                <w:bCs/>
              </w:rPr>
            </w:pPr>
          </w:p>
          <w:p w14:paraId="50484681" w14:textId="229535D3" w:rsidR="00657423" w:rsidRPr="00657423" w:rsidRDefault="00B0717B" w:rsidP="00657423">
            <w:pPr>
              <w:widowControl w:val="0"/>
              <w:pBdr>
                <w:top w:val="nil"/>
                <w:left w:val="nil"/>
                <w:bottom w:val="nil"/>
                <w:right w:val="nil"/>
                <w:between w:val="nil"/>
              </w:pBdr>
              <w:spacing w:line="240" w:lineRule="auto"/>
              <w:rPr>
                <w:rFonts w:asciiTheme="minorBidi" w:eastAsia="Open Sans" w:hAnsiTheme="minorBidi" w:cstheme="minorBidi"/>
                <w:bCs/>
              </w:rPr>
            </w:pPr>
            <w:r>
              <w:rPr>
                <w:rFonts w:asciiTheme="minorBidi" w:eastAsia="Open Sans" w:hAnsiTheme="minorBidi" w:cstheme="minorBidi"/>
                <w:bCs/>
              </w:rPr>
              <w:t>W</w:t>
            </w:r>
            <w:r w:rsidR="00657423" w:rsidRPr="00657423">
              <w:rPr>
                <w:rFonts w:asciiTheme="minorBidi" w:eastAsia="Open Sans" w:hAnsiTheme="minorBidi" w:cstheme="minorBidi"/>
                <w:bCs/>
              </w:rPr>
              <w:t>e do not accept participants past the room’s capacity.</w:t>
            </w:r>
          </w:p>
        </w:tc>
        <w:tc>
          <w:tcPr>
            <w:tcW w:w="540" w:type="dxa"/>
            <w:tcMar>
              <w:top w:w="100" w:type="dxa"/>
              <w:left w:w="100" w:type="dxa"/>
              <w:bottom w:w="100" w:type="dxa"/>
              <w:right w:w="100" w:type="dxa"/>
            </w:tcMar>
          </w:tcPr>
          <w:p w14:paraId="5BF2DB8C" w14:textId="3F0AAE3D" w:rsidR="00657423" w:rsidRPr="00B23C97" w:rsidRDefault="00B23C97"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p w14:paraId="7FC5A40B" w14:textId="17CB3952" w:rsidR="00B23C97" w:rsidRPr="00B23C97" w:rsidRDefault="00B23C97" w:rsidP="00B23C97">
            <w:pPr>
              <w:jc w:val="center"/>
              <w:rPr>
                <w:rFonts w:ascii="Open Sans" w:eastAsia="Open Sans" w:hAnsi="Open Sans" w:cs="Open Sans"/>
                <w:b/>
                <w:sz w:val="24"/>
                <w:szCs w:val="24"/>
              </w:rPr>
            </w:pPr>
          </w:p>
        </w:tc>
        <w:tc>
          <w:tcPr>
            <w:tcW w:w="570" w:type="dxa"/>
            <w:tcMar>
              <w:top w:w="100" w:type="dxa"/>
              <w:left w:w="100" w:type="dxa"/>
              <w:bottom w:w="100" w:type="dxa"/>
              <w:right w:w="100" w:type="dxa"/>
            </w:tcMar>
          </w:tcPr>
          <w:p w14:paraId="5C332A63" w14:textId="24765D4B" w:rsidR="00657423" w:rsidRPr="00B23C97"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1C67DD95" w14:textId="6B798D2E" w:rsidR="00657423" w:rsidRPr="00B23C97"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p w14:paraId="31EE037D" w14:textId="6B4BBF1C" w:rsidR="00B23C97" w:rsidRPr="00B23C97" w:rsidRDefault="00B23C97" w:rsidP="00B23C97">
            <w:pPr>
              <w:jc w:val="center"/>
              <w:rPr>
                <w:rFonts w:ascii="Open Sans" w:eastAsia="Open Sans" w:hAnsi="Open Sans" w:cs="Open Sans"/>
                <w:b/>
                <w:sz w:val="24"/>
                <w:szCs w:val="24"/>
              </w:rPr>
            </w:pPr>
          </w:p>
        </w:tc>
        <w:tc>
          <w:tcPr>
            <w:tcW w:w="4335" w:type="dxa"/>
            <w:tcMar>
              <w:top w:w="100" w:type="dxa"/>
              <w:left w:w="100" w:type="dxa"/>
              <w:bottom w:w="100" w:type="dxa"/>
              <w:right w:w="100" w:type="dxa"/>
            </w:tcMar>
          </w:tcPr>
          <w:p w14:paraId="13089EFD" w14:textId="77777777" w:rsidR="00657423" w:rsidRDefault="00657423" w:rsidP="00657423">
            <w:pPr>
              <w:widowControl w:val="0"/>
              <w:spacing w:line="240" w:lineRule="auto"/>
              <w:jc w:val="center"/>
              <w:rPr>
                <w:rFonts w:ascii="Open Sans" w:eastAsia="Open Sans" w:hAnsi="Open Sans" w:cs="Open Sans"/>
                <w:b/>
                <w:sz w:val="24"/>
                <w:szCs w:val="24"/>
              </w:rPr>
            </w:pPr>
          </w:p>
        </w:tc>
      </w:tr>
      <w:tr w:rsidR="00657423" w14:paraId="097DD6C2" w14:textId="77777777">
        <w:trPr>
          <w:trHeight w:val="440"/>
        </w:trPr>
        <w:tc>
          <w:tcPr>
            <w:tcW w:w="2265" w:type="dxa"/>
            <w:tcMar>
              <w:top w:w="100" w:type="dxa"/>
              <w:left w:w="100" w:type="dxa"/>
              <w:bottom w:w="100" w:type="dxa"/>
              <w:right w:w="100" w:type="dxa"/>
            </w:tcMar>
          </w:tcPr>
          <w:p w14:paraId="33DFD47A" w14:textId="23A5E1B8"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b/>
                <w:bCs/>
                <w:sz w:val="24"/>
                <w:szCs w:val="24"/>
              </w:rPr>
            </w:pPr>
            <w:r w:rsidRPr="00657423">
              <w:rPr>
                <w:b/>
                <w:bCs/>
              </w:rPr>
              <w:t>Unruly behaviour e.g. physical / verbal / sexual abuse</w:t>
            </w:r>
          </w:p>
        </w:tc>
        <w:tc>
          <w:tcPr>
            <w:tcW w:w="1830" w:type="dxa"/>
            <w:tcMar>
              <w:top w:w="100" w:type="dxa"/>
              <w:left w:w="100" w:type="dxa"/>
              <w:bottom w:w="100" w:type="dxa"/>
              <w:right w:w="100" w:type="dxa"/>
            </w:tcMar>
          </w:tcPr>
          <w:p w14:paraId="2CE724F6" w14:textId="5D4EBF19" w:rsidR="00657423" w:rsidRDefault="00741885" w:rsidP="00657423">
            <w:pPr>
              <w:widowControl w:val="0"/>
              <w:spacing w:line="240" w:lineRule="auto"/>
              <w:rPr>
                <w:rFonts w:ascii="Open Sans" w:eastAsia="Open Sans" w:hAnsi="Open Sans" w:cs="Open Sans"/>
                <w:b/>
                <w:sz w:val="24"/>
                <w:szCs w:val="24"/>
              </w:rPr>
            </w:pPr>
            <w:r w:rsidRPr="00D97E04">
              <w:rPr>
                <w:rFonts w:asciiTheme="minorBidi" w:eastAsia="Open Sans" w:hAnsiTheme="minorBidi" w:cstheme="minorBidi"/>
                <w:bCs/>
              </w:rPr>
              <w:t>Physical</w:t>
            </w:r>
            <w:r w:rsidR="00384293">
              <w:rPr>
                <w:rFonts w:asciiTheme="minorBidi" w:eastAsia="Open Sans" w:hAnsiTheme="minorBidi" w:cstheme="minorBidi"/>
                <w:bCs/>
              </w:rPr>
              <w:t xml:space="preserve"> </w:t>
            </w:r>
            <w:r>
              <w:rPr>
                <w:rFonts w:asciiTheme="minorBidi" w:eastAsia="Open Sans" w:hAnsiTheme="minorBidi" w:cstheme="minorBidi"/>
                <w:bCs/>
              </w:rPr>
              <w:t>/ emotional</w:t>
            </w:r>
            <w:r w:rsidR="00384293">
              <w:rPr>
                <w:rFonts w:asciiTheme="minorBidi" w:eastAsia="Open Sans" w:hAnsiTheme="minorBidi" w:cstheme="minorBidi"/>
                <w:bCs/>
              </w:rPr>
              <w:t xml:space="preserve"> </w:t>
            </w:r>
            <w:r>
              <w:rPr>
                <w:rFonts w:asciiTheme="minorBidi" w:eastAsia="Open Sans" w:hAnsiTheme="minorBidi" w:cstheme="minorBidi"/>
                <w:bCs/>
              </w:rPr>
              <w:t>/</w:t>
            </w:r>
            <w:r w:rsidR="00384293">
              <w:rPr>
                <w:rFonts w:asciiTheme="minorBidi" w:eastAsia="Open Sans" w:hAnsiTheme="minorBidi" w:cstheme="minorBidi"/>
                <w:bCs/>
              </w:rPr>
              <w:t xml:space="preserve"> </w:t>
            </w:r>
            <w:r>
              <w:rPr>
                <w:rFonts w:asciiTheme="minorBidi" w:eastAsia="Open Sans" w:hAnsiTheme="minorBidi" w:cstheme="minorBidi"/>
                <w:bCs/>
              </w:rPr>
              <w:t>sexual trauma</w:t>
            </w:r>
          </w:p>
        </w:tc>
        <w:tc>
          <w:tcPr>
            <w:tcW w:w="540" w:type="dxa"/>
            <w:tcMar>
              <w:top w:w="100" w:type="dxa"/>
              <w:left w:w="100" w:type="dxa"/>
              <w:bottom w:w="100" w:type="dxa"/>
              <w:right w:w="100" w:type="dxa"/>
            </w:tcMar>
          </w:tcPr>
          <w:p w14:paraId="3A81C6A3" w14:textId="5AF814AA" w:rsidR="00657423" w:rsidRDefault="00486CEB" w:rsidP="00486CEB">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FAE29D1" w14:textId="452DB2FA" w:rsidR="00657423" w:rsidRDefault="00486CEB" w:rsidP="00486CEB">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7786FF27" w14:textId="0537F14C" w:rsidR="00657423" w:rsidRDefault="00486CEB" w:rsidP="00486CEB">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36F2AFF6" w14:textId="7B8C8D7E" w:rsidR="00384293" w:rsidRDefault="00384293" w:rsidP="00657423">
            <w:pPr>
              <w:widowControl w:val="0"/>
              <w:spacing w:line="240" w:lineRule="auto"/>
              <w:rPr>
                <w:rFonts w:asciiTheme="minorBidi" w:eastAsia="Open Sans" w:hAnsiTheme="minorBidi" w:cstheme="minorBidi"/>
                <w:bCs/>
              </w:rPr>
            </w:pPr>
            <w:r>
              <w:rPr>
                <w:rFonts w:asciiTheme="minorBidi" w:eastAsia="Open Sans" w:hAnsiTheme="minorBidi" w:cstheme="minorBidi"/>
                <w:bCs/>
              </w:rPr>
              <w:t xml:space="preserve">We </w:t>
            </w:r>
            <w:r w:rsidRPr="00657423">
              <w:rPr>
                <w:rFonts w:asciiTheme="minorBidi" w:eastAsia="Open Sans" w:hAnsiTheme="minorBidi" w:cstheme="minorBidi"/>
                <w:bCs/>
              </w:rPr>
              <w:t xml:space="preserve">make sure that society members </w:t>
            </w:r>
            <w:r w:rsidR="00B0717B">
              <w:rPr>
                <w:rFonts w:asciiTheme="minorBidi" w:eastAsia="Open Sans" w:hAnsiTheme="minorBidi" w:cstheme="minorBidi"/>
                <w:bCs/>
              </w:rPr>
              <w:t>follow</w:t>
            </w:r>
            <w:r w:rsidRPr="00657423">
              <w:rPr>
                <w:rFonts w:asciiTheme="minorBidi" w:eastAsia="Open Sans" w:hAnsiTheme="minorBidi" w:cstheme="minorBidi"/>
                <w:bCs/>
              </w:rPr>
              <w:t xml:space="preserve"> </w:t>
            </w:r>
            <w:r w:rsidR="00B0717B">
              <w:rPr>
                <w:rFonts w:asciiTheme="minorBidi" w:eastAsia="Open Sans" w:hAnsiTheme="minorBidi" w:cstheme="minorBidi"/>
                <w:bCs/>
              </w:rPr>
              <w:t>good</w:t>
            </w:r>
            <w:r w:rsidRPr="00657423">
              <w:rPr>
                <w:rFonts w:asciiTheme="minorBidi" w:eastAsia="Open Sans" w:hAnsiTheme="minorBidi" w:cstheme="minorBidi"/>
                <w:bCs/>
              </w:rPr>
              <w:t xml:space="preserve"> standards of behaviour</w:t>
            </w:r>
            <w:r w:rsidR="00B0717B">
              <w:rPr>
                <w:rFonts w:asciiTheme="minorBidi" w:eastAsia="Open Sans" w:hAnsiTheme="minorBidi" w:cstheme="minorBidi"/>
                <w:bCs/>
              </w:rPr>
              <w:t xml:space="preserve"> in accordance with our Code of Conduct.</w:t>
            </w:r>
          </w:p>
          <w:p w14:paraId="03D8B0DB" w14:textId="77777777" w:rsidR="00384293" w:rsidRDefault="00384293" w:rsidP="00657423">
            <w:pPr>
              <w:widowControl w:val="0"/>
              <w:spacing w:line="240" w:lineRule="auto"/>
              <w:rPr>
                <w:rFonts w:asciiTheme="minorBidi" w:eastAsia="Open Sans" w:hAnsiTheme="minorBidi" w:cstheme="minorBidi"/>
                <w:bCs/>
              </w:rPr>
            </w:pPr>
          </w:p>
          <w:p w14:paraId="0928C5CF" w14:textId="63DE529E" w:rsidR="00384293" w:rsidRDefault="00384293" w:rsidP="00384293">
            <w:pPr>
              <w:widowControl w:val="0"/>
              <w:spacing w:line="240" w:lineRule="auto"/>
              <w:rPr>
                <w:rFonts w:asciiTheme="minorBidi" w:eastAsia="Open Sans" w:hAnsiTheme="minorBidi" w:cstheme="minorBidi"/>
                <w:bCs/>
              </w:rPr>
            </w:pPr>
            <w:r>
              <w:rPr>
                <w:rFonts w:asciiTheme="minorBidi" w:eastAsia="Open Sans" w:hAnsiTheme="minorBidi" w:cstheme="minorBidi"/>
                <w:bCs/>
              </w:rPr>
              <w:t>W</w:t>
            </w:r>
            <w:r w:rsidR="00B0717B">
              <w:rPr>
                <w:rFonts w:asciiTheme="minorBidi" w:eastAsia="Open Sans" w:hAnsiTheme="minorBidi" w:cstheme="minorBidi"/>
                <w:bCs/>
              </w:rPr>
              <w:t>e</w:t>
            </w:r>
            <w:r>
              <w:rPr>
                <w:rFonts w:asciiTheme="minorBidi" w:eastAsia="Open Sans" w:hAnsiTheme="minorBidi" w:cstheme="minorBidi"/>
                <w:bCs/>
              </w:rPr>
              <w:t xml:space="preserve"> </w:t>
            </w:r>
            <w:r w:rsidRPr="00657423">
              <w:rPr>
                <w:rFonts w:asciiTheme="minorBidi" w:eastAsia="Open Sans" w:hAnsiTheme="minorBidi" w:cstheme="minorBidi"/>
                <w:bCs/>
              </w:rPr>
              <w:t xml:space="preserve">ensure all </w:t>
            </w:r>
            <w:r w:rsidR="00B0717B">
              <w:rPr>
                <w:rFonts w:asciiTheme="minorBidi" w:eastAsia="Open Sans" w:hAnsiTheme="minorBidi" w:cstheme="minorBidi"/>
                <w:bCs/>
              </w:rPr>
              <w:t>C</w:t>
            </w:r>
            <w:r w:rsidRPr="00657423">
              <w:rPr>
                <w:rFonts w:asciiTheme="minorBidi" w:eastAsia="Open Sans" w:hAnsiTheme="minorBidi" w:cstheme="minorBidi"/>
                <w:bCs/>
              </w:rPr>
              <w:t>ommittee members are made aware of safeguarding.</w:t>
            </w:r>
          </w:p>
          <w:p w14:paraId="34A6A16A" w14:textId="77777777" w:rsidR="00657423" w:rsidRDefault="00657423" w:rsidP="00657423">
            <w:pPr>
              <w:widowControl w:val="0"/>
              <w:spacing w:line="240" w:lineRule="auto"/>
              <w:rPr>
                <w:rFonts w:asciiTheme="minorBidi" w:eastAsia="Open Sans" w:hAnsiTheme="minorBidi" w:cstheme="minorBidi"/>
                <w:bCs/>
              </w:rPr>
            </w:pPr>
          </w:p>
          <w:p w14:paraId="10F77F45" w14:textId="24AAF2A8" w:rsidR="00657423" w:rsidRPr="00384293" w:rsidRDefault="00657423" w:rsidP="00384293">
            <w:pPr>
              <w:widowControl w:val="0"/>
              <w:spacing w:line="240" w:lineRule="auto"/>
              <w:rPr>
                <w:rFonts w:asciiTheme="minorBidi" w:eastAsia="Open Sans" w:hAnsiTheme="minorBidi" w:cstheme="minorBidi"/>
                <w:bCs/>
              </w:rPr>
            </w:pPr>
            <w:r w:rsidRPr="00657423">
              <w:rPr>
                <w:rFonts w:asciiTheme="minorBidi" w:eastAsia="Open Sans" w:hAnsiTheme="minorBidi" w:cstheme="minorBidi"/>
                <w:bCs/>
              </w:rPr>
              <w:lastRenderedPageBreak/>
              <w:t xml:space="preserve">We </w:t>
            </w:r>
            <w:r w:rsidR="00384293" w:rsidRPr="00657423">
              <w:rPr>
                <w:rFonts w:asciiTheme="minorBidi" w:eastAsia="Open Sans" w:hAnsiTheme="minorBidi" w:cstheme="minorBidi"/>
                <w:bCs/>
              </w:rPr>
              <w:t xml:space="preserve">avoid confrontation </w:t>
            </w:r>
            <w:r w:rsidR="00384293">
              <w:rPr>
                <w:rFonts w:asciiTheme="minorBidi" w:eastAsia="Open Sans" w:hAnsiTheme="minorBidi" w:cstheme="minorBidi"/>
                <w:bCs/>
              </w:rPr>
              <w:t>with unruly individuals</w:t>
            </w:r>
            <w:r w:rsidR="007D4653">
              <w:rPr>
                <w:rFonts w:asciiTheme="minorBidi" w:eastAsia="Open Sans" w:hAnsiTheme="minorBidi" w:cstheme="minorBidi"/>
                <w:bCs/>
              </w:rPr>
              <w:t xml:space="preserve">. If an incident should occur, we report it </w:t>
            </w:r>
            <w:r w:rsidR="00384293" w:rsidRPr="00657423">
              <w:rPr>
                <w:rFonts w:asciiTheme="minorBidi" w:eastAsia="Open Sans" w:hAnsiTheme="minorBidi" w:cstheme="minorBidi"/>
                <w:bCs/>
              </w:rPr>
              <w:t xml:space="preserve">to </w:t>
            </w:r>
            <w:r w:rsidR="00384293">
              <w:rPr>
                <w:rFonts w:asciiTheme="minorBidi" w:eastAsia="Open Sans" w:hAnsiTheme="minorBidi" w:cstheme="minorBidi"/>
                <w:bCs/>
              </w:rPr>
              <w:t>building</w:t>
            </w:r>
            <w:r w:rsidR="00384293" w:rsidRPr="00657423">
              <w:rPr>
                <w:rFonts w:asciiTheme="minorBidi" w:eastAsia="Open Sans" w:hAnsiTheme="minorBidi" w:cstheme="minorBidi"/>
                <w:bCs/>
              </w:rPr>
              <w:t xml:space="preserve"> staff</w:t>
            </w:r>
            <w:r w:rsidR="00384293">
              <w:rPr>
                <w:rFonts w:asciiTheme="minorBidi" w:eastAsia="Open Sans" w:hAnsiTheme="minorBidi" w:cstheme="minorBidi"/>
                <w:bCs/>
              </w:rPr>
              <w:t>.</w:t>
            </w:r>
          </w:p>
        </w:tc>
        <w:tc>
          <w:tcPr>
            <w:tcW w:w="540" w:type="dxa"/>
            <w:tcMar>
              <w:top w:w="100" w:type="dxa"/>
              <w:left w:w="100" w:type="dxa"/>
              <w:bottom w:w="100" w:type="dxa"/>
              <w:right w:w="100" w:type="dxa"/>
            </w:tcMar>
          </w:tcPr>
          <w:p w14:paraId="01DA368A" w14:textId="1994FE06" w:rsidR="00657423" w:rsidRDefault="00F817CB" w:rsidP="00B23C97">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B6AEFA7" w14:textId="371DF384" w:rsidR="00657423" w:rsidRDefault="00D14546" w:rsidP="00B23C97">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407890E5" w14:textId="7BA03EE4" w:rsidR="00657423" w:rsidRDefault="00D14546" w:rsidP="00B23C97">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6C5B66A6" w14:textId="77777777" w:rsidR="00657423" w:rsidRDefault="00657423" w:rsidP="00657423">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657423" w14:paraId="4AE792BA" w14:textId="77777777">
        <w:trPr>
          <w:trHeight w:val="440"/>
        </w:trPr>
        <w:tc>
          <w:tcPr>
            <w:tcW w:w="2265" w:type="dxa"/>
            <w:tcMar>
              <w:top w:w="100" w:type="dxa"/>
              <w:left w:w="100" w:type="dxa"/>
              <w:bottom w:w="100" w:type="dxa"/>
              <w:right w:w="100" w:type="dxa"/>
            </w:tcMar>
          </w:tcPr>
          <w:p w14:paraId="3BA48C0C" w14:textId="46FA1E9F"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b/>
                <w:bCs/>
                <w:sz w:val="24"/>
                <w:szCs w:val="24"/>
              </w:rPr>
            </w:pPr>
            <w:r w:rsidRPr="00657423">
              <w:rPr>
                <w:b/>
                <w:bCs/>
              </w:rPr>
              <w:t>Intoxicated members (especially from alcohol)</w:t>
            </w:r>
          </w:p>
        </w:tc>
        <w:tc>
          <w:tcPr>
            <w:tcW w:w="1830" w:type="dxa"/>
            <w:tcMar>
              <w:top w:w="100" w:type="dxa"/>
              <w:left w:w="100" w:type="dxa"/>
              <w:bottom w:w="100" w:type="dxa"/>
              <w:right w:w="100" w:type="dxa"/>
            </w:tcMar>
          </w:tcPr>
          <w:p w14:paraId="329D6B59" w14:textId="391A589A" w:rsidR="00657423" w:rsidRDefault="00741885" w:rsidP="00657423">
            <w:pPr>
              <w:widowControl w:val="0"/>
              <w:spacing w:line="240" w:lineRule="auto"/>
              <w:rPr>
                <w:rFonts w:ascii="Open Sans" w:eastAsia="Open Sans" w:hAnsi="Open Sans" w:cs="Open Sans"/>
                <w:b/>
                <w:sz w:val="24"/>
                <w:szCs w:val="24"/>
              </w:rPr>
            </w:pPr>
            <w:r>
              <w:rPr>
                <w:rFonts w:asciiTheme="minorBidi" w:eastAsia="Open Sans" w:hAnsiTheme="minorBidi" w:cstheme="minorBidi"/>
                <w:bCs/>
              </w:rPr>
              <w:t>Physical harm to oneself</w:t>
            </w:r>
            <w:r w:rsidR="00384293">
              <w:rPr>
                <w:rFonts w:asciiTheme="minorBidi" w:eastAsia="Open Sans" w:hAnsiTheme="minorBidi" w:cstheme="minorBidi"/>
                <w:bCs/>
              </w:rPr>
              <w:t xml:space="preserve"> or others</w:t>
            </w:r>
            <w:r>
              <w:rPr>
                <w:rFonts w:asciiTheme="minorBidi" w:eastAsia="Open Sans" w:hAnsiTheme="minorBidi" w:cstheme="minorBidi"/>
                <w:bCs/>
              </w:rPr>
              <w:t xml:space="preserve"> </w:t>
            </w:r>
            <w:proofErr w:type="gramStart"/>
            <w:r>
              <w:rPr>
                <w:rFonts w:asciiTheme="minorBidi" w:eastAsia="Open Sans" w:hAnsiTheme="minorBidi" w:cstheme="minorBidi"/>
                <w:bCs/>
              </w:rPr>
              <w:t>as a result of</w:t>
            </w:r>
            <w:proofErr w:type="gramEnd"/>
            <w:r>
              <w:rPr>
                <w:rFonts w:asciiTheme="minorBidi" w:eastAsia="Open Sans" w:hAnsiTheme="minorBidi" w:cstheme="minorBidi"/>
                <w:bCs/>
              </w:rPr>
              <w:t xml:space="preserve"> intoxication</w:t>
            </w:r>
          </w:p>
        </w:tc>
        <w:tc>
          <w:tcPr>
            <w:tcW w:w="540" w:type="dxa"/>
            <w:tcMar>
              <w:top w:w="100" w:type="dxa"/>
              <w:left w:w="100" w:type="dxa"/>
              <w:bottom w:w="100" w:type="dxa"/>
              <w:right w:w="100" w:type="dxa"/>
            </w:tcMar>
          </w:tcPr>
          <w:p w14:paraId="5C2BF7A4" w14:textId="2E1A365B" w:rsidR="00657423" w:rsidRDefault="00486CEB" w:rsidP="00486CEB">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DC84544" w14:textId="3EA3FB34" w:rsidR="00657423" w:rsidRDefault="00486CEB" w:rsidP="009E4CB9">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71610C1" w14:textId="33E8D1EF" w:rsidR="00657423" w:rsidRDefault="00486CEB" w:rsidP="009E4CB9">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2046FFDD" w14:textId="77777777" w:rsidR="00657423" w:rsidRDefault="00657423" w:rsidP="00657423">
            <w:pPr>
              <w:widowControl w:val="0"/>
              <w:spacing w:line="240" w:lineRule="auto"/>
              <w:rPr>
                <w:rFonts w:asciiTheme="minorBidi" w:eastAsia="Open Sans" w:hAnsiTheme="minorBidi" w:cstheme="minorBidi"/>
                <w:bCs/>
              </w:rPr>
            </w:pPr>
            <w:r w:rsidRPr="00657423">
              <w:rPr>
                <w:rFonts w:asciiTheme="minorBidi" w:eastAsia="Open Sans" w:hAnsiTheme="minorBidi" w:cstheme="minorBidi"/>
                <w:bCs/>
              </w:rPr>
              <w:t>We never encourage our members to drink to the point of intoxication.</w:t>
            </w:r>
          </w:p>
          <w:p w14:paraId="4EB5E1E5" w14:textId="77777777" w:rsidR="00657423" w:rsidRDefault="00657423" w:rsidP="00657423">
            <w:pPr>
              <w:widowControl w:val="0"/>
              <w:spacing w:line="240" w:lineRule="auto"/>
              <w:rPr>
                <w:rFonts w:asciiTheme="minorBidi" w:eastAsia="Open Sans" w:hAnsiTheme="minorBidi" w:cstheme="minorBidi"/>
                <w:bCs/>
              </w:rPr>
            </w:pPr>
          </w:p>
          <w:p w14:paraId="148D87CB" w14:textId="02B4FC3E" w:rsidR="00657423" w:rsidRDefault="00657423" w:rsidP="00657423">
            <w:pPr>
              <w:widowControl w:val="0"/>
              <w:spacing w:line="240" w:lineRule="auto"/>
              <w:rPr>
                <w:rFonts w:ascii="Open Sans" w:eastAsia="Open Sans" w:hAnsi="Open Sans" w:cs="Open Sans"/>
                <w:b/>
                <w:sz w:val="24"/>
                <w:szCs w:val="24"/>
              </w:rPr>
            </w:pPr>
            <w:r w:rsidRPr="00657423">
              <w:rPr>
                <w:rFonts w:asciiTheme="minorBidi" w:eastAsia="Open Sans" w:hAnsiTheme="minorBidi" w:cstheme="minorBidi"/>
                <w:bCs/>
              </w:rPr>
              <w:t>If</w:t>
            </w:r>
            <w:r w:rsidR="0022070B">
              <w:rPr>
                <w:rFonts w:asciiTheme="minorBidi" w:eastAsia="Open Sans" w:hAnsiTheme="minorBidi" w:cstheme="minorBidi"/>
                <w:bCs/>
              </w:rPr>
              <w:t xml:space="preserve"> someone does become intoxicated</w:t>
            </w:r>
            <w:r w:rsidRPr="00657423">
              <w:rPr>
                <w:rFonts w:asciiTheme="minorBidi" w:eastAsia="Open Sans" w:hAnsiTheme="minorBidi" w:cstheme="minorBidi"/>
                <w:bCs/>
              </w:rPr>
              <w:t xml:space="preserve"> at a social where alcohol is present, a </w:t>
            </w:r>
            <w:proofErr w:type="gramStart"/>
            <w:r w:rsidRPr="00657423">
              <w:rPr>
                <w:rFonts w:asciiTheme="minorBidi" w:eastAsia="Open Sans" w:hAnsiTheme="minorBidi" w:cstheme="minorBidi"/>
                <w:bCs/>
              </w:rPr>
              <w:t>Committee</w:t>
            </w:r>
            <w:proofErr w:type="gramEnd"/>
            <w:r w:rsidRPr="00657423">
              <w:rPr>
                <w:rFonts w:asciiTheme="minorBidi" w:eastAsia="Open Sans" w:hAnsiTheme="minorBidi" w:cstheme="minorBidi"/>
                <w:bCs/>
              </w:rPr>
              <w:t xml:space="preserve"> member will stay with them and ensure that they get home safely.</w:t>
            </w:r>
          </w:p>
        </w:tc>
        <w:tc>
          <w:tcPr>
            <w:tcW w:w="540" w:type="dxa"/>
            <w:tcMar>
              <w:top w:w="100" w:type="dxa"/>
              <w:left w:w="100" w:type="dxa"/>
              <w:bottom w:w="100" w:type="dxa"/>
              <w:right w:w="100" w:type="dxa"/>
            </w:tcMar>
          </w:tcPr>
          <w:p w14:paraId="149F3BC2" w14:textId="574CB726" w:rsidR="00657423" w:rsidRDefault="00B23C97"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BC4401E" w14:textId="1D06A79F" w:rsidR="00657423"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72DC930A" w14:textId="3408105F" w:rsidR="00657423"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1301E62A" w14:textId="77777777" w:rsidR="00657423" w:rsidRDefault="00657423" w:rsidP="00657423">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657423" w14:paraId="0FFEC457" w14:textId="77777777">
        <w:tc>
          <w:tcPr>
            <w:tcW w:w="2265" w:type="dxa"/>
            <w:tcMar>
              <w:top w:w="100" w:type="dxa"/>
              <w:left w:w="100" w:type="dxa"/>
              <w:bottom w:w="100" w:type="dxa"/>
              <w:right w:w="100" w:type="dxa"/>
            </w:tcMar>
          </w:tcPr>
          <w:p w14:paraId="30F4CFA0" w14:textId="04759A6C" w:rsidR="00657423" w:rsidRPr="00657423" w:rsidRDefault="00657423" w:rsidP="00657423">
            <w:pPr>
              <w:widowControl w:val="0"/>
              <w:pBdr>
                <w:top w:val="nil"/>
                <w:left w:val="nil"/>
                <w:bottom w:val="nil"/>
                <w:right w:val="nil"/>
                <w:between w:val="nil"/>
              </w:pBdr>
              <w:spacing w:line="240" w:lineRule="auto"/>
              <w:rPr>
                <w:rFonts w:ascii="Open Sans" w:eastAsia="Open Sans" w:hAnsi="Open Sans" w:cs="Open Sans"/>
                <w:b/>
                <w:bCs/>
                <w:sz w:val="24"/>
                <w:szCs w:val="24"/>
              </w:rPr>
            </w:pPr>
            <w:r w:rsidRPr="00657423">
              <w:rPr>
                <w:b/>
                <w:bCs/>
              </w:rPr>
              <w:t>Travelling to and from a social at night (especially alone)</w:t>
            </w:r>
          </w:p>
        </w:tc>
        <w:tc>
          <w:tcPr>
            <w:tcW w:w="1830" w:type="dxa"/>
            <w:tcMar>
              <w:top w:w="100" w:type="dxa"/>
              <w:left w:w="100" w:type="dxa"/>
              <w:bottom w:w="100" w:type="dxa"/>
              <w:right w:w="100" w:type="dxa"/>
            </w:tcMar>
          </w:tcPr>
          <w:p w14:paraId="3ACDEFBD" w14:textId="6D10F383" w:rsidR="00657423" w:rsidRDefault="00741885" w:rsidP="00657423">
            <w:pPr>
              <w:widowControl w:val="0"/>
              <w:spacing w:line="240" w:lineRule="auto"/>
              <w:rPr>
                <w:rFonts w:ascii="Open Sans" w:eastAsia="Open Sans" w:hAnsi="Open Sans" w:cs="Open Sans"/>
                <w:b/>
                <w:sz w:val="24"/>
                <w:szCs w:val="24"/>
              </w:rPr>
            </w:pPr>
            <w:r>
              <w:rPr>
                <w:rFonts w:asciiTheme="minorBidi" w:eastAsia="Open Sans" w:hAnsiTheme="minorBidi" w:cstheme="minorBidi"/>
                <w:bCs/>
              </w:rPr>
              <w:t>Physical trauma, other crime (robbery, etc.)</w:t>
            </w:r>
          </w:p>
        </w:tc>
        <w:tc>
          <w:tcPr>
            <w:tcW w:w="540" w:type="dxa"/>
            <w:tcMar>
              <w:top w:w="100" w:type="dxa"/>
              <w:left w:w="100" w:type="dxa"/>
              <w:bottom w:w="100" w:type="dxa"/>
              <w:right w:w="100" w:type="dxa"/>
            </w:tcMar>
          </w:tcPr>
          <w:p w14:paraId="07F89221" w14:textId="462960B9" w:rsidR="00657423" w:rsidRDefault="00486CEB" w:rsidP="00D72D4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p w14:paraId="0972EB7F" w14:textId="40ACF46A" w:rsidR="00486CEB" w:rsidRPr="00486CEB" w:rsidRDefault="00486CEB" w:rsidP="00486CEB">
            <w:pPr>
              <w:rPr>
                <w:rFonts w:ascii="Open Sans" w:eastAsia="Open Sans" w:hAnsi="Open Sans" w:cs="Open Sans"/>
                <w:sz w:val="24"/>
                <w:szCs w:val="24"/>
              </w:rPr>
            </w:pPr>
          </w:p>
        </w:tc>
        <w:tc>
          <w:tcPr>
            <w:tcW w:w="480" w:type="dxa"/>
            <w:tcMar>
              <w:top w:w="100" w:type="dxa"/>
              <w:left w:w="100" w:type="dxa"/>
              <w:bottom w:w="100" w:type="dxa"/>
              <w:right w:w="100" w:type="dxa"/>
            </w:tcMar>
          </w:tcPr>
          <w:p w14:paraId="18C125B4" w14:textId="3C70675C" w:rsidR="00657423" w:rsidRDefault="00486CEB" w:rsidP="009E4CB9">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44D03791" w14:textId="3F39F935" w:rsidR="00657423" w:rsidRDefault="00486CEB" w:rsidP="009E4CB9">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3D261B03" w14:textId="77777777" w:rsidR="00657423" w:rsidRDefault="00657423" w:rsidP="00657423">
            <w:pPr>
              <w:widowControl w:val="0"/>
              <w:spacing w:line="240" w:lineRule="auto"/>
              <w:rPr>
                <w:rFonts w:asciiTheme="minorBidi" w:eastAsia="Open Sans" w:hAnsiTheme="minorBidi" w:cstheme="minorBidi"/>
                <w:bCs/>
              </w:rPr>
            </w:pPr>
            <w:r w:rsidRPr="00657423">
              <w:rPr>
                <w:rFonts w:asciiTheme="minorBidi" w:eastAsia="Open Sans" w:hAnsiTheme="minorBidi" w:cstheme="minorBidi"/>
                <w:bCs/>
              </w:rPr>
              <w:t xml:space="preserve">We travel in groups whenever possible, especially after socials, </w:t>
            </w:r>
            <w:proofErr w:type="gramStart"/>
            <w:r w:rsidRPr="00657423">
              <w:rPr>
                <w:rFonts w:asciiTheme="minorBidi" w:eastAsia="Open Sans" w:hAnsiTheme="minorBidi" w:cstheme="minorBidi"/>
                <w:bCs/>
              </w:rPr>
              <w:t>in order to</w:t>
            </w:r>
            <w:proofErr w:type="gramEnd"/>
            <w:r w:rsidRPr="00657423">
              <w:rPr>
                <w:rFonts w:asciiTheme="minorBidi" w:eastAsia="Open Sans" w:hAnsiTheme="minorBidi" w:cstheme="minorBidi"/>
                <w:bCs/>
              </w:rPr>
              <w:t xml:space="preserve"> ensure that everyone gets home safely.</w:t>
            </w:r>
          </w:p>
          <w:p w14:paraId="69ABDD22" w14:textId="77777777" w:rsidR="00657423" w:rsidRDefault="00657423" w:rsidP="00657423">
            <w:pPr>
              <w:widowControl w:val="0"/>
              <w:spacing w:line="240" w:lineRule="auto"/>
              <w:rPr>
                <w:rFonts w:asciiTheme="minorBidi" w:eastAsia="Open Sans" w:hAnsiTheme="minorBidi" w:cstheme="minorBidi"/>
                <w:bCs/>
              </w:rPr>
            </w:pPr>
          </w:p>
          <w:p w14:paraId="3472F33A" w14:textId="77777777" w:rsidR="00657423" w:rsidRDefault="00657423" w:rsidP="00657423">
            <w:pPr>
              <w:widowControl w:val="0"/>
              <w:spacing w:line="240" w:lineRule="auto"/>
              <w:rPr>
                <w:rFonts w:asciiTheme="minorBidi" w:eastAsia="Open Sans" w:hAnsiTheme="minorBidi" w:cstheme="minorBidi"/>
                <w:bCs/>
              </w:rPr>
            </w:pPr>
            <w:proofErr w:type="gramStart"/>
            <w:r w:rsidRPr="00657423">
              <w:rPr>
                <w:rFonts w:asciiTheme="minorBidi" w:eastAsia="Open Sans" w:hAnsiTheme="minorBidi" w:cstheme="minorBidi"/>
                <w:bCs/>
              </w:rPr>
              <w:t>In the event that</w:t>
            </w:r>
            <w:proofErr w:type="gramEnd"/>
            <w:r w:rsidRPr="00657423">
              <w:rPr>
                <w:rFonts w:asciiTheme="minorBidi" w:eastAsia="Open Sans" w:hAnsiTheme="minorBidi" w:cstheme="minorBidi"/>
                <w:bCs/>
              </w:rPr>
              <w:t xml:space="preserve"> someone must travel alone at night, we encourage them to text a </w:t>
            </w:r>
            <w:proofErr w:type="gramStart"/>
            <w:r w:rsidRPr="00657423">
              <w:rPr>
                <w:rFonts w:asciiTheme="minorBidi" w:eastAsia="Open Sans" w:hAnsiTheme="minorBidi" w:cstheme="minorBidi"/>
                <w:bCs/>
              </w:rPr>
              <w:t>Committee</w:t>
            </w:r>
            <w:proofErr w:type="gramEnd"/>
            <w:r w:rsidRPr="00657423">
              <w:rPr>
                <w:rFonts w:asciiTheme="minorBidi" w:eastAsia="Open Sans" w:hAnsiTheme="minorBidi" w:cstheme="minorBidi"/>
                <w:bCs/>
              </w:rPr>
              <w:t xml:space="preserve"> member when they have arrived home.</w:t>
            </w:r>
          </w:p>
          <w:p w14:paraId="7C2C9490" w14:textId="77777777" w:rsidR="00657423" w:rsidRDefault="00657423" w:rsidP="00657423">
            <w:pPr>
              <w:widowControl w:val="0"/>
              <w:spacing w:line="240" w:lineRule="auto"/>
              <w:rPr>
                <w:rFonts w:asciiTheme="minorBidi" w:eastAsia="Open Sans" w:hAnsiTheme="minorBidi" w:cstheme="minorBidi"/>
                <w:bCs/>
              </w:rPr>
            </w:pPr>
          </w:p>
          <w:p w14:paraId="02F092F7" w14:textId="504D898D" w:rsidR="00657423" w:rsidRDefault="00657423" w:rsidP="00657423">
            <w:pPr>
              <w:widowControl w:val="0"/>
              <w:spacing w:line="240" w:lineRule="auto"/>
              <w:rPr>
                <w:rFonts w:ascii="Open Sans" w:eastAsia="Open Sans" w:hAnsi="Open Sans" w:cs="Open Sans"/>
                <w:b/>
                <w:sz w:val="24"/>
                <w:szCs w:val="24"/>
              </w:rPr>
            </w:pPr>
            <w:r w:rsidRPr="00657423">
              <w:rPr>
                <w:rFonts w:asciiTheme="minorBidi" w:eastAsia="Open Sans" w:hAnsiTheme="minorBidi" w:cstheme="minorBidi"/>
                <w:bCs/>
              </w:rPr>
              <w:t>We encourage our members to use the Night Bus whenever possible.</w:t>
            </w:r>
          </w:p>
        </w:tc>
        <w:tc>
          <w:tcPr>
            <w:tcW w:w="540" w:type="dxa"/>
            <w:tcMar>
              <w:top w:w="100" w:type="dxa"/>
              <w:left w:w="100" w:type="dxa"/>
              <w:bottom w:w="100" w:type="dxa"/>
              <w:right w:w="100" w:type="dxa"/>
            </w:tcMar>
          </w:tcPr>
          <w:p w14:paraId="6242C6AD" w14:textId="759F4DCC" w:rsidR="00657423" w:rsidRDefault="0022070B"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6CCB67D" w14:textId="34D8D935" w:rsidR="00657423"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6681A982" w14:textId="04E42E25" w:rsidR="00657423" w:rsidRDefault="00D14546" w:rsidP="00B23C9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1750C0BD" w14:textId="77777777" w:rsidR="00657423" w:rsidRDefault="00657423" w:rsidP="00657423">
            <w:pPr>
              <w:widowControl w:val="0"/>
              <w:pBdr>
                <w:top w:val="nil"/>
                <w:left w:val="nil"/>
                <w:bottom w:val="nil"/>
                <w:right w:val="nil"/>
                <w:between w:val="nil"/>
              </w:pBdr>
              <w:spacing w:line="240" w:lineRule="auto"/>
              <w:rPr>
                <w:rFonts w:ascii="Open Sans" w:eastAsia="Open Sans" w:hAnsi="Open Sans" w:cs="Open Sans"/>
                <w:b/>
                <w:sz w:val="24"/>
                <w:szCs w:val="24"/>
              </w:rPr>
            </w:pPr>
          </w:p>
        </w:tc>
      </w:tr>
    </w:tbl>
    <w:p w14:paraId="21EF0ACF" w14:textId="77777777" w:rsidR="00441EE3" w:rsidRDefault="00441EE3">
      <w:pPr>
        <w:rPr>
          <w:rFonts w:ascii="Open Sans" w:eastAsia="Open Sans" w:hAnsi="Open Sans" w:cs="Open Sans"/>
          <w:b/>
          <w:sz w:val="24"/>
          <w:szCs w:val="24"/>
        </w:rPr>
      </w:pPr>
    </w:p>
    <w:p w14:paraId="6A7E6B15" w14:textId="77777777" w:rsidR="00441EE3" w:rsidRDefault="00441EE3">
      <w:pPr>
        <w:rPr>
          <w:rFonts w:ascii="Open Sans" w:eastAsia="Open Sans" w:hAnsi="Open Sans" w:cs="Open Sans"/>
          <w:b/>
          <w:sz w:val="24"/>
          <w:szCs w:val="24"/>
        </w:rPr>
      </w:pPr>
    </w:p>
    <w:sectPr w:rsidR="00441EE3">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84895E5-A065-C149-955A-5360878DAD56}"/>
  </w:font>
  <w:font w:name="Arial">
    <w:panose1 w:val="020B0604020202020204"/>
    <w:charset w:val="00"/>
    <w:family w:val="swiss"/>
    <w:pitch w:val="variable"/>
    <w:sig w:usb0="E0002AFF" w:usb1="C0007843" w:usb2="00000009" w:usb3="00000000" w:csb0="000001FF" w:csb1="00000000"/>
    <w:embedRegular r:id="rId2" w:fontKey="{75CED2A7-8874-5045-A3F5-D105E1B43E1E}"/>
    <w:embedBold r:id="rId3" w:fontKey="{426B1EBB-2A8C-DE4F-A8D3-75E1A74D914F}"/>
    <w:embedItalic r:id="rId4" w:fontKey="{EAA56D4B-CCA4-C24E-8B84-67F92D23140D}"/>
  </w:font>
  <w:font w:name="Open Sans">
    <w:panose1 w:val="020B0606030504020204"/>
    <w:charset w:val="00"/>
    <w:family w:val="swiss"/>
    <w:pitch w:val="variable"/>
    <w:sig w:usb0="E00002EF" w:usb1="4000205B" w:usb2="00000028" w:usb3="00000000" w:csb0="0000019F" w:csb1="00000000"/>
    <w:embedRegular r:id="rId5" w:fontKey="{60DE102A-0C86-E544-8A56-8412109E48F0}"/>
    <w:embedBold r:id="rId6" w:fontKey="{3927B3AE-B836-6C45-B45B-4A54A5B8F2C7}"/>
    <w:embedItalic r:id="rId7" w:fontKey="{DBDA31A8-9F16-8C4B-AE16-5AA66D5D817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embedRegular r:id="rId8" w:fontKey="{63A7810E-7D1E-D446-AE7B-2A5A126A3D4C}"/>
  </w:font>
  <w:font w:name="Cambria">
    <w:panose1 w:val="02040503050406030204"/>
    <w:charset w:val="00"/>
    <w:family w:val="roman"/>
    <w:pitch w:val="variable"/>
    <w:sig w:usb0="E00002FF" w:usb1="400004FF" w:usb2="00000000" w:usb3="00000000" w:csb0="0000019F" w:csb1="00000000"/>
    <w:embedRegular r:id="rId9" w:fontKey="{B07A53AF-EF34-E040-B79A-E5D3F41C39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0465F8"/>
    <w:multiLevelType w:val="multilevel"/>
    <w:tmpl w:val="3FC0F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23136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E3"/>
    <w:rsid w:val="0018196D"/>
    <w:rsid w:val="0022070B"/>
    <w:rsid w:val="0026446D"/>
    <w:rsid w:val="00285AF8"/>
    <w:rsid w:val="002A0DCF"/>
    <w:rsid w:val="002C2B2C"/>
    <w:rsid w:val="00384293"/>
    <w:rsid w:val="00424A3F"/>
    <w:rsid w:val="00441EE3"/>
    <w:rsid w:val="00486CEB"/>
    <w:rsid w:val="004C7D4A"/>
    <w:rsid w:val="00516E7F"/>
    <w:rsid w:val="00536781"/>
    <w:rsid w:val="00562E5B"/>
    <w:rsid w:val="005E0F5A"/>
    <w:rsid w:val="00657423"/>
    <w:rsid w:val="00700DBC"/>
    <w:rsid w:val="00741885"/>
    <w:rsid w:val="007D4653"/>
    <w:rsid w:val="008648A5"/>
    <w:rsid w:val="008B1BB7"/>
    <w:rsid w:val="0097523F"/>
    <w:rsid w:val="009E4CB9"/>
    <w:rsid w:val="00B0717B"/>
    <w:rsid w:val="00B1002B"/>
    <w:rsid w:val="00B23C97"/>
    <w:rsid w:val="00BA6290"/>
    <w:rsid w:val="00C14FF5"/>
    <w:rsid w:val="00CC385E"/>
    <w:rsid w:val="00D14546"/>
    <w:rsid w:val="00D72D47"/>
    <w:rsid w:val="00D97E04"/>
    <w:rsid w:val="00DB2D98"/>
    <w:rsid w:val="00F00731"/>
    <w:rsid w:val="00F20069"/>
    <w:rsid w:val="00F35D08"/>
    <w:rsid w:val="00F817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2FAD"/>
  <w15:docId w15:val="{B73313D8-CCBA-4B08-A821-8E2CDEC1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5</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Mariam Rahimi [en23mr]</cp:lastModifiedBy>
  <cp:revision>24</cp:revision>
  <dcterms:created xsi:type="dcterms:W3CDTF">2024-07-14T19:54:00Z</dcterms:created>
  <dcterms:modified xsi:type="dcterms:W3CDTF">2026-07-16T20:23:00Z</dcterms:modified>
</cp:coreProperties>
</file>