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Leeds University Union</w:t>
      </w:r>
    </w:p>
    <w:p w:rsidR="00000000" w:rsidDel="00000000" w:rsidP="00000000" w:rsidRDefault="00000000" w:rsidRPr="00000000" w14:paraId="00000002">
      <w:pPr>
        <w:pStyle w:val="Heading2"/>
        <w:rPr/>
      </w:pPr>
      <w:r w:rsidDel="00000000" w:rsidR="00000000" w:rsidRPr="00000000">
        <w:rPr>
          <w:b w:val="1"/>
          <w:rtl w:val="0"/>
        </w:rPr>
        <w:t xml:space="preserve">Code of Practice</w:t>
      </w:r>
      <w:r w:rsidDel="00000000" w:rsidR="00000000" w:rsidRPr="00000000">
        <w:rPr>
          <w:rtl w:val="0"/>
        </w:rPr>
        <w:t xml:space="preserve">: Leeds University Union Volleyball Club</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411496</wp:posOffset>
                </wp:positionV>
                <wp:extent cx="5495925" cy="22225"/>
                <wp:effectExtent b="0" l="0" r="0" t="0"/>
                <wp:wrapNone/>
                <wp:docPr id="15"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411496</wp:posOffset>
                </wp:positionV>
                <wp:extent cx="5495925" cy="22225"/>
                <wp:effectExtent b="0" l="0" r="0" t="0"/>
                <wp:wrapNone/>
                <wp:docPr id="1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495925" cy="22225"/>
                        </a:xfrm>
                        <a:prstGeom prst="rect"/>
                        <a:ln/>
                      </pic:spPr>
                    </pic:pic>
                  </a:graphicData>
                </a:graphic>
              </wp:anchor>
            </w:drawing>
          </mc:Fallback>
        </mc:AlternateContent>
      </w:r>
    </w:p>
    <w:p w:rsidR="00000000" w:rsidDel="00000000" w:rsidP="00000000" w:rsidRDefault="00000000" w:rsidRPr="00000000" w14:paraId="00000003">
      <w:pPr>
        <w:rPr>
          <w:sz w:val="20"/>
          <w:szCs w:val="20"/>
        </w:rPr>
        <w:sectPr>
          <w:footerReference r:id="rId8" w:type="default"/>
          <w:footerReference r:id="rId9" w:type="first"/>
          <w:footerReference r:id="rId10" w:type="even"/>
          <w:pgSz w:h="16840" w:w="11900" w:orient="portrait"/>
          <w:pgMar w:bottom="1440" w:top="1440" w:left="1797" w:right="1797" w:header="709" w:footer="709"/>
          <w:pgNumType w:start="1"/>
          <w:titlePg w:val="1"/>
        </w:sectPr>
      </w:pPr>
      <w:r w:rsidDel="00000000" w:rsidR="00000000" w:rsidRPr="00000000">
        <w:rPr>
          <w:sz w:val="20"/>
          <w:szCs w:val="20"/>
          <w:rtl w:val="0"/>
        </w:rPr>
        <w:t xml:space="preserve">This document runs alongside the constitution. If you wish to raise issues with the contents of this code, please contact the committee named beneath in some circumstances it may be necessary to hold an EGM.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Introduction</w:t>
      </w:r>
    </w:p>
    <w:p w:rsidR="00000000" w:rsidDel="00000000" w:rsidP="00000000" w:rsidRDefault="00000000" w:rsidRPr="00000000" w14:paraId="00000006">
      <w:pPr>
        <w:rPr>
          <w:color w:val="ff000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Aims:</w:t>
      </w:r>
    </w:p>
    <w:p w:rsidR="00000000" w:rsidDel="00000000" w:rsidP="00000000" w:rsidRDefault="00000000" w:rsidRPr="00000000" w14:paraId="00000008">
      <w:pPr>
        <w:numPr>
          <w:ilvl w:val="0"/>
          <w:numId w:val="2"/>
        </w:numPr>
        <w:tabs>
          <w:tab w:val="left" w:pos="360"/>
        </w:tabs>
        <w:ind w:left="720" w:hanging="360"/>
        <w:jc w:val="both"/>
        <w:rPr>
          <w:sz w:val="22"/>
          <w:szCs w:val="22"/>
        </w:rPr>
      </w:pPr>
      <w:r w:rsidDel="00000000" w:rsidR="00000000" w:rsidRPr="00000000">
        <w:rPr>
          <w:sz w:val="22"/>
          <w:szCs w:val="22"/>
          <w:rtl w:val="0"/>
        </w:rPr>
        <w:t xml:space="preserve">to offer coaching and competitive opportunities in Volleyball</w:t>
      </w:r>
    </w:p>
    <w:p w:rsidR="00000000" w:rsidDel="00000000" w:rsidP="00000000" w:rsidRDefault="00000000" w:rsidRPr="00000000" w14:paraId="00000009">
      <w:pPr>
        <w:numPr>
          <w:ilvl w:val="0"/>
          <w:numId w:val="2"/>
        </w:numPr>
        <w:tabs>
          <w:tab w:val="left" w:pos="360"/>
        </w:tabs>
        <w:ind w:left="720" w:hanging="360"/>
        <w:jc w:val="both"/>
        <w:rPr>
          <w:sz w:val="22"/>
          <w:szCs w:val="22"/>
        </w:rPr>
      </w:pPr>
      <w:r w:rsidDel="00000000" w:rsidR="00000000" w:rsidRPr="00000000">
        <w:rPr>
          <w:sz w:val="22"/>
          <w:szCs w:val="22"/>
          <w:rtl w:val="0"/>
        </w:rPr>
        <w:t xml:space="preserve">to promote Volleyball within the local community </w:t>
      </w:r>
    </w:p>
    <w:p w:rsidR="00000000" w:rsidDel="00000000" w:rsidP="00000000" w:rsidRDefault="00000000" w:rsidRPr="00000000" w14:paraId="0000000A">
      <w:pPr>
        <w:numPr>
          <w:ilvl w:val="0"/>
          <w:numId w:val="2"/>
        </w:numPr>
        <w:tabs>
          <w:tab w:val="left" w:pos="360"/>
        </w:tabs>
        <w:ind w:left="720" w:hanging="360"/>
        <w:jc w:val="both"/>
        <w:rPr>
          <w:sz w:val="22"/>
          <w:szCs w:val="22"/>
        </w:rPr>
      </w:pPr>
      <w:r w:rsidDel="00000000" w:rsidR="00000000" w:rsidRPr="00000000">
        <w:rPr>
          <w:sz w:val="22"/>
          <w:szCs w:val="22"/>
          <w:rtl w:val="0"/>
        </w:rPr>
        <w:t xml:space="preserve">to ensure a duty of care to all members of the club</w:t>
      </w:r>
    </w:p>
    <w:p w:rsidR="00000000" w:rsidDel="00000000" w:rsidP="00000000" w:rsidRDefault="00000000" w:rsidRPr="00000000" w14:paraId="0000000B">
      <w:pPr>
        <w:numPr>
          <w:ilvl w:val="0"/>
          <w:numId w:val="2"/>
        </w:numPr>
        <w:tabs>
          <w:tab w:val="left" w:pos="360"/>
        </w:tabs>
        <w:ind w:left="720" w:hanging="360"/>
        <w:jc w:val="both"/>
        <w:rPr>
          <w:sz w:val="22"/>
          <w:szCs w:val="22"/>
        </w:rPr>
      </w:pPr>
      <w:r w:rsidDel="00000000" w:rsidR="00000000" w:rsidRPr="00000000">
        <w:rPr>
          <w:sz w:val="22"/>
          <w:szCs w:val="22"/>
          <w:rtl w:val="0"/>
        </w:rPr>
        <w:t xml:space="preserve">to provide all its’ services in a way that is fair to everyone</w:t>
      </w:r>
    </w:p>
    <w:p w:rsidR="00000000" w:rsidDel="00000000" w:rsidP="00000000" w:rsidRDefault="00000000" w:rsidRPr="00000000" w14:paraId="0000000C">
      <w:pPr>
        <w:numPr>
          <w:ilvl w:val="0"/>
          <w:numId w:val="2"/>
        </w:numPr>
        <w:tabs>
          <w:tab w:val="left" w:pos="360"/>
        </w:tabs>
        <w:ind w:left="720" w:hanging="360"/>
        <w:jc w:val="both"/>
        <w:rPr>
          <w:sz w:val="22"/>
          <w:szCs w:val="22"/>
        </w:rPr>
      </w:pPr>
      <w:r w:rsidDel="00000000" w:rsidR="00000000" w:rsidRPr="00000000">
        <w:rPr>
          <w:sz w:val="22"/>
          <w:szCs w:val="22"/>
          <w:rtl w:val="0"/>
        </w:rPr>
        <w:t xml:space="preserve">to ensure that all present and future members receive fair and equal treatment</w:t>
      </w:r>
    </w:p>
    <w:p w:rsidR="00000000" w:rsidDel="00000000" w:rsidP="00000000" w:rsidRDefault="00000000" w:rsidRPr="00000000" w14:paraId="0000000D">
      <w:pPr>
        <w:rPr>
          <w:color w:val="ff000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Club Activities:</w:t>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offer our members: </w:t>
      </w:r>
    </w:p>
    <w:p w:rsidR="00000000" w:rsidDel="00000000" w:rsidP="00000000" w:rsidRDefault="00000000" w:rsidRPr="00000000" w14:paraId="00000012">
      <w:pPr>
        <w:numPr>
          <w:ilvl w:val="0"/>
          <w:numId w:val="1"/>
        </w:numPr>
        <w:ind w:left="1080" w:hanging="360"/>
        <w:rPr/>
      </w:pPr>
      <w:r w:rsidDel="00000000" w:rsidR="00000000" w:rsidRPr="00000000">
        <w:rPr>
          <w:rtl w:val="0"/>
        </w:rPr>
        <w:t xml:space="preserve">A chance to learn new skills</w:t>
      </w:r>
    </w:p>
    <w:p w:rsidR="00000000" w:rsidDel="00000000" w:rsidP="00000000" w:rsidRDefault="00000000" w:rsidRPr="00000000" w14:paraId="00000013">
      <w:pPr>
        <w:numPr>
          <w:ilvl w:val="0"/>
          <w:numId w:val="1"/>
        </w:numPr>
        <w:ind w:left="1080" w:hanging="360"/>
        <w:rPr/>
      </w:pPr>
      <w:r w:rsidDel="00000000" w:rsidR="00000000" w:rsidRPr="00000000">
        <w:rPr>
          <w:rtl w:val="0"/>
        </w:rPr>
        <w:t xml:space="preserve">A chance to represent the university in volleyball locally, regionally and nationally.</w:t>
      </w:r>
    </w:p>
    <w:p w:rsidR="00000000" w:rsidDel="00000000" w:rsidP="00000000" w:rsidRDefault="00000000" w:rsidRPr="00000000" w14:paraId="00000014">
      <w:pPr>
        <w:numPr>
          <w:ilvl w:val="0"/>
          <w:numId w:val="1"/>
        </w:numPr>
        <w:ind w:left="1080" w:hanging="360"/>
        <w:rPr/>
      </w:pPr>
      <w:r w:rsidDel="00000000" w:rsidR="00000000" w:rsidRPr="00000000">
        <w:rPr>
          <w:rtl w:val="0"/>
        </w:rPr>
        <w:t xml:space="preserve">Fun</w:t>
      </w:r>
    </w:p>
    <w:p w:rsidR="00000000" w:rsidDel="00000000" w:rsidP="00000000" w:rsidRDefault="00000000" w:rsidRPr="00000000" w14:paraId="00000015">
      <w:pPr>
        <w:numPr>
          <w:ilvl w:val="0"/>
          <w:numId w:val="1"/>
        </w:numPr>
        <w:ind w:left="1080" w:hanging="360"/>
        <w:rPr/>
      </w:pPr>
      <w:r w:rsidDel="00000000" w:rsidR="00000000" w:rsidRPr="00000000">
        <w:rPr>
          <w:rtl w:val="0"/>
        </w:rPr>
        <w:t xml:space="preserve">Experience</w:t>
      </w:r>
    </w:p>
    <w:p w:rsidR="00000000" w:rsidDel="00000000" w:rsidP="00000000" w:rsidRDefault="00000000" w:rsidRPr="00000000" w14:paraId="00000016">
      <w:pPr>
        <w:numPr>
          <w:ilvl w:val="0"/>
          <w:numId w:val="1"/>
        </w:numPr>
        <w:ind w:left="1080" w:hanging="360"/>
        <w:rPr/>
      </w:pPr>
      <w:r w:rsidDel="00000000" w:rsidR="00000000" w:rsidRPr="00000000">
        <w:rPr>
          <w:rtl w:val="0"/>
        </w:rPr>
        <w:t xml:space="preserve">Social outlet</w:t>
      </w:r>
    </w:p>
    <w:p w:rsidR="00000000" w:rsidDel="00000000" w:rsidP="00000000" w:rsidRDefault="00000000" w:rsidRPr="00000000" w14:paraId="00000017">
      <w:pPr>
        <w:rPr>
          <w:color w:val="ff000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will achieve these aims through:</w:t>
      </w:r>
    </w:p>
    <w:p w:rsidR="00000000" w:rsidDel="00000000" w:rsidP="00000000" w:rsidRDefault="00000000" w:rsidRPr="00000000" w14:paraId="00000019">
      <w:pPr>
        <w:numPr>
          <w:ilvl w:val="0"/>
          <w:numId w:val="1"/>
        </w:numPr>
        <w:ind w:left="1080" w:hanging="360"/>
        <w:rPr/>
      </w:pPr>
      <w:r w:rsidDel="00000000" w:rsidR="00000000" w:rsidRPr="00000000">
        <w:rPr>
          <w:rtl w:val="0"/>
        </w:rPr>
        <w:t xml:space="preserve">BUCS playing opportunities </w:t>
      </w:r>
    </w:p>
    <w:p w:rsidR="00000000" w:rsidDel="00000000" w:rsidP="00000000" w:rsidRDefault="00000000" w:rsidRPr="00000000" w14:paraId="0000001A">
      <w:pPr>
        <w:numPr>
          <w:ilvl w:val="0"/>
          <w:numId w:val="1"/>
        </w:numPr>
        <w:ind w:left="1080" w:hanging="360"/>
        <w:rPr/>
      </w:pPr>
      <w:r w:rsidDel="00000000" w:rsidR="00000000" w:rsidRPr="00000000">
        <w:rPr>
          <w:rtl w:val="0"/>
        </w:rPr>
        <w:t xml:space="preserve">Non BUCS playing opportunities</w:t>
      </w:r>
    </w:p>
    <w:p w:rsidR="00000000" w:rsidDel="00000000" w:rsidP="00000000" w:rsidRDefault="00000000" w:rsidRPr="00000000" w14:paraId="0000001B">
      <w:pPr>
        <w:numPr>
          <w:ilvl w:val="0"/>
          <w:numId w:val="1"/>
        </w:numPr>
        <w:ind w:left="1080" w:hanging="360"/>
        <w:rPr/>
      </w:pPr>
      <w:r w:rsidDel="00000000" w:rsidR="00000000" w:rsidRPr="00000000">
        <w:rPr>
          <w:rtl w:val="0"/>
        </w:rPr>
        <w:t xml:space="preserve">Trials</w:t>
      </w:r>
    </w:p>
    <w:p w:rsidR="00000000" w:rsidDel="00000000" w:rsidP="00000000" w:rsidRDefault="00000000" w:rsidRPr="00000000" w14:paraId="0000001C">
      <w:pPr>
        <w:numPr>
          <w:ilvl w:val="0"/>
          <w:numId w:val="1"/>
        </w:numPr>
        <w:ind w:left="1080" w:hanging="360"/>
        <w:rPr/>
      </w:pPr>
      <w:r w:rsidDel="00000000" w:rsidR="00000000" w:rsidRPr="00000000">
        <w:rPr>
          <w:rtl w:val="0"/>
        </w:rPr>
        <w:t xml:space="preserve">Training </w:t>
      </w:r>
    </w:p>
    <w:p w:rsidR="00000000" w:rsidDel="00000000" w:rsidP="00000000" w:rsidRDefault="00000000" w:rsidRPr="00000000" w14:paraId="0000001D">
      <w:pPr>
        <w:numPr>
          <w:ilvl w:val="0"/>
          <w:numId w:val="1"/>
        </w:numPr>
        <w:ind w:left="1080" w:hanging="360"/>
        <w:rPr/>
      </w:pPr>
      <w:r w:rsidDel="00000000" w:rsidR="00000000" w:rsidRPr="00000000">
        <w:rPr>
          <w:rtl w:val="0"/>
        </w:rPr>
        <w:t xml:space="preserve">Socials</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When and where we meet: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1080" w:hanging="360"/>
        <w:rPr/>
      </w:pPr>
      <w:r w:rsidDel="00000000" w:rsidR="00000000" w:rsidRPr="00000000">
        <w:rPr>
          <w:rtl w:val="0"/>
        </w:rPr>
        <w:t xml:space="preserve">Advanced training – Monday 5:30pm-7:30pm, Hall 2 (The Edge), Sunday 6pm-8pm, Gryphon sports centre. </w:t>
      </w:r>
    </w:p>
    <w:p w:rsidR="00000000" w:rsidDel="00000000" w:rsidP="00000000" w:rsidRDefault="00000000" w:rsidRPr="00000000" w14:paraId="00000022">
      <w:pPr>
        <w:numPr>
          <w:ilvl w:val="0"/>
          <w:numId w:val="1"/>
        </w:numPr>
        <w:ind w:left="1080" w:hanging="360"/>
        <w:rPr/>
      </w:pPr>
      <w:r w:rsidDel="00000000" w:rsidR="00000000" w:rsidRPr="00000000">
        <w:rPr>
          <w:rtl w:val="0"/>
        </w:rPr>
        <w:t xml:space="preserve">Beginners/Intermediate training – Friday 7pm-9pm, Hall 1b (The Edge).</w:t>
      </w:r>
    </w:p>
    <w:p w:rsidR="00000000" w:rsidDel="00000000" w:rsidP="00000000" w:rsidRDefault="00000000" w:rsidRPr="00000000" w14:paraId="00000023">
      <w:pPr>
        <w:numPr>
          <w:ilvl w:val="0"/>
          <w:numId w:val="1"/>
        </w:numPr>
        <w:ind w:left="1080" w:hanging="360"/>
        <w:rPr/>
      </w:pPr>
      <w:r w:rsidDel="00000000" w:rsidR="00000000" w:rsidRPr="00000000">
        <w:rPr>
          <w:rtl w:val="0"/>
        </w:rPr>
        <w:t xml:space="preserve">BUCS matches on Wednesdays.</w:t>
      </w:r>
    </w:p>
    <w:p w:rsidR="00000000" w:rsidDel="00000000" w:rsidP="00000000" w:rsidRDefault="00000000" w:rsidRPr="00000000" w14:paraId="00000024">
      <w:pPr>
        <w:numPr>
          <w:ilvl w:val="0"/>
          <w:numId w:val="1"/>
        </w:numPr>
        <w:ind w:left="1080" w:hanging="360"/>
        <w:rPr/>
      </w:pPr>
      <w:r w:rsidDel="00000000" w:rsidR="00000000" w:rsidRPr="00000000">
        <w:rPr>
          <w:rtl w:val="0"/>
        </w:rPr>
        <w:t xml:space="preserve">Tournaments held throughout the year.</w:t>
      </w:r>
    </w:p>
    <w:p w:rsidR="00000000" w:rsidDel="00000000" w:rsidP="00000000" w:rsidRDefault="00000000" w:rsidRPr="00000000" w14:paraId="00000025">
      <w:pPr>
        <w:numPr>
          <w:ilvl w:val="0"/>
          <w:numId w:val="1"/>
        </w:numPr>
        <w:ind w:left="1080" w:hanging="360"/>
        <w:rPr/>
      </w:pPr>
      <w:r w:rsidDel="00000000" w:rsidR="00000000" w:rsidRPr="00000000">
        <w:rPr>
          <w:rtl w:val="0"/>
        </w:rPr>
        <w:t xml:space="preserve">Socials/meetings to be held throughout the year</w:t>
      </w:r>
    </w:p>
    <w:p w:rsidR="00000000" w:rsidDel="00000000" w:rsidP="00000000" w:rsidRDefault="00000000" w:rsidRPr="00000000" w14:paraId="00000026">
      <w:pPr>
        <w:numPr>
          <w:ilvl w:val="0"/>
          <w:numId w:val="1"/>
        </w:numPr>
        <w:ind w:left="1080" w:hanging="360"/>
        <w:rPr/>
      </w:pPr>
      <w:r w:rsidDel="00000000" w:rsidR="00000000" w:rsidRPr="00000000">
        <w:rPr>
          <w:rtl w:val="0"/>
        </w:rPr>
        <w:t xml:space="preserve">Find out more from the Social secretary via our Facebook page.</w:t>
      </w:r>
    </w:p>
    <w:p w:rsidR="00000000" w:rsidDel="00000000" w:rsidP="00000000" w:rsidRDefault="00000000" w:rsidRPr="00000000" w14:paraId="00000027">
      <w:pPr>
        <w:numPr>
          <w:ilvl w:val="0"/>
          <w:numId w:val="1"/>
        </w:numPr>
        <w:ind w:left="1080" w:hanging="360"/>
        <w:rPr/>
      </w:pPr>
      <w:r w:rsidDel="00000000" w:rsidR="00000000" w:rsidRPr="00000000">
        <w:rPr>
          <w:rtl w:val="0"/>
        </w:rPr>
        <w:t xml:space="preserve">Times and venues subject to change, keep up to date via the Facebook page.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Coaches:</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Men’s 1st Coach: Zak Gasson Hudson</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Women’s 1st Coach: Jack Deaton</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Men’s 2nd Coach: Jake D’Cruz</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Women’s 2nd Coach: Toby Tapp</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Development Coach: Jake D’Cruz</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ff0000"/>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u w:val="single"/>
          <w:rtl w:val="0"/>
        </w:rPr>
        <w:t xml:space="preserve">Details of club membership</w:t>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Membership available on a full year and single term basis.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Pay online via the Leeds University Union website.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Members must have paid by the end of the first month of term.</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have a ‘no pay no play’ policy.</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Ask the club secretary for any more information about membership.</w:t>
      </w: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What we expect from our members: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expect our members to:</w:t>
      </w:r>
    </w:p>
    <w:p w:rsidR="00000000" w:rsidDel="00000000" w:rsidP="00000000" w:rsidRDefault="00000000" w:rsidRPr="00000000" w14:paraId="0000003C">
      <w:pPr>
        <w:numPr>
          <w:ilvl w:val="0"/>
          <w:numId w:val="1"/>
        </w:numPr>
        <w:ind w:left="1080" w:hanging="360"/>
        <w:rPr/>
      </w:pPr>
      <w:r w:rsidDel="00000000" w:rsidR="00000000" w:rsidRPr="00000000">
        <w:rPr>
          <w:rtl w:val="0"/>
        </w:rPr>
        <w:t xml:space="preserve">Adhere to LUU Social Guidelines and Club Code of Conduct &amp; Club social guidelines </w:t>
      </w:r>
    </w:p>
    <w:p w:rsidR="00000000" w:rsidDel="00000000" w:rsidP="00000000" w:rsidRDefault="00000000" w:rsidRPr="00000000" w14:paraId="0000003D">
      <w:pPr>
        <w:numPr>
          <w:ilvl w:val="0"/>
          <w:numId w:val="1"/>
        </w:numPr>
        <w:ind w:left="1080" w:hanging="360"/>
        <w:rPr/>
      </w:pPr>
      <w:r w:rsidDel="00000000" w:rsidR="00000000" w:rsidRPr="00000000">
        <w:rPr>
          <w:rtl w:val="0"/>
        </w:rPr>
        <w:t xml:space="preserve">To inform either the men’s or women’s team captain 24 hours before training or the week before a match if you cannot attend</w:t>
      </w:r>
    </w:p>
    <w:p w:rsidR="00000000" w:rsidDel="00000000" w:rsidP="00000000" w:rsidRDefault="00000000" w:rsidRPr="00000000" w14:paraId="0000003E">
      <w:pPr>
        <w:numPr>
          <w:ilvl w:val="0"/>
          <w:numId w:val="1"/>
        </w:numPr>
        <w:ind w:left="1080" w:hanging="360"/>
        <w:rPr/>
      </w:pPr>
      <w:r w:rsidDel="00000000" w:rsidR="00000000" w:rsidRPr="00000000">
        <w:rPr>
          <w:rtl w:val="0"/>
        </w:rPr>
        <w:t xml:space="preserve">To have a positive attitude at all times</w:t>
      </w:r>
    </w:p>
    <w:p w:rsidR="00000000" w:rsidDel="00000000" w:rsidP="00000000" w:rsidRDefault="00000000" w:rsidRPr="00000000" w14:paraId="0000003F">
      <w:pPr>
        <w:numPr>
          <w:ilvl w:val="0"/>
          <w:numId w:val="1"/>
        </w:numPr>
        <w:ind w:left="1080" w:hanging="360"/>
        <w:rPr/>
      </w:pPr>
      <w:r w:rsidDel="00000000" w:rsidR="00000000" w:rsidRPr="00000000">
        <w:rPr>
          <w:rtl w:val="0"/>
        </w:rPr>
        <w:t xml:space="preserve">To respect all members</w:t>
      </w:r>
    </w:p>
    <w:p w:rsidR="00000000" w:rsidDel="00000000" w:rsidP="00000000" w:rsidRDefault="00000000" w:rsidRPr="00000000" w14:paraId="00000040">
      <w:pPr>
        <w:numPr>
          <w:ilvl w:val="0"/>
          <w:numId w:val="1"/>
        </w:numPr>
        <w:ind w:left="1080" w:hanging="360"/>
        <w:rPr/>
      </w:pPr>
      <w:r w:rsidDel="00000000" w:rsidR="00000000" w:rsidRPr="00000000">
        <w:rPr>
          <w:rtl w:val="0"/>
        </w:rPr>
        <w:t xml:space="preserve">To adhere to safety guidelines as stated on the risk assessment</w:t>
      </w:r>
    </w:p>
    <w:p w:rsidR="00000000" w:rsidDel="00000000" w:rsidP="00000000" w:rsidRDefault="00000000" w:rsidRPr="00000000" w14:paraId="00000041">
      <w:pPr>
        <w:numPr>
          <w:ilvl w:val="0"/>
          <w:numId w:val="1"/>
        </w:numPr>
        <w:ind w:left="1080" w:hanging="360"/>
        <w:rPr/>
      </w:pPr>
      <w:r w:rsidDel="00000000" w:rsidR="00000000" w:rsidRPr="00000000">
        <w:rPr>
          <w:rtl w:val="0"/>
        </w:rPr>
        <w:t xml:space="preserve">To give feedback on matches and sessions where appropriate</w:t>
      </w:r>
    </w:p>
    <w:p w:rsidR="00000000" w:rsidDel="00000000" w:rsidP="00000000" w:rsidRDefault="00000000" w:rsidRPr="00000000" w14:paraId="00000042">
      <w:pPr>
        <w:numPr>
          <w:ilvl w:val="0"/>
          <w:numId w:val="1"/>
        </w:numPr>
        <w:ind w:left="1080" w:hanging="360"/>
        <w:rPr>
          <w:u w:val="none"/>
        </w:rPr>
      </w:pPr>
      <w:r w:rsidDel="00000000" w:rsidR="00000000" w:rsidRPr="00000000">
        <w:rPr>
          <w:rtl w:val="0"/>
        </w:rPr>
        <w:t xml:space="preserve">To listen and respect the coaches during training sessions</w:t>
      </w:r>
    </w:p>
    <w:p w:rsidR="00000000" w:rsidDel="00000000" w:rsidP="00000000" w:rsidRDefault="00000000" w:rsidRPr="00000000" w14:paraId="00000043">
      <w:pPr>
        <w:numPr>
          <w:ilvl w:val="0"/>
          <w:numId w:val="1"/>
        </w:numPr>
        <w:ind w:left="1080" w:hanging="360"/>
        <w:rPr/>
      </w:pPr>
      <w:r w:rsidDel="00000000" w:rsidR="00000000" w:rsidRPr="00000000">
        <w:rPr>
          <w:rtl w:val="0"/>
        </w:rPr>
        <w:t xml:space="preserve">To communicate politely and effectively where appropriate</w:t>
      </w:r>
    </w:p>
    <w:p w:rsidR="00000000" w:rsidDel="00000000" w:rsidP="00000000" w:rsidRDefault="00000000" w:rsidRPr="00000000" w14:paraId="00000044">
      <w:pPr>
        <w:numPr>
          <w:ilvl w:val="0"/>
          <w:numId w:val="1"/>
        </w:numPr>
        <w:ind w:left="1080" w:hanging="360"/>
        <w:rPr/>
      </w:pPr>
      <w:r w:rsidDel="00000000" w:rsidR="00000000" w:rsidRPr="00000000">
        <w:rPr>
          <w:rtl w:val="0"/>
        </w:rPr>
        <w:t xml:space="preserve">We must insist that no clothing associated with Leeds University Union Volleyball Club is worn on socials.</w:t>
      </w:r>
    </w:p>
    <w:p w:rsidR="00000000" w:rsidDel="00000000" w:rsidP="00000000" w:rsidRDefault="00000000" w:rsidRPr="00000000" w14:paraId="00000045">
      <w:pPr>
        <w:rPr>
          <w:color w:val="ff000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u w:val="single"/>
        </w:rPr>
      </w:pPr>
      <w:r w:rsidDel="00000000" w:rsidR="00000000" w:rsidRPr="00000000">
        <w:rPr>
          <w:u w:val="single"/>
          <w:rtl w:val="0"/>
        </w:rPr>
        <w:t xml:space="preserve">What our members should expect from us: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agree to:</w:t>
      </w:r>
    </w:p>
    <w:p w:rsidR="00000000" w:rsidDel="00000000" w:rsidP="00000000" w:rsidRDefault="00000000" w:rsidRPr="00000000" w14:paraId="0000004A">
      <w:pPr>
        <w:numPr>
          <w:ilvl w:val="0"/>
          <w:numId w:val="1"/>
        </w:numPr>
        <w:ind w:left="1080" w:hanging="360"/>
        <w:rPr/>
      </w:pPr>
      <w:r w:rsidDel="00000000" w:rsidR="00000000" w:rsidRPr="00000000">
        <w:rPr>
          <w:rtl w:val="0"/>
        </w:rPr>
        <w:t xml:space="preserve">Communicate any necessary information to all club members via email, training sessions, or on the Facebook page</w:t>
      </w:r>
    </w:p>
    <w:p w:rsidR="00000000" w:rsidDel="00000000" w:rsidP="00000000" w:rsidRDefault="00000000" w:rsidRPr="00000000" w14:paraId="0000004B">
      <w:pPr>
        <w:numPr>
          <w:ilvl w:val="0"/>
          <w:numId w:val="1"/>
        </w:numPr>
        <w:ind w:left="1080" w:hanging="360"/>
        <w:rPr/>
      </w:pPr>
      <w:r w:rsidDel="00000000" w:rsidR="00000000" w:rsidRPr="00000000">
        <w:rPr>
          <w:rtl w:val="0"/>
        </w:rPr>
        <w:t xml:space="preserve">Show respect to all members</w:t>
      </w:r>
    </w:p>
    <w:p w:rsidR="00000000" w:rsidDel="00000000" w:rsidP="00000000" w:rsidRDefault="00000000" w:rsidRPr="00000000" w14:paraId="0000004C">
      <w:pPr>
        <w:numPr>
          <w:ilvl w:val="0"/>
          <w:numId w:val="1"/>
        </w:numPr>
        <w:ind w:left="1080" w:hanging="360"/>
        <w:rPr/>
      </w:pPr>
      <w:r w:rsidDel="00000000" w:rsidR="00000000" w:rsidRPr="00000000">
        <w:rPr>
          <w:rtl w:val="0"/>
        </w:rPr>
        <w:t xml:space="preserve">Create a friendly/inviting atmosphere during training, matches and socials</w:t>
      </w:r>
    </w:p>
    <w:p w:rsidR="00000000" w:rsidDel="00000000" w:rsidP="00000000" w:rsidRDefault="00000000" w:rsidRPr="00000000" w14:paraId="0000004D">
      <w:pPr>
        <w:numPr>
          <w:ilvl w:val="0"/>
          <w:numId w:val="1"/>
        </w:numPr>
        <w:ind w:left="1080" w:hanging="360"/>
        <w:rPr/>
      </w:pPr>
      <w:r w:rsidDel="00000000" w:rsidR="00000000" w:rsidRPr="00000000">
        <w:rPr>
          <w:rtl w:val="0"/>
        </w:rPr>
        <w:t xml:space="preserve">Deliver well planned events e.g. tournaments, matches, training and socials</w:t>
      </w:r>
    </w:p>
    <w:p w:rsidR="00000000" w:rsidDel="00000000" w:rsidP="00000000" w:rsidRDefault="00000000" w:rsidRPr="00000000" w14:paraId="0000004E">
      <w:pPr>
        <w:numPr>
          <w:ilvl w:val="0"/>
          <w:numId w:val="1"/>
        </w:numPr>
        <w:ind w:left="1080" w:hanging="360"/>
        <w:rPr/>
      </w:pPr>
      <w:r w:rsidDel="00000000" w:rsidR="00000000" w:rsidRPr="00000000">
        <w:rPr>
          <w:rtl w:val="0"/>
        </w:rPr>
        <w:t xml:space="preserve">Consider safety elements at all times</w:t>
      </w:r>
    </w:p>
    <w:p w:rsidR="00000000" w:rsidDel="00000000" w:rsidP="00000000" w:rsidRDefault="00000000" w:rsidRPr="00000000" w14:paraId="0000004F">
      <w:pPr>
        <w:numPr>
          <w:ilvl w:val="0"/>
          <w:numId w:val="1"/>
        </w:numPr>
        <w:ind w:left="1080" w:hanging="360"/>
        <w:rPr/>
      </w:pPr>
      <w:r w:rsidDel="00000000" w:rsidR="00000000" w:rsidRPr="00000000">
        <w:rPr>
          <w:rtl w:val="0"/>
        </w:rPr>
        <w:t xml:space="preserve">Give appropriate notice to all members for AGMs/EGMS and any other society events</w:t>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Contact us: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Please contact the committee members with any queries at: luuvolleyball@outlook.co.uk, or visit Leeds University Union Volleyball Club page or our Facebook page.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495925" cy="22225"/>
                <wp:effectExtent b="0" l="0" r="0" t="0"/>
                <wp:wrapNone/>
                <wp:docPr id="14"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495925" cy="22225"/>
                <wp:effectExtent b="0" l="0" r="0" t="0"/>
                <wp:wrapNone/>
                <wp:docPr id="1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95925" cy="22225"/>
                        </a:xfrm>
                        <a:prstGeom prst="rect"/>
                        <a:ln/>
                      </pic:spPr>
                    </pic:pic>
                  </a:graphicData>
                </a:graphic>
              </wp:anchor>
            </w:drawing>
          </mc:Fallback>
        </mc:AlternateContent>
      </w:r>
    </w:p>
    <w:p w:rsidR="00000000" w:rsidDel="00000000" w:rsidP="00000000" w:rsidRDefault="00000000" w:rsidRPr="00000000" w14:paraId="00000057">
      <w:pPr>
        <w:rPr/>
      </w:pPr>
      <w:r w:rsidDel="00000000" w:rsidR="00000000" w:rsidRPr="00000000">
        <w:rPr>
          <w:rtl w:val="0"/>
        </w:rPr>
        <w:t xml:space="preserve">We the undersigned agree to uphold the above code of good practise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line="360" w:lineRule="auto"/>
        <w:rPr>
          <w:b w:val="1"/>
        </w:rPr>
      </w:pPr>
      <w:r w:rsidDel="00000000" w:rsidR="00000000" w:rsidRPr="00000000">
        <w:rPr>
          <w:b w:val="1"/>
          <w:rtl w:val="0"/>
        </w:rPr>
        <w:t xml:space="preserve">President Name: Amy Tran</w:t>
      </w:r>
    </w:p>
    <w:p w:rsidR="00000000" w:rsidDel="00000000" w:rsidP="00000000" w:rsidRDefault="00000000" w:rsidRPr="00000000" w14:paraId="0000005A">
      <w:pPr>
        <w:spacing w:line="360" w:lineRule="auto"/>
        <w:rPr>
          <w:b w:val="1"/>
        </w:rPr>
      </w:pPr>
      <w:r w:rsidDel="00000000" w:rsidR="00000000" w:rsidRPr="00000000">
        <w:rPr>
          <w:b w:val="1"/>
          <w:rtl w:val="0"/>
        </w:rPr>
        <w:t xml:space="preserve">Signature:</w:t>
      </w:r>
    </w:p>
    <w:p w:rsidR="00000000" w:rsidDel="00000000" w:rsidP="00000000" w:rsidRDefault="00000000" w:rsidRPr="00000000" w14:paraId="0000005B">
      <w:pPr>
        <w:spacing w:line="360" w:lineRule="auto"/>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755170" cy="784287"/>
            <wp:effectExtent b="0" l="0" r="0" t="0"/>
            <wp:docPr id="18"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55170" cy="784287"/>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360" w:lineRule="auto"/>
        <w:rPr>
          <w:b w:val="1"/>
        </w:rPr>
      </w:pPr>
      <w:r w:rsidDel="00000000" w:rsidR="00000000" w:rsidRPr="00000000">
        <w:rPr>
          <w:b w:val="1"/>
          <w:rtl w:val="0"/>
        </w:rPr>
        <w:t xml:space="preserve">Date: 10/09/21</w:t>
      </w:r>
    </w:p>
    <w:p w:rsidR="00000000" w:rsidDel="00000000" w:rsidP="00000000" w:rsidRDefault="00000000" w:rsidRPr="00000000" w14:paraId="0000005D">
      <w:pPr>
        <w:spacing w:line="360" w:lineRule="auto"/>
        <w:rPr>
          <w:b w:val="1"/>
        </w:rPr>
      </w:pPr>
      <w:r w:rsidDel="00000000" w:rsidR="00000000" w:rsidRPr="00000000">
        <w:rPr>
          <w:rtl w:val="0"/>
        </w:rPr>
      </w:r>
    </w:p>
    <w:p w:rsidR="00000000" w:rsidDel="00000000" w:rsidP="00000000" w:rsidRDefault="00000000" w:rsidRPr="00000000" w14:paraId="0000005E">
      <w:pPr>
        <w:spacing w:line="360" w:lineRule="auto"/>
        <w:rPr>
          <w:b w:val="1"/>
        </w:rPr>
      </w:pPr>
      <w:r w:rsidDel="00000000" w:rsidR="00000000" w:rsidRPr="00000000">
        <w:rPr>
          <w:b w:val="1"/>
          <w:rtl w:val="0"/>
        </w:rPr>
        <w:t xml:space="preserve">Treasurer Name: Toby Tapp</w:t>
      </w:r>
    </w:p>
    <w:p w:rsidR="00000000" w:rsidDel="00000000" w:rsidP="00000000" w:rsidRDefault="00000000" w:rsidRPr="00000000" w14:paraId="0000005F">
      <w:pPr>
        <w:spacing w:line="360" w:lineRule="auto"/>
        <w:rPr>
          <w:b w:val="1"/>
        </w:rPr>
      </w:pPr>
      <w:r w:rsidDel="00000000" w:rsidR="00000000" w:rsidRPr="00000000">
        <w:rPr>
          <w:b w:val="1"/>
          <w:rtl w:val="0"/>
        </w:rPr>
        <w:t xml:space="preserve">Signature:</w:t>
      </w:r>
    </w:p>
    <w:p w:rsidR="00000000" w:rsidDel="00000000" w:rsidP="00000000" w:rsidRDefault="00000000" w:rsidRPr="00000000" w14:paraId="00000060">
      <w:pPr>
        <w:spacing w:line="360" w:lineRule="auto"/>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819424" cy="622434"/>
            <wp:effectExtent b="0" l="0" r="0" t="0"/>
            <wp:docPr id="16"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819424" cy="622434"/>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line="360" w:lineRule="auto"/>
        <w:rPr>
          <w:b w:val="1"/>
        </w:rPr>
      </w:pPr>
      <w:r w:rsidDel="00000000" w:rsidR="00000000" w:rsidRPr="00000000">
        <w:rPr>
          <w:b w:val="1"/>
          <w:rtl w:val="0"/>
        </w:rPr>
        <w:t xml:space="preserve">Date: 10/09/21</w:t>
      </w:r>
    </w:p>
    <w:p w:rsidR="00000000" w:rsidDel="00000000" w:rsidP="00000000" w:rsidRDefault="00000000" w:rsidRPr="00000000" w14:paraId="00000062">
      <w:pPr>
        <w:spacing w:line="360" w:lineRule="auto"/>
        <w:rPr>
          <w:b w:val="1"/>
        </w:rPr>
      </w:pPr>
      <w:r w:rsidDel="00000000" w:rsidR="00000000" w:rsidRPr="00000000">
        <w:rPr>
          <w:rtl w:val="0"/>
        </w:rPr>
      </w:r>
    </w:p>
    <w:p w:rsidR="00000000" w:rsidDel="00000000" w:rsidP="00000000" w:rsidRDefault="00000000" w:rsidRPr="00000000" w14:paraId="00000063">
      <w:pPr>
        <w:spacing w:line="360" w:lineRule="auto"/>
        <w:rPr>
          <w:b w:val="1"/>
        </w:rPr>
      </w:pPr>
      <w:r w:rsidDel="00000000" w:rsidR="00000000" w:rsidRPr="00000000">
        <w:rPr>
          <w:b w:val="1"/>
          <w:rtl w:val="0"/>
        </w:rPr>
        <w:t xml:space="preserve">Secretary Name: Sophie Gurung</w:t>
      </w:r>
    </w:p>
    <w:p w:rsidR="00000000" w:rsidDel="00000000" w:rsidP="00000000" w:rsidRDefault="00000000" w:rsidRPr="00000000" w14:paraId="00000064">
      <w:pPr>
        <w:spacing w:line="360" w:lineRule="auto"/>
        <w:rPr>
          <w:b w:val="1"/>
        </w:rPr>
      </w:pPr>
      <w:r w:rsidDel="00000000" w:rsidR="00000000" w:rsidRPr="00000000">
        <w:rPr>
          <w:b w:val="1"/>
          <w:rtl w:val="0"/>
        </w:rPr>
        <w:t xml:space="preserve">Signature:</w:t>
      </w:r>
    </w:p>
    <w:p w:rsidR="00000000" w:rsidDel="00000000" w:rsidP="00000000" w:rsidRDefault="00000000" w:rsidRPr="00000000" w14:paraId="00000065">
      <w:pPr>
        <w:spacing w:line="360" w:lineRule="auto"/>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2647950" cy="1000125"/>
            <wp:effectExtent b="0" l="0" r="0" t="0"/>
            <wp:docPr id="17" name="image6.png"/>
            <a:graphic>
              <a:graphicData uri="http://schemas.openxmlformats.org/drawingml/2006/picture">
                <pic:pic>
                  <pic:nvPicPr>
                    <pic:cNvPr id="0" name="image6.png"/>
                    <pic:cNvPicPr preferRelativeResize="0"/>
                  </pic:nvPicPr>
                  <pic:blipFill>
                    <a:blip r:embed="rId14">
                      <a:alphaModFix amt="63000"/>
                    </a:blip>
                    <a:srcRect b="13223" l="0" r="0" t="0"/>
                    <a:stretch>
                      <a:fillRect/>
                    </a:stretch>
                  </pic:blipFill>
                  <pic:spPr>
                    <a:xfrm>
                      <a:off x="0" y="0"/>
                      <a:ext cx="264795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360" w:lineRule="auto"/>
        <w:rPr>
          <w:b w:val="1"/>
        </w:rPr>
      </w:pPr>
      <w:r w:rsidDel="00000000" w:rsidR="00000000" w:rsidRPr="00000000">
        <w:rPr>
          <w:b w:val="1"/>
          <w:rtl w:val="0"/>
        </w:rPr>
        <w:t xml:space="preserve">Date: 10/09/21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sectPr>
      <w:footerReference r:id="rId15" w:type="default"/>
      <w:footerReference r:id="rId16" w:type="first"/>
      <w:footerReference r:id="rId17" w:type="even"/>
      <w:type w:val="continuous"/>
      <w:pgSz w:h="16840" w:w="11900" w:orient="portrait"/>
      <w:pgMar w:bottom="1440" w:top="1440" w:left="1800" w:right="180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5160"/>
      </w:tabs>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5160"/>
      </w:tabs>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entury Gothic" w:cs="Century Gothic" w:eastAsia="Century Gothic" w:hAnsi="Century Gothic"/>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spacing w:after="240" w:lineRule="auto"/>
    </w:pPr>
    <w:rPr>
      <w:sz w:val="28"/>
      <w:szCs w:val="28"/>
    </w:rPr>
  </w:style>
  <w:style w:type="paragraph" w:styleId="Heading3">
    <w:name w:val="heading 3"/>
    <w:basedOn w:val="Normal"/>
    <w:next w:val="Normal"/>
    <w:pPr>
      <w:keepNext w:val="1"/>
    </w:pPr>
    <w:rPr>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6"/>
      <w:szCs w:val="36"/>
    </w:rPr>
  </w:style>
  <w:style w:type="paragraph" w:styleId="Heading2">
    <w:name w:val="heading 2"/>
    <w:basedOn w:val="Normal"/>
    <w:next w:val="Normal"/>
    <w:pPr>
      <w:keepNext w:val="1"/>
      <w:pageBreakBefore w:val="0"/>
      <w:spacing w:after="240" w:lineRule="auto"/>
    </w:pPr>
    <w:rPr>
      <w:sz w:val="28"/>
      <w:szCs w:val="28"/>
    </w:rPr>
  </w:style>
  <w:style w:type="paragraph" w:styleId="Heading3">
    <w:name w:val="heading 3"/>
    <w:basedOn w:val="Normal"/>
    <w:next w:val="Normal"/>
    <w:pPr>
      <w:keepNext w:val="1"/>
      <w:pageBreakBefore w:val="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Body text LUU"/>
    <w:qFormat w:val="1"/>
    <w:rsid w:val="00AD297C"/>
    <w:rPr>
      <w:rFonts w:ascii="Century Gothic" w:hAnsi="Century Gothic"/>
      <w:sz w:val="24"/>
      <w:szCs w:val="24"/>
      <w:lang w:eastAsia="en-US"/>
    </w:rPr>
  </w:style>
  <w:style w:type="paragraph" w:styleId="Heading1">
    <w:name w:val="heading 1"/>
    <w:basedOn w:val="Normal"/>
    <w:next w:val="Normal"/>
    <w:link w:val="Heading1Char"/>
    <w:uiPriority w:val="99"/>
    <w:qFormat w:val="1"/>
    <w:rsid w:val="00AD297C"/>
    <w:pPr>
      <w:keepNext w:val="1"/>
      <w:outlineLvl w:val="0"/>
    </w:pPr>
    <w:rPr>
      <w:b w:val="1"/>
      <w:kern w:val="32"/>
      <w:sz w:val="36"/>
      <w:szCs w:val="32"/>
    </w:rPr>
  </w:style>
  <w:style w:type="paragraph" w:styleId="Heading2">
    <w:name w:val="heading 2"/>
    <w:aliases w:val="LUU"/>
    <w:basedOn w:val="Normal"/>
    <w:next w:val="Normal"/>
    <w:link w:val="Heading2Char"/>
    <w:autoRedefine w:val="1"/>
    <w:uiPriority w:val="99"/>
    <w:qFormat w:val="1"/>
    <w:rsid w:val="000E30D4"/>
    <w:pPr>
      <w:keepNext w:val="1"/>
      <w:spacing w:after="240"/>
      <w:outlineLvl w:val="1"/>
    </w:pPr>
    <w:rPr>
      <w:sz w:val="28"/>
      <w:szCs w:val="28"/>
    </w:rPr>
  </w:style>
  <w:style w:type="paragraph" w:styleId="Heading3">
    <w:name w:val="heading 3"/>
    <w:aliases w:val="Italic text LUU"/>
    <w:basedOn w:val="Normal"/>
    <w:next w:val="Normal"/>
    <w:link w:val="Heading3Char"/>
    <w:uiPriority w:val="99"/>
    <w:qFormat w:val="1"/>
    <w:rsid w:val="00AD297C"/>
    <w:pPr>
      <w:keepNext w:val="1"/>
      <w:outlineLvl w:val="2"/>
    </w:pPr>
    <w:rPr>
      <w:i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6D1F89"/>
    <w:rPr>
      <w:rFonts w:ascii="Cambria" w:cs="Times New Roman" w:hAnsi="Cambria"/>
      <w:b w:val="1"/>
      <w:bCs w:val="1"/>
      <w:kern w:val="32"/>
      <w:sz w:val="32"/>
      <w:szCs w:val="32"/>
      <w:lang w:eastAsia="en-US"/>
    </w:rPr>
  </w:style>
  <w:style w:type="character" w:styleId="Heading2Char" w:customStyle="1">
    <w:name w:val="Heading 2 Char"/>
    <w:aliases w:val="LUU Char"/>
    <w:link w:val="Heading2"/>
    <w:uiPriority w:val="99"/>
    <w:semiHidden w:val="1"/>
    <w:locked w:val="1"/>
    <w:rsid w:val="006D1F89"/>
    <w:rPr>
      <w:rFonts w:ascii="Cambria" w:cs="Times New Roman" w:hAnsi="Cambria"/>
      <w:b w:val="1"/>
      <w:bCs w:val="1"/>
      <w:i w:val="1"/>
      <w:iCs w:val="1"/>
      <w:sz w:val="28"/>
      <w:szCs w:val="28"/>
      <w:lang w:eastAsia="en-US"/>
    </w:rPr>
  </w:style>
  <w:style w:type="character" w:styleId="Heading3Char" w:customStyle="1">
    <w:name w:val="Heading 3 Char"/>
    <w:aliases w:val="Italic text LUU Char"/>
    <w:link w:val="Heading3"/>
    <w:uiPriority w:val="99"/>
    <w:semiHidden w:val="1"/>
    <w:locked w:val="1"/>
    <w:rsid w:val="006D1F89"/>
    <w:rPr>
      <w:rFonts w:ascii="Cambria" w:cs="Times New Roman" w:hAnsi="Cambria"/>
      <w:b w:val="1"/>
      <w:bCs w:val="1"/>
      <w:sz w:val="26"/>
      <w:szCs w:val="26"/>
      <w:lang w:eastAsia="en-US"/>
    </w:rPr>
  </w:style>
  <w:style w:type="paragraph" w:styleId="BalloonText">
    <w:name w:val="Balloon Text"/>
    <w:basedOn w:val="Normal"/>
    <w:link w:val="BalloonTextChar"/>
    <w:uiPriority w:val="99"/>
    <w:semiHidden w:val="1"/>
    <w:rsid w:val="00AD297C"/>
    <w:rPr>
      <w:rFonts w:ascii="Lucida Grande" w:hAnsi="Lucida Grande"/>
      <w:sz w:val="18"/>
      <w:szCs w:val="18"/>
    </w:rPr>
  </w:style>
  <w:style w:type="character" w:styleId="BalloonTextChar" w:customStyle="1">
    <w:name w:val="Balloon Text Char"/>
    <w:link w:val="BalloonText"/>
    <w:uiPriority w:val="99"/>
    <w:semiHidden w:val="1"/>
    <w:locked w:val="1"/>
    <w:rsid w:val="006D1F89"/>
    <w:rPr>
      <w:rFonts w:cs="Times New Roman"/>
      <w:sz w:val="2"/>
      <w:lang w:eastAsia="en-US"/>
    </w:rPr>
  </w:style>
  <w:style w:type="paragraph" w:styleId="Header">
    <w:name w:val="header"/>
    <w:basedOn w:val="Normal"/>
    <w:link w:val="HeaderChar"/>
    <w:uiPriority w:val="99"/>
    <w:rsid w:val="00AD297C"/>
    <w:pPr>
      <w:tabs>
        <w:tab w:val="center" w:pos="4320"/>
        <w:tab w:val="right" w:pos="8640"/>
      </w:tabs>
    </w:pPr>
  </w:style>
  <w:style w:type="character" w:styleId="HeaderChar" w:customStyle="1">
    <w:name w:val="Header Char"/>
    <w:link w:val="Header"/>
    <w:uiPriority w:val="99"/>
    <w:semiHidden w:val="1"/>
    <w:locked w:val="1"/>
    <w:rsid w:val="006D1F89"/>
    <w:rPr>
      <w:rFonts w:ascii="Century Gothic" w:cs="Times New Roman" w:hAnsi="Century Gothic"/>
      <w:sz w:val="24"/>
      <w:szCs w:val="24"/>
      <w:lang w:eastAsia="en-US"/>
    </w:rPr>
  </w:style>
  <w:style w:type="paragraph" w:styleId="Sub-headerLUU" w:customStyle="1">
    <w:name w:val="Sub-header LUU"/>
    <w:basedOn w:val="Normal"/>
    <w:uiPriority w:val="99"/>
    <w:rsid w:val="00AD297C"/>
    <w:rPr>
      <w:b w:val="1"/>
    </w:rPr>
  </w:style>
  <w:style w:type="character" w:styleId="PageNumber">
    <w:name w:val="page number"/>
    <w:uiPriority w:val="99"/>
    <w:rsid w:val="00AD297C"/>
    <w:rPr>
      <w:rFonts w:ascii="Century Gothic" w:cs="Times New Roman" w:hAnsi="Century Gothic"/>
      <w:b w:val="1"/>
      <w:sz w:val="20"/>
    </w:rPr>
  </w:style>
  <w:style w:type="table" w:styleId="Table" w:customStyle="1">
    <w:name w:val="Table"/>
    <w:uiPriority w:val="99"/>
    <w:rsid w:val="00AD297C"/>
    <w:rPr>
      <w:rFonts w:ascii="Century Gothic" w:hAnsi="Century Gothic"/>
      <w:sz w:val="24"/>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ooter">
    <w:name w:val="footer"/>
    <w:basedOn w:val="Normal"/>
    <w:link w:val="FooterChar"/>
    <w:uiPriority w:val="99"/>
    <w:semiHidden w:val="1"/>
    <w:rsid w:val="00AD297C"/>
    <w:pPr>
      <w:tabs>
        <w:tab w:val="center" w:pos="4320"/>
        <w:tab w:val="right" w:pos="8640"/>
      </w:tabs>
    </w:pPr>
  </w:style>
  <w:style w:type="character" w:styleId="FooterChar" w:customStyle="1">
    <w:name w:val="Footer Char"/>
    <w:link w:val="Footer"/>
    <w:uiPriority w:val="99"/>
    <w:semiHidden w:val="1"/>
    <w:locked w:val="1"/>
    <w:rsid w:val="006D1F89"/>
    <w:rPr>
      <w:rFonts w:ascii="Century Gothic" w:cs="Times New Roman" w:hAnsi="Century Gothic"/>
      <w:sz w:val="24"/>
      <w:szCs w:val="24"/>
      <w:lang w:eastAsia="en-US"/>
    </w:rPr>
  </w:style>
  <w:style w:type="table" w:styleId="TableGrid">
    <w:name w:val="Table Grid"/>
    <w:basedOn w:val="TableNormal"/>
    <w:uiPriority w:val="99"/>
    <w:rsid w:val="005671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3471C8"/>
    <w:pPr>
      <w:ind w:left="720"/>
      <w:contextualSpacing w:val="1"/>
    </w:pPr>
  </w:style>
  <w:style w:type="character" w:styleId="Hyperlink">
    <w:name w:val="Hyperlink"/>
    <w:uiPriority w:val="99"/>
    <w:rsid w:val="008F58C3"/>
    <w:rPr>
      <w:rFonts w:cs="Times New Roman"/>
      <w:color w:val="0000ff"/>
      <w:u w:val="single"/>
    </w:rPr>
  </w:style>
  <w:style w:type="paragraph" w:styleId="Heading1a" w:customStyle="1">
    <w:name w:val="Heading 1a"/>
    <w:basedOn w:val="Heading1"/>
    <w:uiPriority w:val="99"/>
    <w:rsid w:val="00B736C1"/>
    <w:pPr>
      <w:spacing w:before="60"/>
      <w:jc w:val="center"/>
      <w:outlineLvl w:val="9"/>
    </w:pPr>
    <w:rPr>
      <w:rFonts w:ascii="Arial" w:hAnsi="Arial"/>
      <w:i w:val="1"/>
      <w:caps w:val="1"/>
      <w:kern w:val="0"/>
      <w:szCs w:val="20"/>
    </w:rPr>
  </w:style>
  <w:style w:type="paragraph" w:styleId="BodyText">
    <w:name w:val="Body Text"/>
    <w:basedOn w:val="Normal"/>
    <w:link w:val="BodyTextChar"/>
    <w:uiPriority w:val="99"/>
    <w:rsid w:val="00B736C1"/>
    <w:pPr>
      <w:spacing w:after="120"/>
    </w:pPr>
    <w:rPr>
      <w:rFonts w:ascii="Arial" w:hAnsi="Arial"/>
      <w:szCs w:val="20"/>
    </w:rPr>
  </w:style>
  <w:style w:type="character" w:styleId="BodyTextChar" w:customStyle="1">
    <w:name w:val="Body Text Char"/>
    <w:link w:val="BodyText"/>
    <w:uiPriority w:val="99"/>
    <w:semiHidden w:val="1"/>
    <w:rsid w:val="006B31B8"/>
    <w:rPr>
      <w:rFonts w:ascii="Century Gothic" w:hAnsi="Century Gothic"/>
      <w:sz w:val="24"/>
      <w:szCs w:val="24"/>
      <w:lang w:eastAsia="en-US"/>
    </w:rPr>
  </w:style>
  <w:style w:type="numbering" w:styleId="BulletListLUU" w:customStyle="1">
    <w:name w:val="Bullet List LUU"/>
    <w:rsid w:val="006B31B8"/>
    <w:pPr>
      <w:numPr>
        <w:numId w:val="3"/>
      </w:numPr>
    </w:pPr>
  </w:style>
  <w:style w:type="numbering" w:styleId="NumberedList" w:customStyle="1">
    <w:name w:val="Numbered List"/>
    <w:rsid w:val="006B31B8"/>
    <w:pPr>
      <w:numPr>
        <w:numId w:val="1"/>
      </w:numPr>
    </w:pPr>
  </w:style>
  <w:style w:type="table" w:styleId="TableGrid1" w:customStyle="1">
    <w:name w:val="Table Grid1"/>
    <w:basedOn w:val="TableNormal"/>
    <w:next w:val="TableGrid"/>
    <w:uiPriority w:val="59"/>
    <w:rsid w:val="00703646"/>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4.xml"/><Relationship Id="rId13" Type="http://schemas.openxmlformats.org/officeDocument/2006/relationships/image" Target="media/image4.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3.xml"/><Relationship Id="rId14" Type="http://schemas.openxmlformats.org/officeDocument/2006/relationships/image" Target="media/image6.png"/><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LMD5k05E9Cz6aaOZ/9F2gEbyg==">AMUW2mWvVh7/0tiCGdOdSuFaSFEHGJFsgQB25ZUaSnznW8Xb1DnUnJaIqR1vy5/Nx1MOLnpfK+x1tG6lIwrL4pe2nq651i7zkfFW0itBMcd6eiMO2aeaTBw=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2018-09-25T12:32:00Z</dcterms:created>
  <dc:creator>union</dc:creator>
</cp:coreProperties>
</file>