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879CF5" w14:textId="77777777" w:rsidR="005B0A8A" w:rsidRDefault="005B0A8A">
      <w:pPr>
        <w:numPr>
          <w:ilvl w:val="0"/>
          <w:numId w:val="1"/>
        </w:numPr>
        <w:rPr>
          <w:rFonts w:ascii="Open Sans" w:eastAsia="Open Sans" w:hAnsi="Open Sans" w:cs="Open Sans"/>
          <w:sz w:val="4"/>
          <w:szCs w:val="4"/>
        </w:rPr>
      </w:pPr>
    </w:p>
    <w:p w14:paraId="699D2490" w14:textId="77777777" w:rsidR="005B0A8A" w:rsidRDefault="005B0A8A">
      <w:pPr>
        <w:rPr>
          <w:rFonts w:ascii="Open Sans" w:eastAsia="Open Sans" w:hAnsi="Open Sans" w:cs="Open Sans"/>
          <w:sz w:val="4"/>
          <w:szCs w:val="4"/>
        </w:rPr>
      </w:pPr>
    </w:p>
    <w:p w14:paraId="4C90A60B" w14:textId="77777777" w:rsidR="005B0A8A" w:rsidRDefault="005B0A8A">
      <w:pPr>
        <w:rPr>
          <w:rFonts w:ascii="Open Sans" w:eastAsia="Open Sans" w:hAnsi="Open Sans" w:cs="Open Sans"/>
          <w:sz w:val="4"/>
          <w:szCs w:val="4"/>
        </w:rPr>
      </w:pPr>
    </w:p>
    <w:p w14:paraId="643EC5E4" w14:textId="77777777" w:rsidR="005B0A8A" w:rsidRDefault="005B0A8A">
      <w:pPr>
        <w:rPr>
          <w:rFonts w:ascii="Open Sans" w:eastAsia="Open Sans" w:hAnsi="Open Sans" w:cs="Open Sans"/>
          <w:sz w:val="4"/>
          <w:szCs w:val="4"/>
        </w:rPr>
      </w:pPr>
    </w:p>
    <w:p w14:paraId="573AAA1F" w14:textId="77777777" w:rsidR="005B0A8A" w:rsidRDefault="005B0A8A">
      <w:pPr>
        <w:ind w:left="-425"/>
        <w:rPr>
          <w:rFonts w:ascii="Open Sans" w:eastAsia="Open Sans" w:hAnsi="Open Sans" w:cs="Open Sans"/>
          <w:b/>
          <w:sz w:val="24"/>
          <w:szCs w:val="24"/>
        </w:rPr>
      </w:pPr>
    </w:p>
    <w:tbl>
      <w:tblPr>
        <w:tblStyle w:val="a"/>
        <w:tblW w:w="16395" w:type="dxa"/>
        <w:tblInd w:w="-42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110"/>
        <w:gridCol w:w="4215"/>
        <w:gridCol w:w="5070"/>
      </w:tblGrid>
      <w:tr w:rsidR="005B0A8A" w14:paraId="0DC6038B" w14:textId="77777777">
        <w:tc>
          <w:tcPr>
            <w:tcW w:w="7110" w:type="dxa"/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9D4F7E" w14:textId="77777777" w:rsidR="005B0A8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CLUB AND SOCIETY INDIVIDUAL RISK ASSESSMENT</w:t>
            </w:r>
          </w:p>
        </w:tc>
        <w:tc>
          <w:tcPr>
            <w:tcW w:w="42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FF3B4A" w14:textId="77777777" w:rsidR="005B0A8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Degree of Risk</w:t>
            </w:r>
          </w:p>
        </w:tc>
        <w:tc>
          <w:tcPr>
            <w:tcW w:w="50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92474C" w14:textId="77777777" w:rsidR="005B0A8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Risk Rating Matrix</w:t>
            </w:r>
          </w:p>
        </w:tc>
      </w:tr>
      <w:tr w:rsidR="005B0A8A" w14:paraId="16DB8837" w14:textId="77777777">
        <w:tc>
          <w:tcPr>
            <w:tcW w:w="71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82ADED" w14:textId="77777777" w:rsidR="005B0A8A" w:rsidRDefault="005B0A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  <w:tbl>
            <w:tblPr>
              <w:tblStyle w:val="a0"/>
              <w:tblW w:w="6910" w:type="dxa"/>
              <w:tblInd w:w="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3455"/>
              <w:gridCol w:w="3455"/>
            </w:tblGrid>
            <w:tr w:rsidR="005B0A8A" w14:paraId="6A206A6A" w14:textId="77777777">
              <w:tc>
                <w:tcPr>
                  <w:tcW w:w="345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056FE54" w14:textId="77777777" w:rsidR="005B0A8A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Society Name:</w:t>
                  </w:r>
                </w:p>
              </w:tc>
              <w:tc>
                <w:tcPr>
                  <w:tcW w:w="345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467B892" w14:textId="03D7CB26" w:rsidR="005B0A8A" w:rsidRDefault="00077F59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Leeds Myanmar Society (</w:t>
                  </w:r>
                  <w:proofErr w:type="spellStart"/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Leedsmmsoc</w:t>
                  </w:r>
                  <w:proofErr w:type="spellEnd"/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)</w:t>
                  </w:r>
                </w:p>
              </w:tc>
            </w:tr>
            <w:tr w:rsidR="005B0A8A" w14:paraId="0209B494" w14:textId="77777777">
              <w:tc>
                <w:tcPr>
                  <w:tcW w:w="345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89F593E" w14:textId="77777777" w:rsidR="005B0A8A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Category:</w:t>
                  </w:r>
                </w:p>
              </w:tc>
              <w:tc>
                <w:tcPr>
                  <w:tcW w:w="345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42F9F94" w14:textId="17A9A1A1" w:rsidR="005B0A8A" w:rsidRDefault="00077F59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Culture</w:t>
                  </w:r>
                </w:p>
              </w:tc>
            </w:tr>
            <w:tr w:rsidR="005B0A8A" w14:paraId="7EC44403" w14:textId="77777777">
              <w:tc>
                <w:tcPr>
                  <w:tcW w:w="345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9615401" w14:textId="77777777" w:rsidR="005B0A8A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Author(s):</w:t>
                  </w:r>
                </w:p>
              </w:tc>
              <w:tc>
                <w:tcPr>
                  <w:tcW w:w="345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5E073B9" w14:textId="0E9CC691" w:rsidR="005B0A8A" w:rsidRDefault="00077F59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Tin Moe Aung</w:t>
                  </w:r>
                </w:p>
              </w:tc>
            </w:tr>
            <w:tr w:rsidR="005B0A8A" w14:paraId="349C4239" w14:textId="77777777">
              <w:tc>
                <w:tcPr>
                  <w:tcW w:w="345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A72360D" w14:textId="77777777" w:rsidR="005B0A8A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Author(s) signature and date:</w:t>
                  </w:r>
                </w:p>
              </w:tc>
              <w:tc>
                <w:tcPr>
                  <w:tcW w:w="345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66E536E" w14:textId="078C651A" w:rsidR="005B0A8A" w:rsidRDefault="00FB6C48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Aung</w:t>
                  </w:r>
                </w:p>
                <w:p w14:paraId="1A908071" w14:textId="0F31BC76" w:rsidR="00F9027C" w:rsidRDefault="00077F59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11</w:t>
                  </w:r>
                  <w:r w:rsidR="00F9027C"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/0</w:t>
                  </w: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2</w:t>
                  </w:r>
                  <w:r w:rsidR="00F9027C"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/202</w:t>
                  </w: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6</w:t>
                  </w:r>
                </w:p>
              </w:tc>
            </w:tr>
            <w:tr w:rsidR="005B0A8A" w14:paraId="1490E603" w14:textId="77777777">
              <w:tc>
                <w:tcPr>
                  <w:tcW w:w="345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9A55002" w14:textId="77777777" w:rsidR="005B0A8A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Persons Responsible:</w:t>
                  </w:r>
                </w:p>
              </w:tc>
              <w:tc>
                <w:tcPr>
                  <w:tcW w:w="345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1B5C376" w14:textId="44D34A69" w:rsidR="00F9027C" w:rsidRDefault="00077F59" w:rsidP="00F9027C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Tin Moe Aung</w:t>
                  </w:r>
                </w:p>
                <w:p w14:paraId="3E4B4189" w14:textId="2141ABBB" w:rsidR="005B0A8A" w:rsidRDefault="00077F59" w:rsidP="00F9027C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Htet</w:t>
                  </w:r>
                  <w:proofErr w:type="spellEnd"/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 xml:space="preserve"> Phone </w:t>
                  </w:r>
                  <w:proofErr w:type="spellStart"/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Shyan</w:t>
                  </w:r>
                  <w:proofErr w:type="spellEnd"/>
                </w:p>
                <w:p w14:paraId="22816D1A" w14:textId="19B57166" w:rsidR="00F9027C" w:rsidRDefault="00077F59" w:rsidP="00F9027C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Pyae</w:t>
                  </w:r>
                  <w:proofErr w:type="spellEnd"/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Phyo</w:t>
                  </w:r>
                  <w:proofErr w:type="spellEnd"/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Thiha</w:t>
                  </w:r>
                  <w:proofErr w:type="spellEnd"/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 xml:space="preserve"> Htun</w:t>
                  </w:r>
                </w:p>
                <w:p w14:paraId="47FC05FA" w14:textId="27F7C334" w:rsidR="00F9027C" w:rsidRDefault="00077F59" w:rsidP="00F9027C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Zwe</w:t>
                  </w:r>
                  <w:proofErr w:type="spellEnd"/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 xml:space="preserve"> Nay </w:t>
                  </w:r>
                  <w:proofErr w:type="spellStart"/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Htut</w:t>
                  </w:r>
                  <w:proofErr w:type="spellEnd"/>
                </w:p>
                <w:p w14:paraId="5D6ED52E" w14:textId="588B00B8" w:rsidR="00F9027C" w:rsidRDefault="00077F59" w:rsidP="00F9027C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 xml:space="preserve">Aung Kaung </w:t>
                  </w:r>
                  <w:proofErr w:type="spellStart"/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Htet</w:t>
                  </w:r>
                  <w:proofErr w:type="spellEnd"/>
                </w:p>
                <w:p w14:paraId="05FB4BA0" w14:textId="6919E9E6" w:rsidR="00F9027C" w:rsidRDefault="00077F59" w:rsidP="00F9027C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Yang Ai Ru</w:t>
                  </w:r>
                </w:p>
              </w:tc>
            </w:tr>
            <w:tr w:rsidR="005B0A8A" w14:paraId="0E8C98C5" w14:textId="77777777">
              <w:tc>
                <w:tcPr>
                  <w:tcW w:w="345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5D4AD00" w14:textId="77777777" w:rsidR="005B0A8A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Staff Sign Off:</w:t>
                  </w:r>
                </w:p>
              </w:tc>
              <w:tc>
                <w:tcPr>
                  <w:tcW w:w="345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AFD9D6A" w14:textId="77777777" w:rsidR="005B0A8A" w:rsidRDefault="00000000">
                  <w:pPr>
                    <w:widowControl w:val="0"/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[Signature] [Date]</w:t>
                  </w:r>
                </w:p>
              </w:tc>
            </w:tr>
            <w:tr w:rsidR="005B0A8A" w14:paraId="431735B1" w14:textId="77777777">
              <w:tc>
                <w:tcPr>
                  <w:tcW w:w="345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2CD65F4" w14:textId="77777777" w:rsidR="005B0A8A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Staff Additional Check:</w:t>
                  </w:r>
                </w:p>
              </w:tc>
              <w:tc>
                <w:tcPr>
                  <w:tcW w:w="345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CCD17CF" w14:textId="77777777" w:rsidR="005B0A8A" w:rsidRDefault="00000000">
                  <w:pPr>
                    <w:widowControl w:val="0"/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[Signature] [Date]</w:t>
                  </w:r>
                </w:p>
              </w:tc>
            </w:tr>
            <w:tr w:rsidR="005B0A8A" w14:paraId="59ED021C" w14:textId="77777777">
              <w:tc>
                <w:tcPr>
                  <w:tcW w:w="345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C73AACE" w14:textId="77777777" w:rsidR="005B0A8A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Locations:</w:t>
                  </w:r>
                </w:p>
              </w:tc>
              <w:tc>
                <w:tcPr>
                  <w:tcW w:w="345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C6C8312" w14:textId="7D9C08EE" w:rsidR="00F9027C" w:rsidRDefault="00F9027C" w:rsidP="00F9027C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Leeds University Union</w:t>
                  </w:r>
                </w:p>
              </w:tc>
            </w:tr>
            <w:tr w:rsidR="005B0A8A" w14:paraId="580A9A8A" w14:textId="77777777">
              <w:tc>
                <w:tcPr>
                  <w:tcW w:w="345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476CB54" w14:textId="77777777" w:rsidR="005B0A8A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Details of Activity:</w:t>
                  </w:r>
                </w:p>
              </w:tc>
              <w:tc>
                <w:tcPr>
                  <w:tcW w:w="345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C634995" w14:textId="58013CD5" w:rsidR="005B0A8A" w:rsidRDefault="00077F59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 xml:space="preserve">Culture events, </w:t>
                  </w:r>
                  <w:proofErr w:type="gramStart"/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Social</w:t>
                  </w:r>
                  <w:proofErr w:type="gramEnd"/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 xml:space="preserve"> events, Sports Competition, Career Talks</w:t>
                  </w:r>
                </w:p>
              </w:tc>
            </w:tr>
            <w:tr w:rsidR="005B0A8A" w14:paraId="793FF0DF" w14:textId="77777777">
              <w:tc>
                <w:tcPr>
                  <w:tcW w:w="345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9D78FED" w14:textId="77777777" w:rsidR="005B0A8A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People who may be affected:</w:t>
                  </w:r>
                </w:p>
              </w:tc>
              <w:tc>
                <w:tcPr>
                  <w:tcW w:w="345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DB9513C" w14:textId="77777777" w:rsidR="005B0A8A" w:rsidRDefault="00000000">
                  <w:pPr>
                    <w:widowControl w:val="0"/>
                    <w:numPr>
                      <w:ilvl w:val="0"/>
                      <w:numId w:val="2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Society members and participants</w:t>
                  </w:r>
                </w:p>
                <w:p w14:paraId="596E5857" w14:textId="77777777" w:rsidR="005B0A8A" w:rsidRDefault="00000000">
                  <w:pPr>
                    <w:widowControl w:val="0"/>
                    <w:numPr>
                      <w:ilvl w:val="0"/>
                      <w:numId w:val="2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Staff</w:t>
                  </w:r>
                </w:p>
              </w:tc>
            </w:tr>
          </w:tbl>
          <w:p w14:paraId="2508911A" w14:textId="77777777" w:rsidR="005B0A8A" w:rsidRDefault="005B0A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</w:tc>
        <w:tc>
          <w:tcPr>
            <w:tcW w:w="42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B3501C" w14:textId="77777777" w:rsidR="005B0A8A" w:rsidRDefault="005B0A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  <w:tbl>
            <w:tblPr>
              <w:tblStyle w:val="a1"/>
              <w:tblW w:w="4015" w:type="dxa"/>
              <w:tblInd w:w="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2007"/>
              <w:gridCol w:w="2008"/>
            </w:tblGrid>
            <w:tr w:rsidR="005B0A8A" w14:paraId="0DB1F04E" w14:textId="77777777">
              <w:trPr>
                <w:trHeight w:val="440"/>
              </w:trPr>
              <w:tc>
                <w:tcPr>
                  <w:tcW w:w="4014" w:type="dxa"/>
                  <w:gridSpan w:val="2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E152ED0" w14:textId="77777777" w:rsidR="005B0A8A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jc w:val="center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Likelihood</w:t>
                  </w:r>
                </w:p>
              </w:tc>
            </w:tr>
            <w:tr w:rsidR="005B0A8A" w14:paraId="45AEF5A8" w14:textId="77777777">
              <w:tc>
                <w:tcPr>
                  <w:tcW w:w="2007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E5C94DB" w14:textId="77777777" w:rsidR="005B0A8A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2007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0C7A26D" w14:textId="77777777" w:rsidR="005B0A8A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Inevitable</w:t>
                  </w:r>
                </w:p>
              </w:tc>
            </w:tr>
            <w:tr w:rsidR="005B0A8A" w14:paraId="12953543" w14:textId="77777777">
              <w:tc>
                <w:tcPr>
                  <w:tcW w:w="2007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4130180" w14:textId="77777777" w:rsidR="005B0A8A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2007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82D72AD" w14:textId="77777777" w:rsidR="005B0A8A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Highly Likely</w:t>
                  </w:r>
                </w:p>
              </w:tc>
            </w:tr>
            <w:tr w:rsidR="005B0A8A" w14:paraId="6B5FCB68" w14:textId="77777777">
              <w:tc>
                <w:tcPr>
                  <w:tcW w:w="2007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128F9BA" w14:textId="77777777" w:rsidR="005B0A8A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2007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C00F265" w14:textId="77777777" w:rsidR="005B0A8A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Probable</w:t>
                  </w:r>
                </w:p>
              </w:tc>
            </w:tr>
            <w:tr w:rsidR="005B0A8A" w14:paraId="328F8102" w14:textId="77777777">
              <w:tc>
                <w:tcPr>
                  <w:tcW w:w="2007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50B3B65" w14:textId="77777777" w:rsidR="005B0A8A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2007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AF2756C" w14:textId="77777777" w:rsidR="005B0A8A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Unlikely</w:t>
                  </w:r>
                </w:p>
              </w:tc>
            </w:tr>
            <w:tr w:rsidR="005B0A8A" w14:paraId="1970DD70" w14:textId="77777777">
              <w:tc>
                <w:tcPr>
                  <w:tcW w:w="2007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654FC39" w14:textId="77777777" w:rsidR="005B0A8A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  <w:highlight w:val="black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 xml:space="preserve">1 </w:t>
                  </w:r>
                </w:p>
              </w:tc>
              <w:tc>
                <w:tcPr>
                  <w:tcW w:w="2007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55CF006" w14:textId="77777777" w:rsidR="005B0A8A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Remote possibility</w:t>
                  </w:r>
                </w:p>
              </w:tc>
            </w:tr>
          </w:tbl>
          <w:p w14:paraId="19EBE190" w14:textId="77777777" w:rsidR="005B0A8A" w:rsidRDefault="005B0A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sz w:val="24"/>
                <w:szCs w:val="24"/>
              </w:rPr>
            </w:pPr>
          </w:p>
          <w:p w14:paraId="09391CEB" w14:textId="77777777" w:rsidR="005B0A8A" w:rsidRDefault="005B0A8A">
            <w:pPr>
              <w:widowControl w:val="0"/>
              <w:spacing w:line="240" w:lineRule="auto"/>
              <w:rPr>
                <w:rFonts w:ascii="Open Sans" w:eastAsia="Open Sans" w:hAnsi="Open Sans" w:cs="Open Sans"/>
                <w:sz w:val="24"/>
                <w:szCs w:val="24"/>
              </w:rPr>
            </w:pPr>
          </w:p>
          <w:tbl>
            <w:tblPr>
              <w:tblStyle w:val="a2"/>
              <w:tblW w:w="4015" w:type="dxa"/>
              <w:tblInd w:w="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2007"/>
              <w:gridCol w:w="2008"/>
            </w:tblGrid>
            <w:tr w:rsidR="005B0A8A" w14:paraId="6569A244" w14:textId="77777777">
              <w:trPr>
                <w:trHeight w:val="440"/>
              </w:trPr>
              <w:tc>
                <w:tcPr>
                  <w:tcW w:w="4014" w:type="dxa"/>
                  <w:gridSpan w:val="2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F172169" w14:textId="77777777" w:rsidR="005B0A8A" w:rsidRDefault="00000000">
                  <w:pPr>
                    <w:widowControl w:val="0"/>
                    <w:spacing w:line="240" w:lineRule="auto"/>
                    <w:jc w:val="center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Severity</w:t>
                  </w:r>
                </w:p>
              </w:tc>
            </w:tr>
            <w:tr w:rsidR="005B0A8A" w14:paraId="50DC4DC7" w14:textId="77777777">
              <w:tc>
                <w:tcPr>
                  <w:tcW w:w="2007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08304EA" w14:textId="77777777" w:rsidR="005B0A8A" w:rsidRDefault="00000000">
                  <w:pPr>
                    <w:widowControl w:val="0"/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2007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D60424C" w14:textId="77777777" w:rsidR="005B0A8A" w:rsidRDefault="00000000">
                  <w:pPr>
                    <w:widowControl w:val="0"/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Very high - multiple deaths</w:t>
                  </w:r>
                </w:p>
              </w:tc>
            </w:tr>
            <w:tr w:rsidR="005B0A8A" w14:paraId="646A8545" w14:textId="77777777">
              <w:tc>
                <w:tcPr>
                  <w:tcW w:w="2007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EA0A1E9" w14:textId="77777777" w:rsidR="005B0A8A" w:rsidRDefault="00000000">
                  <w:pPr>
                    <w:widowControl w:val="0"/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2007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3704095" w14:textId="77777777" w:rsidR="005B0A8A" w:rsidRDefault="00000000">
                  <w:pPr>
                    <w:widowControl w:val="0"/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Highly - death, serious injury, permanent disability</w:t>
                  </w:r>
                </w:p>
              </w:tc>
            </w:tr>
            <w:tr w:rsidR="005B0A8A" w14:paraId="37489081" w14:textId="77777777">
              <w:tc>
                <w:tcPr>
                  <w:tcW w:w="2007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5878C8B" w14:textId="77777777" w:rsidR="005B0A8A" w:rsidRDefault="00000000">
                  <w:pPr>
                    <w:widowControl w:val="0"/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2007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C27A097" w14:textId="77777777" w:rsidR="005B0A8A" w:rsidRDefault="00000000">
                  <w:pPr>
                    <w:widowControl w:val="0"/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Moderate - Off Uni/work for at least 5 days</w:t>
                  </w:r>
                </w:p>
              </w:tc>
            </w:tr>
            <w:tr w:rsidR="005B0A8A" w14:paraId="3B9EB593" w14:textId="77777777">
              <w:tc>
                <w:tcPr>
                  <w:tcW w:w="2007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5DC81EC" w14:textId="77777777" w:rsidR="005B0A8A" w:rsidRDefault="00000000">
                  <w:pPr>
                    <w:widowControl w:val="0"/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2007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7712B81" w14:textId="77777777" w:rsidR="005B0A8A" w:rsidRDefault="00000000">
                  <w:pPr>
                    <w:widowControl w:val="0"/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Slight - First aid treatment</w:t>
                  </w:r>
                </w:p>
              </w:tc>
            </w:tr>
            <w:tr w:rsidR="005B0A8A" w14:paraId="665AFED3" w14:textId="77777777">
              <w:tc>
                <w:tcPr>
                  <w:tcW w:w="2007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2A8ADB4" w14:textId="77777777" w:rsidR="005B0A8A" w:rsidRDefault="00000000">
                  <w:pPr>
                    <w:widowControl w:val="0"/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lastRenderedPageBreak/>
                    <w:t>1</w:t>
                  </w:r>
                </w:p>
              </w:tc>
              <w:tc>
                <w:tcPr>
                  <w:tcW w:w="2007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C1CC269" w14:textId="77777777" w:rsidR="005B0A8A" w:rsidRDefault="00000000">
                  <w:pPr>
                    <w:widowControl w:val="0"/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Nil - Very minor</w:t>
                  </w:r>
                </w:p>
              </w:tc>
            </w:tr>
          </w:tbl>
          <w:p w14:paraId="4BEEC5D5" w14:textId="77777777" w:rsidR="005B0A8A" w:rsidRDefault="005B0A8A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  <w:p w14:paraId="22286CC6" w14:textId="77777777" w:rsidR="005B0A8A" w:rsidRDefault="005B0A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</w:tc>
        <w:tc>
          <w:tcPr>
            <w:tcW w:w="50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E1AD18" w14:textId="77777777" w:rsidR="005B0A8A" w:rsidRDefault="005B0A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  <w:tbl>
            <w:tblPr>
              <w:tblStyle w:val="a3"/>
              <w:tblW w:w="4870" w:type="dxa"/>
              <w:tblInd w:w="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695"/>
              <w:gridCol w:w="695"/>
              <w:gridCol w:w="696"/>
              <w:gridCol w:w="696"/>
              <w:gridCol w:w="696"/>
              <w:gridCol w:w="696"/>
              <w:gridCol w:w="696"/>
            </w:tblGrid>
            <w:tr w:rsidR="005B0A8A" w14:paraId="1534F7BB" w14:textId="77777777">
              <w:trPr>
                <w:trHeight w:val="440"/>
              </w:trPr>
              <w:tc>
                <w:tcPr>
                  <w:tcW w:w="4865" w:type="dxa"/>
                  <w:gridSpan w:val="7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3BA17F0" w14:textId="77777777" w:rsidR="005B0A8A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jc w:val="center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 xml:space="preserve">Severity </w:t>
                  </w:r>
                </w:p>
              </w:tc>
            </w:tr>
            <w:tr w:rsidR="005B0A8A" w14:paraId="4B67304B" w14:textId="77777777">
              <w:trPr>
                <w:trHeight w:val="440"/>
              </w:trPr>
              <w:tc>
                <w:tcPr>
                  <w:tcW w:w="695" w:type="dxa"/>
                  <w:vMerge w:val="restart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C10747C" w14:textId="77777777" w:rsidR="005B0A8A" w:rsidRDefault="005B0A8A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</w:p>
                <w:p w14:paraId="0E5191B1" w14:textId="77777777" w:rsidR="005B0A8A" w:rsidRDefault="005B0A8A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</w:p>
                <w:p w14:paraId="6A4EE234" w14:textId="77777777" w:rsidR="005B0A8A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Likelihood</w:t>
                  </w:r>
                </w:p>
              </w:tc>
              <w:tc>
                <w:tcPr>
                  <w:tcW w:w="695" w:type="dxa"/>
                  <w:shd w:val="clear" w:color="auto" w:fill="D9D9D9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F48D9DA" w14:textId="77777777" w:rsidR="005B0A8A" w:rsidRDefault="005B0A8A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695" w:type="dxa"/>
                  <w:shd w:val="clear" w:color="auto" w:fill="D9D9D9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8DA6ECA" w14:textId="77777777" w:rsidR="005B0A8A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695" w:type="dxa"/>
                  <w:shd w:val="clear" w:color="auto" w:fill="D9D9D9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ED9191E" w14:textId="77777777" w:rsidR="005B0A8A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695" w:type="dxa"/>
                  <w:shd w:val="clear" w:color="auto" w:fill="D9D9D9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9A576A7" w14:textId="77777777" w:rsidR="005B0A8A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695" w:type="dxa"/>
                  <w:shd w:val="clear" w:color="auto" w:fill="D9D9D9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BC5CDF1" w14:textId="77777777" w:rsidR="005B0A8A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695" w:type="dxa"/>
                  <w:shd w:val="clear" w:color="auto" w:fill="D9D9D9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E7A7855" w14:textId="77777777" w:rsidR="005B0A8A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5</w:t>
                  </w:r>
                </w:p>
              </w:tc>
            </w:tr>
            <w:tr w:rsidR="005B0A8A" w14:paraId="6EF13FE5" w14:textId="77777777">
              <w:trPr>
                <w:trHeight w:val="440"/>
              </w:trPr>
              <w:tc>
                <w:tcPr>
                  <w:tcW w:w="695" w:type="dxa"/>
                  <w:vMerge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0B477CD" w14:textId="77777777" w:rsidR="005B0A8A" w:rsidRDefault="005B0A8A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695" w:type="dxa"/>
                  <w:shd w:val="clear" w:color="auto" w:fill="D9D9D9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664C30C" w14:textId="77777777" w:rsidR="005B0A8A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695" w:type="dxa"/>
                  <w:shd w:val="clear" w:color="auto" w:fill="D9EAD3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29B7974" w14:textId="77777777" w:rsidR="005B0A8A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695" w:type="dxa"/>
                  <w:shd w:val="clear" w:color="auto" w:fill="D9EAD3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18F25AB" w14:textId="77777777" w:rsidR="005B0A8A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695" w:type="dxa"/>
                  <w:shd w:val="clear" w:color="auto" w:fill="D9EAD3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BA4D262" w14:textId="77777777" w:rsidR="005B0A8A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695" w:type="dxa"/>
                  <w:shd w:val="clear" w:color="auto" w:fill="D9EAD3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D27DB75" w14:textId="77777777" w:rsidR="005B0A8A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695" w:type="dxa"/>
                  <w:shd w:val="clear" w:color="auto" w:fill="C9DAF8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D1AF9E2" w14:textId="77777777" w:rsidR="005B0A8A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5</w:t>
                  </w:r>
                </w:p>
              </w:tc>
            </w:tr>
            <w:tr w:rsidR="005B0A8A" w14:paraId="0F531ADF" w14:textId="77777777">
              <w:trPr>
                <w:trHeight w:val="440"/>
              </w:trPr>
              <w:tc>
                <w:tcPr>
                  <w:tcW w:w="695" w:type="dxa"/>
                  <w:vMerge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82D2A81" w14:textId="77777777" w:rsidR="005B0A8A" w:rsidRDefault="005B0A8A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695" w:type="dxa"/>
                  <w:shd w:val="clear" w:color="auto" w:fill="D9D9D9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7C46983" w14:textId="77777777" w:rsidR="005B0A8A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695" w:type="dxa"/>
                  <w:shd w:val="clear" w:color="auto" w:fill="D9EAD3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510877B" w14:textId="77777777" w:rsidR="005B0A8A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695" w:type="dxa"/>
                  <w:shd w:val="clear" w:color="auto" w:fill="D9EAD3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62A38B2" w14:textId="77777777" w:rsidR="005B0A8A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695" w:type="dxa"/>
                  <w:shd w:val="clear" w:color="auto" w:fill="C9DAF8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CCDFBA6" w14:textId="77777777" w:rsidR="005B0A8A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695" w:type="dxa"/>
                  <w:shd w:val="clear" w:color="auto" w:fill="C9DAF8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53BFA3B" w14:textId="77777777" w:rsidR="005B0A8A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695" w:type="dxa"/>
                  <w:shd w:val="clear" w:color="auto" w:fill="FFF2CC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8FB64B3" w14:textId="77777777" w:rsidR="005B0A8A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10</w:t>
                  </w:r>
                </w:p>
              </w:tc>
            </w:tr>
            <w:tr w:rsidR="005B0A8A" w14:paraId="41F5622B" w14:textId="77777777">
              <w:trPr>
                <w:trHeight w:val="440"/>
              </w:trPr>
              <w:tc>
                <w:tcPr>
                  <w:tcW w:w="695" w:type="dxa"/>
                  <w:vMerge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23A8973" w14:textId="77777777" w:rsidR="005B0A8A" w:rsidRDefault="005B0A8A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695" w:type="dxa"/>
                  <w:shd w:val="clear" w:color="auto" w:fill="D9D9D9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AB7A93E" w14:textId="77777777" w:rsidR="005B0A8A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695" w:type="dxa"/>
                  <w:shd w:val="clear" w:color="auto" w:fill="D9EAD3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2E4664D" w14:textId="77777777" w:rsidR="005B0A8A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695" w:type="dxa"/>
                  <w:shd w:val="clear" w:color="auto" w:fill="C9DAF8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F3559FC" w14:textId="77777777" w:rsidR="005B0A8A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695" w:type="dxa"/>
                  <w:shd w:val="clear" w:color="auto" w:fill="C9DAF8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CC9F35D" w14:textId="77777777" w:rsidR="005B0A8A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695" w:type="dxa"/>
                  <w:shd w:val="clear" w:color="auto" w:fill="FFF2CC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A89EFF6" w14:textId="77777777" w:rsidR="005B0A8A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12</w:t>
                  </w:r>
                </w:p>
              </w:tc>
              <w:tc>
                <w:tcPr>
                  <w:tcW w:w="695" w:type="dxa"/>
                  <w:shd w:val="clear" w:color="auto" w:fill="FFF2CC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8C7542E" w14:textId="77777777" w:rsidR="005B0A8A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15</w:t>
                  </w:r>
                </w:p>
              </w:tc>
            </w:tr>
            <w:tr w:rsidR="005B0A8A" w14:paraId="00FEA8B2" w14:textId="77777777">
              <w:trPr>
                <w:trHeight w:val="440"/>
              </w:trPr>
              <w:tc>
                <w:tcPr>
                  <w:tcW w:w="695" w:type="dxa"/>
                  <w:vMerge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DC3F651" w14:textId="77777777" w:rsidR="005B0A8A" w:rsidRDefault="005B0A8A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695" w:type="dxa"/>
                  <w:shd w:val="clear" w:color="auto" w:fill="D9D9D9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1CD7470" w14:textId="77777777" w:rsidR="005B0A8A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695" w:type="dxa"/>
                  <w:shd w:val="clear" w:color="auto" w:fill="D9EAD3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1F8E600" w14:textId="77777777" w:rsidR="005B0A8A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695" w:type="dxa"/>
                  <w:shd w:val="clear" w:color="auto" w:fill="C9DAF8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49C4465" w14:textId="77777777" w:rsidR="005B0A8A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695" w:type="dxa"/>
                  <w:shd w:val="clear" w:color="auto" w:fill="FFF2CC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9F8D1F2" w14:textId="77777777" w:rsidR="005B0A8A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12</w:t>
                  </w:r>
                </w:p>
              </w:tc>
              <w:tc>
                <w:tcPr>
                  <w:tcW w:w="695" w:type="dxa"/>
                  <w:shd w:val="clear" w:color="auto" w:fill="F4CCCC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99B2966" w14:textId="77777777" w:rsidR="005B0A8A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16</w:t>
                  </w:r>
                </w:p>
              </w:tc>
              <w:tc>
                <w:tcPr>
                  <w:tcW w:w="695" w:type="dxa"/>
                  <w:shd w:val="clear" w:color="auto" w:fill="F4CCCC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0900AE5" w14:textId="77777777" w:rsidR="005B0A8A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20</w:t>
                  </w:r>
                </w:p>
              </w:tc>
            </w:tr>
            <w:tr w:rsidR="005B0A8A" w14:paraId="682F1731" w14:textId="77777777">
              <w:trPr>
                <w:trHeight w:val="440"/>
              </w:trPr>
              <w:tc>
                <w:tcPr>
                  <w:tcW w:w="695" w:type="dxa"/>
                  <w:vMerge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49A5C4D" w14:textId="77777777" w:rsidR="005B0A8A" w:rsidRDefault="005B0A8A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695" w:type="dxa"/>
                  <w:shd w:val="clear" w:color="auto" w:fill="D9D9D9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0D3D32F" w14:textId="77777777" w:rsidR="005B0A8A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695" w:type="dxa"/>
                  <w:shd w:val="clear" w:color="auto" w:fill="C9DAF8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95995E2" w14:textId="77777777" w:rsidR="005B0A8A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695" w:type="dxa"/>
                  <w:shd w:val="clear" w:color="auto" w:fill="FFF2CC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CD7B07B" w14:textId="77777777" w:rsidR="005B0A8A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695" w:type="dxa"/>
                  <w:shd w:val="clear" w:color="auto" w:fill="FFF2CC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99A2D10" w14:textId="77777777" w:rsidR="005B0A8A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15</w:t>
                  </w:r>
                </w:p>
              </w:tc>
              <w:tc>
                <w:tcPr>
                  <w:tcW w:w="695" w:type="dxa"/>
                  <w:shd w:val="clear" w:color="auto" w:fill="F4CCCC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ABF7223" w14:textId="77777777" w:rsidR="005B0A8A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20</w:t>
                  </w:r>
                </w:p>
              </w:tc>
              <w:tc>
                <w:tcPr>
                  <w:tcW w:w="695" w:type="dxa"/>
                  <w:shd w:val="clear" w:color="auto" w:fill="F4CCCC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D8A92D1" w14:textId="77777777" w:rsidR="005B0A8A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25</w:t>
                  </w:r>
                </w:p>
              </w:tc>
            </w:tr>
          </w:tbl>
          <w:p w14:paraId="7199A6A3" w14:textId="77777777" w:rsidR="005B0A8A" w:rsidRDefault="005B0A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  <w:p w14:paraId="2E9AB460" w14:textId="77777777" w:rsidR="005B0A8A" w:rsidRDefault="005B0A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  <w:tbl>
            <w:tblPr>
              <w:tblStyle w:val="a4"/>
              <w:tblW w:w="4870" w:type="dxa"/>
              <w:tblInd w:w="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2435"/>
              <w:gridCol w:w="2435"/>
            </w:tblGrid>
            <w:tr w:rsidR="005B0A8A" w14:paraId="57107385" w14:textId="77777777">
              <w:tc>
                <w:tcPr>
                  <w:tcW w:w="243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00695C7" w14:textId="77777777" w:rsidR="005B0A8A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jc w:val="center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Risk rating score</w:t>
                  </w:r>
                </w:p>
              </w:tc>
              <w:tc>
                <w:tcPr>
                  <w:tcW w:w="243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7ACB109" w14:textId="77777777" w:rsidR="005B0A8A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jc w:val="center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Action</w:t>
                  </w:r>
                </w:p>
              </w:tc>
            </w:tr>
            <w:tr w:rsidR="005B0A8A" w14:paraId="2C3524B1" w14:textId="77777777">
              <w:tc>
                <w:tcPr>
                  <w:tcW w:w="2435" w:type="dxa"/>
                  <w:shd w:val="clear" w:color="auto" w:fill="D9EAD3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D2CA73A" w14:textId="77777777" w:rsidR="005B0A8A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0"/>
                      <w:szCs w:val="20"/>
                    </w:rPr>
                  </w:pPr>
                  <w:r>
                    <w:rPr>
                      <w:rFonts w:ascii="Open Sans" w:eastAsia="Open Sans" w:hAnsi="Open Sans" w:cs="Open Sans"/>
                      <w:sz w:val="20"/>
                      <w:szCs w:val="20"/>
                    </w:rPr>
                    <w:t>1 - 4</w:t>
                  </w:r>
                </w:p>
              </w:tc>
              <w:tc>
                <w:tcPr>
                  <w:tcW w:w="2435" w:type="dxa"/>
                  <w:shd w:val="clear" w:color="auto" w:fill="D9EAD3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51831A4" w14:textId="77777777" w:rsidR="005B0A8A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0"/>
                      <w:szCs w:val="20"/>
                    </w:rPr>
                  </w:pPr>
                  <w:r>
                    <w:rPr>
                      <w:rFonts w:ascii="Open Sans" w:eastAsia="Open Sans" w:hAnsi="Open Sans" w:cs="Open Sans"/>
                      <w:sz w:val="20"/>
                      <w:szCs w:val="20"/>
                    </w:rPr>
                    <w:t>Broadly acceptable – no action required</w:t>
                  </w:r>
                </w:p>
              </w:tc>
            </w:tr>
            <w:tr w:rsidR="005B0A8A" w14:paraId="36991CE3" w14:textId="77777777">
              <w:tc>
                <w:tcPr>
                  <w:tcW w:w="2435" w:type="dxa"/>
                  <w:shd w:val="clear" w:color="auto" w:fill="CFE2F3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DCD520D" w14:textId="77777777" w:rsidR="005B0A8A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0"/>
                      <w:szCs w:val="20"/>
                    </w:rPr>
                  </w:pPr>
                  <w:r>
                    <w:rPr>
                      <w:rFonts w:ascii="Open Sans" w:eastAsia="Open Sans" w:hAnsi="Open Sans" w:cs="Open Sans"/>
                      <w:sz w:val="20"/>
                      <w:szCs w:val="20"/>
                    </w:rPr>
                    <w:t>5 - 9</w:t>
                  </w:r>
                </w:p>
              </w:tc>
              <w:tc>
                <w:tcPr>
                  <w:tcW w:w="2435" w:type="dxa"/>
                  <w:shd w:val="clear" w:color="auto" w:fill="CFE2F3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8D17599" w14:textId="77777777" w:rsidR="005B0A8A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0"/>
                      <w:szCs w:val="20"/>
                    </w:rPr>
                  </w:pPr>
                  <w:r>
                    <w:rPr>
                      <w:rFonts w:ascii="Open Sans" w:eastAsia="Open Sans" w:hAnsi="Open Sans" w:cs="Open Sans"/>
                      <w:sz w:val="20"/>
                      <w:szCs w:val="20"/>
                    </w:rPr>
                    <w:t>Moderate - Reduce risks if reasonably practicable</w:t>
                  </w:r>
                </w:p>
              </w:tc>
            </w:tr>
            <w:tr w:rsidR="005B0A8A" w14:paraId="6C91FFE6" w14:textId="77777777">
              <w:tc>
                <w:tcPr>
                  <w:tcW w:w="2435" w:type="dxa"/>
                  <w:shd w:val="clear" w:color="auto" w:fill="FFF2CC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AF6140C" w14:textId="77777777" w:rsidR="005B0A8A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0"/>
                      <w:szCs w:val="20"/>
                    </w:rPr>
                  </w:pPr>
                  <w:r>
                    <w:rPr>
                      <w:rFonts w:ascii="Open Sans" w:eastAsia="Open Sans" w:hAnsi="Open Sans" w:cs="Open Sans"/>
                      <w:sz w:val="20"/>
                      <w:szCs w:val="20"/>
                    </w:rPr>
                    <w:t>10 - 15</w:t>
                  </w:r>
                </w:p>
              </w:tc>
              <w:tc>
                <w:tcPr>
                  <w:tcW w:w="2435" w:type="dxa"/>
                  <w:shd w:val="clear" w:color="auto" w:fill="FFF2CC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D6BD332" w14:textId="77777777" w:rsidR="005B0A8A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0"/>
                      <w:szCs w:val="20"/>
                    </w:rPr>
                  </w:pPr>
                  <w:r>
                    <w:rPr>
                      <w:rFonts w:ascii="Open Sans" w:eastAsia="Open Sans" w:hAnsi="Open Sans" w:cs="Open Sans"/>
                      <w:sz w:val="20"/>
                      <w:szCs w:val="20"/>
                    </w:rPr>
                    <w:t>High risk - Priority action to be undertaken</w:t>
                  </w:r>
                </w:p>
              </w:tc>
            </w:tr>
            <w:tr w:rsidR="005B0A8A" w14:paraId="65AC80CB" w14:textId="77777777">
              <w:tc>
                <w:tcPr>
                  <w:tcW w:w="2435" w:type="dxa"/>
                  <w:shd w:val="clear" w:color="auto" w:fill="F4CCCC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813197C" w14:textId="77777777" w:rsidR="005B0A8A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0"/>
                      <w:szCs w:val="20"/>
                    </w:rPr>
                  </w:pPr>
                  <w:r>
                    <w:rPr>
                      <w:rFonts w:ascii="Open Sans" w:eastAsia="Open Sans" w:hAnsi="Open Sans" w:cs="Open Sans"/>
                      <w:sz w:val="20"/>
                      <w:szCs w:val="20"/>
                    </w:rPr>
                    <w:t>16 - 25</w:t>
                  </w:r>
                </w:p>
              </w:tc>
              <w:tc>
                <w:tcPr>
                  <w:tcW w:w="2435" w:type="dxa"/>
                  <w:shd w:val="clear" w:color="auto" w:fill="F4CCCC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FC5787F" w14:textId="77777777" w:rsidR="005B0A8A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0"/>
                      <w:szCs w:val="20"/>
                    </w:rPr>
                  </w:pPr>
                  <w:r>
                    <w:rPr>
                      <w:rFonts w:ascii="Open Sans" w:eastAsia="Open Sans" w:hAnsi="Open Sans" w:cs="Open Sans"/>
                      <w:sz w:val="20"/>
                      <w:szCs w:val="20"/>
                    </w:rPr>
                    <w:t xml:space="preserve">Unacceptable - Action must be taken </w:t>
                  </w:r>
                  <w:r>
                    <w:rPr>
                      <w:rFonts w:ascii="Open Sans" w:eastAsia="Open Sans" w:hAnsi="Open Sans" w:cs="Open Sans"/>
                      <w:sz w:val="20"/>
                      <w:szCs w:val="20"/>
                    </w:rPr>
                    <w:lastRenderedPageBreak/>
                    <w:t>immediately</w:t>
                  </w:r>
                </w:p>
              </w:tc>
            </w:tr>
          </w:tbl>
          <w:p w14:paraId="25D5D1BA" w14:textId="77777777" w:rsidR="005B0A8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noProof/>
                <w:sz w:val="24"/>
                <w:szCs w:val="24"/>
              </w:rPr>
              <w:lastRenderedPageBreak/>
              <w:drawing>
                <wp:inline distT="114300" distB="114300" distL="114300" distR="114300" wp14:anchorId="2921A52D" wp14:editId="0ACA685F">
                  <wp:extent cx="1468800" cy="771525"/>
                  <wp:effectExtent l="0" t="0" r="0" b="0"/>
                  <wp:docPr id="1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8800" cy="7715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F056FEE" w14:textId="77777777" w:rsidR="005B0A8A" w:rsidRDefault="005B0A8A">
      <w:pPr>
        <w:rPr>
          <w:rFonts w:ascii="Open Sans" w:eastAsia="Open Sans" w:hAnsi="Open Sans" w:cs="Open Sans"/>
          <w:b/>
          <w:sz w:val="24"/>
          <w:szCs w:val="24"/>
        </w:rPr>
      </w:pPr>
    </w:p>
    <w:p w14:paraId="0EA40862" w14:textId="77777777" w:rsidR="005B0A8A" w:rsidRDefault="005B0A8A">
      <w:pPr>
        <w:rPr>
          <w:rFonts w:ascii="Open Sans" w:eastAsia="Open Sans" w:hAnsi="Open Sans" w:cs="Open Sans"/>
          <w:b/>
          <w:sz w:val="24"/>
          <w:szCs w:val="24"/>
        </w:rPr>
      </w:pPr>
    </w:p>
    <w:tbl>
      <w:tblPr>
        <w:tblStyle w:val="a5"/>
        <w:tblW w:w="1585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370"/>
        <w:gridCol w:w="1920"/>
        <w:gridCol w:w="345"/>
        <w:gridCol w:w="480"/>
        <w:gridCol w:w="525"/>
        <w:gridCol w:w="4185"/>
        <w:gridCol w:w="540"/>
        <w:gridCol w:w="570"/>
        <w:gridCol w:w="615"/>
        <w:gridCol w:w="4305"/>
      </w:tblGrid>
      <w:tr w:rsidR="005B0A8A" w14:paraId="6B63B1BE" w14:textId="77777777">
        <w:trPr>
          <w:trHeight w:val="440"/>
        </w:trPr>
        <w:tc>
          <w:tcPr>
            <w:tcW w:w="23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E24216" w14:textId="77777777" w:rsidR="005B0A8A" w:rsidRDefault="00000000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i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i/>
                <w:sz w:val="24"/>
                <w:szCs w:val="24"/>
              </w:rPr>
              <w:t>Identify Hazards</w:t>
            </w:r>
          </w:p>
        </w:tc>
        <w:tc>
          <w:tcPr>
            <w:tcW w:w="3270" w:type="dxa"/>
            <w:gridSpan w:val="4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0E1F76" w14:textId="77777777" w:rsidR="005B0A8A" w:rsidRDefault="00000000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i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i/>
                <w:sz w:val="24"/>
                <w:szCs w:val="24"/>
              </w:rPr>
              <w:t>Estimate the risk</w:t>
            </w:r>
          </w:p>
        </w:tc>
        <w:tc>
          <w:tcPr>
            <w:tcW w:w="5910" w:type="dxa"/>
            <w:gridSpan w:val="4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D9A0B2" w14:textId="77777777" w:rsidR="005B0A8A" w:rsidRDefault="00000000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i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i/>
                <w:sz w:val="24"/>
                <w:szCs w:val="24"/>
              </w:rPr>
              <w:t>Evaluate the risk</w:t>
            </w:r>
          </w:p>
        </w:tc>
        <w:tc>
          <w:tcPr>
            <w:tcW w:w="43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F6BAA9" w14:textId="77777777" w:rsidR="005B0A8A" w:rsidRDefault="00000000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i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i/>
                <w:sz w:val="24"/>
                <w:szCs w:val="24"/>
              </w:rPr>
              <w:t>Evaluate residual risk</w:t>
            </w:r>
          </w:p>
        </w:tc>
      </w:tr>
      <w:tr w:rsidR="005B0A8A" w14:paraId="0BAF42A0" w14:textId="77777777">
        <w:trPr>
          <w:trHeight w:val="440"/>
        </w:trPr>
        <w:tc>
          <w:tcPr>
            <w:tcW w:w="23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A6C9BF" w14:textId="77777777" w:rsidR="005B0A8A" w:rsidRDefault="00000000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Hazard</w:t>
            </w:r>
          </w:p>
        </w:tc>
        <w:tc>
          <w:tcPr>
            <w:tcW w:w="19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968AD1" w14:textId="77777777" w:rsidR="005B0A8A" w:rsidRDefault="00000000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How may harm result?</w:t>
            </w:r>
          </w:p>
        </w:tc>
        <w:tc>
          <w:tcPr>
            <w:tcW w:w="3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583303" w14:textId="77777777" w:rsidR="005B0A8A" w:rsidRDefault="00000000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Likelihood</w:t>
            </w:r>
          </w:p>
        </w:tc>
        <w:tc>
          <w:tcPr>
            <w:tcW w:w="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A9F80B" w14:textId="77777777" w:rsidR="005B0A8A" w:rsidRDefault="00000000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Severity</w:t>
            </w:r>
          </w:p>
        </w:tc>
        <w:tc>
          <w:tcPr>
            <w:tcW w:w="5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9DA4DF" w14:textId="77777777" w:rsidR="005B0A8A" w:rsidRDefault="00000000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Rating</w:t>
            </w:r>
          </w:p>
        </w:tc>
        <w:tc>
          <w:tcPr>
            <w:tcW w:w="41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CAE7E9" w14:textId="77777777" w:rsidR="005B0A8A" w:rsidRDefault="00000000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Risk control measures</w:t>
            </w:r>
          </w:p>
        </w:tc>
        <w:tc>
          <w:tcPr>
            <w:tcW w:w="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2FBADF" w14:textId="77777777" w:rsidR="005B0A8A" w:rsidRDefault="00000000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Likelihood</w:t>
            </w:r>
          </w:p>
        </w:tc>
        <w:tc>
          <w:tcPr>
            <w:tcW w:w="5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20E610" w14:textId="77777777" w:rsidR="005B0A8A" w:rsidRDefault="00000000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Severity</w:t>
            </w:r>
          </w:p>
        </w:tc>
        <w:tc>
          <w:tcPr>
            <w:tcW w:w="6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26C09D" w14:textId="77777777" w:rsidR="005B0A8A" w:rsidRDefault="00000000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Rating</w:t>
            </w:r>
          </w:p>
        </w:tc>
        <w:tc>
          <w:tcPr>
            <w:tcW w:w="43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B827D7" w14:textId="77777777" w:rsidR="005B0A8A" w:rsidRDefault="00000000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 xml:space="preserve">Further action required? </w:t>
            </w:r>
          </w:p>
          <w:p w14:paraId="06DD5706" w14:textId="77777777" w:rsidR="005B0A8A" w:rsidRDefault="005B0A8A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sz w:val="18"/>
                <w:szCs w:val="18"/>
              </w:rPr>
            </w:pPr>
          </w:p>
          <w:p w14:paraId="746034A7" w14:textId="77777777" w:rsidR="005B0A8A" w:rsidRDefault="00000000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>Only fill out if additional control measures are needed to be implemented or reviewed</w:t>
            </w:r>
          </w:p>
          <w:p w14:paraId="29D0E2B4" w14:textId="77777777" w:rsidR="005B0A8A" w:rsidRDefault="005B0A8A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sz w:val="18"/>
                <w:szCs w:val="18"/>
              </w:rPr>
            </w:pPr>
          </w:p>
          <w:p w14:paraId="4D95ECEE" w14:textId="77777777" w:rsidR="005B0A8A" w:rsidRDefault="00000000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18"/>
                <w:szCs w:val="18"/>
              </w:rPr>
              <w:t>Include timescales and who is responsible for implementation</w:t>
            </w:r>
          </w:p>
        </w:tc>
      </w:tr>
      <w:tr w:rsidR="005B0A8A" w14:paraId="56181EC6" w14:textId="77777777">
        <w:trPr>
          <w:trHeight w:val="440"/>
        </w:trPr>
        <w:tc>
          <w:tcPr>
            <w:tcW w:w="23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9BB7A2" w14:textId="49197422" w:rsidR="005B0A8A" w:rsidRDefault="000C47EC" w:rsidP="00137456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Slips (wet floor), loose items on floor or obstacles</w:t>
            </w:r>
          </w:p>
        </w:tc>
        <w:tc>
          <w:tcPr>
            <w:tcW w:w="19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E0B4F1" w14:textId="52E678BB" w:rsidR="005B0A8A" w:rsidRDefault="000C47EC" w:rsidP="000C47EC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 w:rsidRPr="000C47EC">
              <w:rPr>
                <w:rFonts w:ascii="Open Sans" w:hAnsi="Open Sans" w:cs="Open Sans"/>
                <w:i/>
                <w:iCs/>
                <w:color w:val="009681"/>
                <w:sz w:val="20"/>
                <w:szCs w:val="20"/>
              </w:rPr>
              <w:t>Members or participants tripping over loose items on the floor, or other obstacles like chairs or tables, leading to physical injury or harm.</w:t>
            </w:r>
          </w:p>
        </w:tc>
        <w:tc>
          <w:tcPr>
            <w:tcW w:w="3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8A5B63" w14:textId="79E01721" w:rsidR="005B0A8A" w:rsidRDefault="0048184A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2</w:t>
            </w:r>
          </w:p>
        </w:tc>
        <w:tc>
          <w:tcPr>
            <w:tcW w:w="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E0DD00" w14:textId="24E4428E" w:rsidR="005B0A8A" w:rsidRDefault="0048184A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2</w:t>
            </w:r>
          </w:p>
        </w:tc>
        <w:tc>
          <w:tcPr>
            <w:tcW w:w="5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8B228A" w14:textId="63D9F4E9" w:rsidR="005B0A8A" w:rsidRDefault="0048184A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4</w:t>
            </w:r>
          </w:p>
        </w:tc>
        <w:tc>
          <w:tcPr>
            <w:tcW w:w="41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0289CB" w14:textId="77777777" w:rsidR="00137456" w:rsidRDefault="00137456" w:rsidP="00137456">
            <w:pPr>
              <w:pStyle w:val="NormalWeb"/>
              <w:numPr>
                <w:ilvl w:val="0"/>
                <w:numId w:val="3"/>
              </w:numPr>
              <w:spacing w:before="0" w:beforeAutospacing="0" w:after="0" w:afterAutospacing="0"/>
              <w:textAlignment w:val="baseline"/>
              <w:rPr>
                <w:rFonts w:ascii="Open Sans" w:hAnsi="Open Sans" w:cs="Open Sans"/>
                <w:i/>
                <w:iCs/>
                <w:color w:val="009681"/>
                <w:sz w:val="20"/>
                <w:szCs w:val="20"/>
              </w:rPr>
            </w:pPr>
            <w:r>
              <w:rPr>
                <w:rFonts w:ascii="Open Sans" w:hAnsi="Open Sans" w:cs="Open Sans"/>
                <w:i/>
                <w:iCs/>
                <w:color w:val="009681"/>
                <w:sz w:val="20"/>
                <w:szCs w:val="20"/>
              </w:rPr>
              <w:t>Identify all trip hazards or slippage hazards.</w:t>
            </w:r>
          </w:p>
          <w:p w14:paraId="586CEABD" w14:textId="77777777" w:rsidR="00137456" w:rsidRDefault="00137456" w:rsidP="00137456">
            <w:pPr>
              <w:pStyle w:val="NormalWeb"/>
              <w:numPr>
                <w:ilvl w:val="0"/>
                <w:numId w:val="3"/>
              </w:numPr>
              <w:spacing w:before="0" w:beforeAutospacing="0" w:after="0" w:afterAutospacing="0"/>
              <w:textAlignment w:val="baseline"/>
              <w:rPr>
                <w:rFonts w:ascii="Open Sans" w:hAnsi="Open Sans" w:cs="Open Sans"/>
                <w:i/>
                <w:iCs/>
                <w:color w:val="009681"/>
                <w:sz w:val="20"/>
                <w:szCs w:val="20"/>
              </w:rPr>
            </w:pPr>
            <w:r>
              <w:rPr>
                <w:rFonts w:ascii="Open Sans" w:hAnsi="Open Sans" w:cs="Open Sans"/>
                <w:i/>
                <w:iCs/>
                <w:color w:val="009681"/>
                <w:sz w:val="20"/>
                <w:szCs w:val="20"/>
              </w:rPr>
              <w:t>Notify identifies hazard to attendees</w:t>
            </w:r>
          </w:p>
          <w:p w14:paraId="65764520" w14:textId="77777777" w:rsidR="00137456" w:rsidRDefault="00137456" w:rsidP="00137456">
            <w:pPr>
              <w:pStyle w:val="NormalWeb"/>
              <w:numPr>
                <w:ilvl w:val="0"/>
                <w:numId w:val="3"/>
              </w:numPr>
              <w:textAlignment w:val="baseline"/>
              <w:rPr>
                <w:rFonts w:ascii="Open Sans" w:hAnsi="Open Sans" w:cs="Open Sans"/>
                <w:i/>
                <w:iCs/>
                <w:color w:val="009681"/>
                <w:sz w:val="20"/>
                <w:szCs w:val="20"/>
              </w:rPr>
            </w:pPr>
            <w:r>
              <w:rPr>
                <w:rFonts w:ascii="Open Sans" w:hAnsi="Open Sans" w:cs="Open Sans"/>
                <w:i/>
                <w:iCs/>
                <w:color w:val="009681"/>
                <w:sz w:val="20"/>
                <w:szCs w:val="20"/>
              </w:rPr>
              <w:t>Prior to events, all committee members should check rooms/halls/walkways for hazards</w:t>
            </w:r>
          </w:p>
          <w:p w14:paraId="5FB8E44B" w14:textId="77777777" w:rsidR="005B0A8A" w:rsidRDefault="005B0A8A" w:rsidP="00137456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  <w:highlight w:val="black"/>
              </w:rPr>
            </w:pPr>
          </w:p>
        </w:tc>
        <w:tc>
          <w:tcPr>
            <w:tcW w:w="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1AFB1E" w14:textId="3911B6E9" w:rsidR="005B0A8A" w:rsidRDefault="000C47EC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1</w:t>
            </w:r>
          </w:p>
        </w:tc>
        <w:tc>
          <w:tcPr>
            <w:tcW w:w="5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20A0FD" w14:textId="77A2DF2F" w:rsidR="005B0A8A" w:rsidRDefault="000C47EC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2</w:t>
            </w:r>
          </w:p>
        </w:tc>
        <w:tc>
          <w:tcPr>
            <w:tcW w:w="6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CCE3BF" w14:textId="3E590669" w:rsidR="005B0A8A" w:rsidRDefault="000C47EC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2</w:t>
            </w:r>
          </w:p>
        </w:tc>
        <w:tc>
          <w:tcPr>
            <w:tcW w:w="43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4A0E6D" w14:textId="77777777" w:rsidR="005B0A8A" w:rsidRDefault="005B0A8A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</w:tc>
      </w:tr>
      <w:tr w:rsidR="005B0A8A" w14:paraId="0B740A80" w14:textId="77777777">
        <w:trPr>
          <w:trHeight w:val="440"/>
        </w:trPr>
        <w:tc>
          <w:tcPr>
            <w:tcW w:w="23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616E17" w14:textId="26084E13" w:rsidR="005B0A8A" w:rsidRDefault="00137456" w:rsidP="00137456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 w:rsidRPr="00137456">
              <w:rPr>
                <w:rFonts w:ascii="Open Sans" w:eastAsia="Open Sans" w:hAnsi="Open Sans" w:cs="Open Sans"/>
                <w:b/>
                <w:sz w:val="24"/>
                <w:szCs w:val="24"/>
              </w:rPr>
              <w:t>Equipmen</w:t>
            </w: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t</w:t>
            </w:r>
          </w:p>
        </w:tc>
        <w:tc>
          <w:tcPr>
            <w:tcW w:w="19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C9523B" w14:textId="48A755CB" w:rsidR="005B0A8A" w:rsidRPr="000C47EC" w:rsidRDefault="000C47EC" w:rsidP="00137456">
            <w:pPr>
              <w:widowControl w:val="0"/>
              <w:spacing w:line="240" w:lineRule="auto"/>
              <w:rPr>
                <w:rFonts w:ascii="Open Sans" w:hAnsi="Open Sans" w:cs="Open Sans"/>
                <w:i/>
                <w:iCs/>
                <w:color w:val="009681"/>
                <w:sz w:val="20"/>
                <w:szCs w:val="20"/>
              </w:rPr>
            </w:pPr>
            <w:r w:rsidRPr="000C47EC">
              <w:rPr>
                <w:rFonts w:ascii="Open Sans" w:hAnsi="Open Sans" w:cs="Open Sans"/>
                <w:i/>
                <w:iCs/>
                <w:color w:val="009681"/>
                <w:sz w:val="20"/>
                <w:szCs w:val="20"/>
              </w:rPr>
              <w:t>T</w:t>
            </w:r>
            <w:r>
              <w:rPr>
                <w:rFonts w:ascii="Open Sans" w:hAnsi="Open Sans" w:cs="Open Sans"/>
                <w:i/>
                <w:iCs/>
                <w:color w:val="009681"/>
                <w:sz w:val="20"/>
                <w:szCs w:val="20"/>
              </w:rPr>
              <w:t xml:space="preserve">he </w:t>
            </w:r>
            <w:r w:rsidRPr="000C47EC">
              <w:rPr>
                <w:rFonts w:ascii="Open Sans" w:hAnsi="Open Sans" w:cs="Open Sans"/>
                <w:i/>
                <w:iCs/>
                <w:color w:val="009681"/>
                <w:sz w:val="20"/>
                <w:szCs w:val="20"/>
              </w:rPr>
              <w:t>members could trip over the wires and presenting equipment</w:t>
            </w:r>
          </w:p>
        </w:tc>
        <w:tc>
          <w:tcPr>
            <w:tcW w:w="3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646E3C" w14:textId="3B9578BE" w:rsidR="005B0A8A" w:rsidRDefault="0048184A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2</w:t>
            </w:r>
          </w:p>
        </w:tc>
        <w:tc>
          <w:tcPr>
            <w:tcW w:w="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E5D49B" w14:textId="7045F2A7" w:rsidR="005B0A8A" w:rsidRDefault="0048184A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1</w:t>
            </w:r>
          </w:p>
        </w:tc>
        <w:tc>
          <w:tcPr>
            <w:tcW w:w="5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1A0BDD" w14:textId="467AE482" w:rsidR="005B0A8A" w:rsidRDefault="0048184A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2</w:t>
            </w:r>
          </w:p>
        </w:tc>
        <w:tc>
          <w:tcPr>
            <w:tcW w:w="41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AAA2F8" w14:textId="77777777" w:rsidR="00137456" w:rsidRDefault="00137456" w:rsidP="00137456">
            <w:pPr>
              <w:pStyle w:val="NormalWeb"/>
              <w:numPr>
                <w:ilvl w:val="0"/>
                <w:numId w:val="4"/>
              </w:numPr>
              <w:spacing w:before="0" w:beforeAutospacing="0" w:after="0" w:afterAutospacing="0"/>
              <w:textAlignment w:val="baseline"/>
              <w:rPr>
                <w:rFonts w:ascii="Open Sans" w:hAnsi="Open Sans" w:cs="Open Sans"/>
                <w:i/>
                <w:iCs/>
                <w:color w:val="009681"/>
                <w:sz w:val="20"/>
                <w:szCs w:val="20"/>
              </w:rPr>
            </w:pPr>
            <w:r>
              <w:rPr>
                <w:rFonts w:ascii="Open Sans" w:hAnsi="Open Sans" w:cs="Open Sans"/>
                <w:i/>
                <w:iCs/>
                <w:color w:val="009681"/>
                <w:sz w:val="20"/>
                <w:szCs w:val="20"/>
              </w:rPr>
              <w:t>Secure all cabling prior to events</w:t>
            </w:r>
          </w:p>
          <w:p w14:paraId="473AFD8D" w14:textId="77777777" w:rsidR="00137456" w:rsidRDefault="00137456" w:rsidP="00137456">
            <w:pPr>
              <w:pStyle w:val="NormalWeb"/>
              <w:numPr>
                <w:ilvl w:val="0"/>
                <w:numId w:val="4"/>
              </w:numPr>
              <w:spacing w:before="0" w:beforeAutospacing="0" w:after="0" w:afterAutospacing="0"/>
              <w:textAlignment w:val="baseline"/>
              <w:rPr>
                <w:rFonts w:ascii="Open Sans" w:hAnsi="Open Sans" w:cs="Open Sans"/>
                <w:i/>
                <w:iCs/>
                <w:color w:val="009681"/>
                <w:sz w:val="20"/>
                <w:szCs w:val="20"/>
              </w:rPr>
            </w:pPr>
            <w:r>
              <w:rPr>
                <w:rFonts w:ascii="Open Sans" w:hAnsi="Open Sans" w:cs="Open Sans"/>
                <w:i/>
                <w:iCs/>
                <w:color w:val="009681"/>
                <w:sz w:val="20"/>
                <w:szCs w:val="20"/>
              </w:rPr>
              <w:t>Complete a practice run prior to the event to double check the condition of equipment. </w:t>
            </w:r>
          </w:p>
          <w:p w14:paraId="3D1DF4EC" w14:textId="77777777" w:rsidR="00137456" w:rsidRDefault="00137456" w:rsidP="00137456">
            <w:pPr>
              <w:pStyle w:val="NormalWeb"/>
              <w:numPr>
                <w:ilvl w:val="0"/>
                <w:numId w:val="4"/>
              </w:numPr>
              <w:spacing w:before="0" w:beforeAutospacing="0" w:after="0" w:afterAutospacing="0"/>
              <w:textAlignment w:val="baseline"/>
              <w:rPr>
                <w:rFonts w:ascii="Open Sans" w:hAnsi="Open Sans" w:cs="Open Sans"/>
                <w:i/>
                <w:iCs/>
                <w:color w:val="009681"/>
                <w:sz w:val="20"/>
                <w:szCs w:val="20"/>
              </w:rPr>
            </w:pPr>
            <w:r>
              <w:rPr>
                <w:rFonts w:ascii="Open Sans" w:hAnsi="Open Sans" w:cs="Open Sans"/>
                <w:i/>
                <w:iCs/>
                <w:color w:val="009681"/>
                <w:sz w:val="20"/>
                <w:szCs w:val="20"/>
              </w:rPr>
              <w:lastRenderedPageBreak/>
              <w:t>Ensure all electrical equipment is PAT certified and passed a visual inspection by LUU staff prior to use</w:t>
            </w:r>
          </w:p>
          <w:p w14:paraId="4149CE63" w14:textId="77777777" w:rsidR="00137456" w:rsidRDefault="00137456" w:rsidP="00137456">
            <w:pPr>
              <w:pStyle w:val="NormalWeb"/>
              <w:numPr>
                <w:ilvl w:val="0"/>
                <w:numId w:val="4"/>
              </w:numPr>
              <w:spacing w:before="0" w:beforeAutospacing="0" w:after="0" w:afterAutospacing="0"/>
              <w:textAlignment w:val="baseline"/>
              <w:rPr>
                <w:rFonts w:ascii="Open Sans" w:hAnsi="Open Sans" w:cs="Open Sans"/>
                <w:i/>
                <w:iCs/>
                <w:color w:val="009681"/>
                <w:sz w:val="20"/>
                <w:szCs w:val="20"/>
              </w:rPr>
            </w:pPr>
            <w:r>
              <w:rPr>
                <w:rFonts w:ascii="Open Sans" w:hAnsi="Open Sans" w:cs="Open Sans"/>
                <w:i/>
                <w:iCs/>
                <w:color w:val="009681"/>
                <w:sz w:val="20"/>
                <w:szCs w:val="20"/>
              </w:rPr>
              <w:t>Committee to ensure that equipment audit is up to date with PAT test dates</w:t>
            </w:r>
          </w:p>
          <w:p w14:paraId="477F7ED6" w14:textId="77777777" w:rsidR="00137456" w:rsidRDefault="00137456" w:rsidP="00137456">
            <w:pPr>
              <w:pStyle w:val="NormalWeb"/>
              <w:numPr>
                <w:ilvl w:val="0"/>
                <w:numId w:val="4"/>
              </w:numPr>
              <w:spacing w:before="0" w:beforeAutospacing="0" w:after="0" w:afterAutospacing="0"/>
              <w:textAlignment w:val="baseline"/>
              <w:rPr>
                <w:rFonts w:ascii="Open Sans" w:hAnsi="Open Sans" w:cs="Open Sans"/>
                <w:i/>
                <w:iCs/>
                <w:color w:val="009681"/>
                <w:sz w:val="20"/>
                <w:szCs w:val="20"/>
              </w:rPr>
            </w:pPr>
            <w:r>
              <w:rPr>
                <w:rFonts w:ascii="Open Sans" w:hAnsi="Open Sans" w:cs="Open Sans"/>
                <w:i/>
                <w:iCs/>
                <w:color w:val="009681"/>
                <w:sz w:val="20"/>
                <w:szCs w:val="20"/>
              </w:rPr>
              <w:t>Committee to check if at an external venue electrical risk assessment is conducted</w:t>
            </w:r>
          </w:p>
          <w:p w14:paraId="0D45D0B0" w14:textId="77777777" w:rsidR="005B0A8A" w:rsidRDefault="005B0A8A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</w:tc>
        <w:tc>
          <w:tcPr>
            <w:tcW w:w="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63BAA4" w14:textId="7857B931" w:rsidR="005B0A8A" w:rsidRDefault="000C47EC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lastRenderedPageBreak/>
              <w:t>1</w:t>
            </w:r>
          </w:p>
        </w:tc>
        <w:tc>
          <w:tcPr>
            <w:tcW w:w="5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FC0316" w14:textId="58687ED7" w:rsidR="005B0A8A" w:rsidRDefault="000C47EC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1</w:t>
            </w:r>
          </w:p>
        </w:tc>
        <w:tc>
          <w:tcPr>
            <w:tcW w:w="6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0F5734" w14:textId="3BD6E9A1" w:rsidR="005B0A8A" w:rsidRDefault="000C47EC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1</w:t>
            </w:r>
          </w:p>
        </w:tc>
        <w:tc>
          <w:tcPr>
            <w:tcW w:w="43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915B9A" w14:textId="77777777" w:rsidR="005B0A8A" w:rsidRDefault="005B0A8A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</w:tc>
      </w:tr>
      <w:tr w:rsidR="005B0A8A" w14:paraId="3F599876" w14:textId="77777777">
        <w:trPr>
          <w:trHeight w:val="440"/>
        </w:trPr>
        <w:tc>
          <w:tcPr>
            <w:tcW w:w="23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9F5978" w14:textId="77777777" w:rsidR="005B0A8A" w:rsidRDefault="005B0A8A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  <w:p w14:paraId="528F812C" w14:textId="77777777" w:rsidR="00137456" w:rsidRDefault="00137456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  <w:p w14:paraId="5BE8386A" w14:textId="77777777" w:rsidR="00137456" w:rsidRDefault="00137456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  <w:p w14:paraId="7DC38505" w14:textId="7D8FCA16" w:rsidR="00137456" w:rsidRDefault="00137456" w:rsidP="00137456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 w:rsidRPr="00137456">
              <w:rPr>
                <w:rFonts w:ascii="Open Sans" w:eastAsia="Open Sans" w:hAnsi="Open Sans" w:cs="Open Sans"/>
                <w:b/>
                <w:sz w:val="24"/>
                <w:szCs w:val="24"/>
              </w:rPr>
              <w:t>Crowding</w:t>
            </w:r>
          </w:p>
        </w:tc>
        <w:tc>
          <w:tcPr>
            <w:tcW w:w="19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D31DAE" w14:textId="299CCEA3" w:rsidR="005B0A8A" w:rsidRDefault="000C47EC" w:rsidP="000C47EC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hAnsi="Open Sans" w:cs="Open Sans"/>
                <w:i/>
                <w:iCs/>
                <w:color w:val="009681"/>
                <w:sz w:val="20"/>
                <w:szCs w:val="20"/>
              </w:rPr>
              <w:t xml:space="preserve">The </w:t>
            </w:r>
            <w:r w:rsidRPr="000C47EC">
              <w:rPr>
                <w:rFonts w:ascii="Open Sans" w:hAnsi="Open Sans" w:cs="Open Sans"/>
                <w:i/>
                <w:iCs/>
                <w:color w:val="009681"/>
                <w:sz w:val="20"/>
                <w:szCs w:val="20"/>
              </w:rPr>
              <w:t>members could be harmed when trying to leave the building or in an emergency,</w:t>
            </w:r>
            <w:r w:rsidRPr="000C47EC">
              <w:rPr>
                <w:rFonts w:ascii="Open Sans" w:eastAsia="Open Sans" w:hAnsi="Open Sans" w:cs="Open Sans"/>
                <w:b/>
                <w:sz w:val="24"/>
                <w:szCs w:val="24"/>
              </w:rPr>
              <w:t xml:space="preserve"> </w:t>
            </w:r>
            <w:r w:rsidRPr="000C47EC">
              <w:rPr>
                <w:rFonts w:ascii="Open Sans" w:hAnsi="Open Sans" w:cs="Open Sans"/>
                <w:i/>
                <w:iCs/>
                <w:color w:val="009681"/>
                <w:sz w:val="20"/>
                <w:szCs w:val="20"/>
              </w:rPr>
              <w:t>leading to injury or serious harm</w:t>
            </w:r>
          </w:p>
        </w:tc>
        <w:tc>
          <w:tcPr>
            <w:tcW w:w="3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2688A2" w14:textId="2809BE52" w:rsidR="005B0A8A" w:rsidRDefault="00725D19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2</w:t>
            </w:r>
          </w:p>
        </w:tc>
        <w:tc>
          <w:tcPr>
            <w:tcW w:w="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548253" w14:textId="565C2110" w:rsidR="005B0A8A" w:rsidRDefault="00725D19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2</w:t>
            </w:r>
          </w:p>
        </w:tc>
        <w:tc>
          <w:tcPr>
            <w:tcW w:w="5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186AF7" w14:textId="5BFA961A" w:rsidR="005B0A8A" w:rsidRDefault="00725D19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4</w:t>
            </w:r>
          </w:p>
        </w:tc>
        <w:tc>
          <w:tcPr>
            <w:tcW w:w="41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16E014" w14:textId="77777777" w:rsidR="00137456" w:rsidRDefault="00137456" w:rsidP="00137456">
            <w:pPr>
              <w:pStyle w:val="NormalWeb"/>
              <w:numPr>
                <w:ilvl w:val="0"/>
                <w:numId w:val="5"/>
              </w:numPr>
              <w:spacing w:before="0" w:beforeAutospacing="0" w:after="0" w:afterAutospacing="0"/>
              <w:textAlignment w:val="baseline"/>
              <w:rPr>
                <w:rFonts w:ascii="Open Sans" w:hAnsi="Open Sans" w:cs="Open Sans"/>
                <w:i/>
                <w:iCs/>
                <w:color w:val="009681"/>
                <w:sz w:val="20"/>
                <w:szCs w:val="20"/>
              </w:rPr>
            </w:pPr>
            <w:r>
              <w:rPr>
                <w:rFonts w:ascii="Open Sans" w:hAnsi="Open Sans" w:cs="Open Sans"/>
                <w:i/>
                <w:iCs/>
                <w:color w:val="009681"/>
                <w:sz w:val="20"/>
                <w:szCs w:val="20"/>
              </w:rPr>
              <w:t>Prior to the event, advise all attendees to arrive in a timely manner</w:t>
            </w:r>
          </w:p>
          <w:p w14:paraId="799F2F70" w14:textId="77777777" w:rsidR="00137456" w:rsidRDefault="00137456" w:rsidP="00137456">
            <w:pPr>
              <w:pStyle w:val="NormalWeb"/>
              <w:numPr>
                <w:ilvl w:val="0"/>
                <w:numId w:val="5"/>
              </w:numPr>
              <w:spacing w:before="0" w:beforeAutospacing="0" w:after="0" w:afterAutospacing="0"/>
              <w:textAlignment w:val="baseline"/>
              <w:rPr>
                <w:rFonts w:ascii="Open Sans" w:hAnsi="Open Sans" w:cs="Open Sans"/>
                <w:i/>
                <w:iCs/>
                <w:color w:val="009681"/>
                <w:sz w:val="20"/>
                <w:szCs w:val="20"/>
              </w:rPr>
            </w:pPr>
            <w:r>
              <w:rPr>
                <w:rFonts w:ascii="Open Sans" w:hAnsi="Open Sans" w:cs="Open Sans"/>
                <w:i/>
                <w:iCs/>
                <w:color w:val="009681"/>
                <w:sz w:val="20"/>
                <w:szCs w:val="20"/>
              </w:rPr>
              <w:t>Control the inflow of people at the entrance</w:t>
            </w:r>
          </w:p>
          <w:p w14:paraId="6AEBC329" w14:textId="77777777" w:rsidR="00137456" w:rsidRDefault="00137456" w:rsidP="00137456">
            <w:pPr>
              <w:pStyle w:val="NormalWeb"/>
              <w:numPr>
                <w:ilvl w:val="0"/>
                <w:numId w:val="5"/>
              </w:numPr>
              <w:spacing w:before="0" w:beforeAutospacing="0" w:after="0" w:afterAutospacing="0"/>
              <w:textAlignment w:val="baseline"/>
              <w:rPr>
                <w:rFonts w:ascii="Open Sans" w:hAnsi="Open Sans" w:cs="Open Sans"/>
                <w:i/>
                <w:iCs/>
                <w:color w:val="009681"/>
                <w:sz w:val="20"/>
                <w:szCs w:val="20"/>
              </w:rPr>
            </w:pPr>
            <w:r>
              <w:rPr>
                <w:rFonts w:ascii="Open Sans" w:hAnsi="Open Sans" w:cs="Open Sans"/>
                <w:i/>
                <w:iCs/>
                <w:color w:val="009681"/>
                <w:sz w:val="20"/>
                <w:szCs w:val="20"/>
              </w:rPr>
              <w:t>Prevent further entry once room/building capacity is reached</w:t>
            </w:r>
          </w:p>
          <w:p w14:paraId="03CC6425" w14:textId="77777777" w:rsidR="005B0A8A" w:rsidRDefault="005B0A8A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</w:tc>
        <w:tc>
          <w:tcPr>
            <w:tcW w:w="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2A8DD2" w14:textId="3ECD9211" w:rsidR="005B0A8A" w:rsidRDefault="000C47EC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1</w:t>
            </w:r>
          </w:p>
        </w:tc>
        <w:tc>
          <w:tcPr>
            <w:tcW w:w="5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8F9BD7" w14:textId="7663037A" w:rsidR="005B0A8A" w:rsidRDefault="00725D19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2</w:t>
            </w:r>
          </w:p>
        </w:tc>
        <w:tc>
          <w:tcPr>
            <w:tcW w:w="6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5A45D1" w14:textId="63565288" w:rsidR="005B0A8A" w:rsidRDefault="00725D19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2</w:t>
            </w:r>
          </w:p>
        </w:tc>
        <w:tc>
          <w:tcPr>
            <w:tcW w:w="43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356466" w14:textId="77777777" w:rsidR="005B0A8A" w:rsidRDefault="005B0A8A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</w:tc>
      </w:tr>
      <w:tr w:rsidR="005B0A8A" w14:paraId="17ED1257" w14:textId="77777777">
        <w:trPr>
          <w:trHeight w:val="440"/>
        </w:trPr>
        <w:tc>
          <w:tcPr>
            <w:tcW w:w="23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0BC30C" w14:textId="77777777" w:rsidR="005B0A8A" w:rsidRDefault="005B0A8A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  <w:p w14:paraId="7A82B095" w14:textId="77777777" w:rsidR="00137456" w:rsidRDefault="00137456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  <w:p w14:paraId="3115ECA9" w14:textId="77777777" w:rsidR="00137456" w:rsidRDefault="00137456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  <w:p w14:paraId="6DE9C46E" w14:textId="77777777" w:rsidR="00137456" w:rsidRDefault="00137456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  <w:p w14:paraId="70792F25" w14:textId="77777777" w:rsidR="00137456" w:rsidRDefault="00137456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  <w:p w14:paraId="6B3AC6FF" w14:textId="64934DE9" w:rsidR="00137456" w:rsidRDefault="00137456" w:rsidP="00137456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 w:rsidRPr="00137456">
              <w:rPr>
                <w:rFonts w:ascii="Open Sans" w:eastAsia="Open Sans" w:hAnsi="Open Sans" w:cs="Open Sans"/>
                <w:b/>
                <w:sz w:val="24"/>
                <w:szCs w:val="24"/>
              </w:rPr>
              <w:t>Fire Hazard</w:t>
            </w:r>
          </w:p>
        </w:tc>
        <w:tc>
          <w:tcPr>
            <w:tcW w:w="19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F12690" w14:textId="19E17310" w:rsidR="00137456" w:rsidRDefault="000C47EC" w:rsidP="000C47EC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 w:rsidRPr="000C47EC">
              <w:rPr>
                <w:rFonts w:ascii="Open Sans" w:hAnsi="Open Sans" w:cs="Open Sans"/>
                <w:i/>
                <w:iCs/>
                <w:color w:val="009681"/>
                <w:sz w:val="20"/>
                <w:szCs w:val="20"/>
              </w:rPr>
              <w:t>Society members could be harmed when trying to leave the building or in an emergency,</w:t>
            </w:r>
            <w:r w:rsidRPr="000C47EC">
              <w:rPr>
                <w:rFonts w:ascii="Open Sans" w:eastAsia="Open Sans" w:hAnsi="Open Sans" w:cs="Open Sans"/>
                <w:b/>
                <w:sz w:val="24"/>
                <w:szCs w:val="24"/>
              </w:rPr>
              <w:t xml:space="preserve"> </w:t>
            </w:r>
            <w:r w:rsidRPr="000C47EC">
              <w:rPr>
                <w:rFonts w:ascii="Open Sans" w:hAnsi="Open Sans" w:cs="Open Sans"/>
                <w:i/>
                <w:iCs/>
                <w:color w:val="009681"/>
                <w:sz w:val="20"/>
                <w:szCs w:val="20"/>
              </w:rPr>
              <w:t>leading to injury or serious harm</w:t>
            </w:r>
            <w:r>
              <w:rPr>
                <w:rFonts w:ascii="Open Sans" w:hAnsi="Open Sans" w:cs="Open Sans"/>
                <w:i/>
                <w:iCs/>
                <w:color w:val="009681"/>
                <w:sz w:val="20"/>
                <w:szCs w:val="20"/>
              </w:rPr>
              <w:t xml:space="preserve">. </w:t>
            </w:r>
            <w:proofErr w:type="gramStart"/>
            <w:r>
              <w:rPr>
                <w:rFonts w:ascii="Open Sans" w:hAnsi="Open Sans" w:cs="Open Sans"/>
                <w:i/>
                <w:iCs/>
                <w:color w:val="009681"/>
                <w:sz w:val="20"/>
                <w:szCs w:val="20"/>
              </w:rPr>
              <w:t>Also</w:t>
            </w:r>
            <w:proofErr w:type="gramEnd"/>
            <w:r>
              <w:rPr>
                <w:rFonts w:ascii="Open Sans" w:hAnsi="Open Sans" w:cs="Open Sans"/>
                <w:i/>
                <w:iCs/>
                <w:color w:val="009681"/>
                <w:sz w:val="20"/>
                <w:szCs w:val="20"/>
              </w:rPr>
              <w:t xml:space="preserve"> could be harmed due to the fire.</w:t>
            </w:r>
          </w:p>
        </w:tc>
        <w:tc>
          <w:tcPr>
            <w:tcW w:w="3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613AF3" w14:textId="7AB35484" w:rsidR="005B0A8A" w:rsidRDefault="0048184A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2</w:t>
            </w:r>
          </w:p>
        </w:tc>
        <w:tc>
          <w:tcPr>
            <w:tcW w:w="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1F77E9" w14:textId="4051EDFD" w:rsidR="005B0A8A" w:rsidRDefault="00725D19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3</w:t>
            </w:r>
          </w:p>
        </w:tc>
        <w:tc>
          <w:tcPr>
            <w:tcW w:w="5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47F43F" w14:textId="568D6FC3" w:rsidR="005B0A8A" w:rsidRDefault="00725D19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6</w:t>
            </w:r>
          </w:p>
        </w:tc>
        <w:tc>
          <w:tcPr>
            <w:tcW w:w="41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869E8E" w14:textId="77777777" w:rsidR="00137456" w:rsidRDefault="00137456" w:rsidP="00137456">
            <w:pPr>
              <w:pStyle w:val="NormalWeb"/>
              <w:numPr>
                <w:ilvl w:val="0"/>
                <w:numId w:val="6"/>
              </w:numPr>
              <w:spacing w:before="0" w:beforeAutospacing="0" w:after="0" w:afterAutospacing="0"/>
              <w:textAlignment w:val="baseline"/>
              <w:rPr>
                <w:rFonts w:ascii="Open Sans" w:hAnsi="Open Sans" w:cs="Open Sans"/>
                <w:i/>
                <w:iCs/>
                <w:color w:val="009681"/>
                <w:sz w:val="20"/>
                <w:szCs w:val="20"/>
              </w:rPr>
            </w:pPr>
            <w:r>
              <w:rPr>
                <w:rFonts w:ascii="Open Sans" w:hAnsi="Open Sans" w:cs="Open Sans"/>
                <w:i/>
                <w:iCs/>
                <w:color w:val="009681"/>
                <w:sz w:val="20"/>
                <w:szCs w:val="20"/>
              </w:rPr>
              <w:t>Brief all attendees of exit routes in the event of fire</w:t>
            </w:r>
          </w:p>
          <w:p w14:paraId="18C54904" w14:textId="77777777" w:rsidR="005B0A8A" w:rsidRDefault="00137456" w:rsidP="00137456">
            <w:pPr>
              <w:pStyle w:val="NormalWeb"/>
              <w:numPr>
                <w:ilvl w:val="0"/>
                <w:numId w:val="6"/>
              </w:numPr>
              <w:spacing w:before="0" w:beforeAutospacing="0" w:after="0" w:afterAutospacing="0"/>
              <w:textAlignment w:val="baseline"/>
              <w:rPr>
                <w:rFonts w:ascii="Open Sans" w:hAnsi="Open Sans" w:cs="Open Sans"/>
                <w:i/>
                <w:iCs/>
                <w:color w:val="009681"/>
                <w:sz w:val="20"/>
                <w:szCs w:val="20"/>
              </w:rPr>
            </w:pPr>
            <w:r>
              <w:rPr>
                <w:rFonts w:ascii="Open Sans" w:hAnsi="Open Sans" w:cs="Open Sans"/>
                <w:i/>
                <w:iCs/>
                <w:color w:val="009681"/>
                <w:sz w:val="20"/>
                <w:szCs w:val="20"/>
              </w:rPr>
              <w:t>Brief attendees of the equipment available in case of emergency and indicate that they should use it at their own risk</w:t>
            </w:r>
          </w:p>
          <w:p w14:paraId="0071DD1F" w14:textId="5B3D93A1" w:rsidR="00137456" w:rsidRPr="00137456" w:rsidRDefault="00137456" w:rsidP="00137456">
            <w:pPr>
              <w:pStyle w:val="NormalWeb"/>
              <w:spacing w:before="0" w:beforeAutospacing="0" w:after="0" w:afterAutospacing="0"/>
              <w:textAlignment w:val="baseline"/>
              <w:rPr>
                <w:rFonts w:ascii="Open Sans" w:hAnsi="Open Sans" w:cs="Open Sans"/>
                <w:i/>
                <w:iCs/>
                <w:color w:val="009681"/>
                <w:sz w:val="20"/>
                <w:szCs w:val="20"/>
              </w:rPr>
            </w:pPr>
          </w:p>
        </w:tc>
        <w:tc>
          <w:tcPr>
            <w:tcW w:w="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3CA5A3" w14:textId="2F23845A" w:rsidR="005B0A8A" w:rsidRDefault="000C47EC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1</w:t>
            </w:r>
          </w:p>
        </w:tc>
        <w:tc>
          <w:tcPr>
            <w:tcW w:w="5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AB1A9C" w14:textId="6CE62A2B" w:rsidR="005B0A8A" w:rsidRDefault="00725D19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3</w:t>
            </w:r>
          </w:p>
        </w:tc>
        <w:tc>
          <w:tcPr>
            <w:tcW w:w="6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28A115" w14:textId="57959F5B" w:rsidR="005B0A8A" w:rsidRDefault="00725D19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3</w:t>
            </w:r>
          </w:p>
        </w:tc>
        <w:tc>
          <w:tcPr>
            <w:tcW w:w="43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B89305" w14:textId="77777777" w:rsidR="005B0A8A" w:rsidRDefault="005B0A8A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</w:tc>
      </w:tr>
      <w:tr w:rsidR="005B0A8A" w14:paraId="552CC04E" w14:textId="77777777">
        <w:trPr>
          <w:trHeight w:val="440"/>
        </w:trPr>
        <w:tc>
          <w:tcPr>
            <w:tcW w:w="23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4D5512" w14:textId="77777777" w:rsidR="00137456" w:rsidRDefault="00137456" w:rsidP="00137456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  <w:p w14:paraId="503913FB" w14:textId="77777777" w:rsidR="00137456" w:rsidRDefault="00137456" w:rsidP="00137456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  <w:p w14:paraId="4A817435" w14:textId="77777777" w:rsidR="00137456" w:rsidRDefault="00137456" w:rsidP="00137456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  <w:p w14:paraId="2852A303" w14:textId="77777777" w:rsidR="00137456" w:rsidRDefault="00137456" w:rsidP="00137456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  <w:p w14:paraId="2B33906F" w14:textId="77777777" w:rsidR="00137456" w:rsidRDefault="00137456" w:rsidP="00137456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  <w:p w14:paraId="7CE5602E" w14:textId="58B3F762" w:rsidR="005B0A8A" w:rsidRDefault="000C47EC" w:rsidP="00137456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 xml:space="preserve">Alcohol at socials </w:t>
            </w:r>
          </w:p>
        </w:tc>
        <w:tc>
          <w:tcPr>
            <w:tcW w:w="19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A7B6FB" w14:textId="5E19F86A" w:rsidR="005B0A8A" w:rsidRPr="000C47EC" w:rsidRDefault="000C47EC" w:rsidP="000C47EC">
            <w:pPr>
              <w:widowControl w:val="0"/>
              <w:spacing w:line="240" w:lineRule="auto"/>
              <w:rPr>
                <w:rFonts w:ascii="Open Sans" w:hAnsi="Open Sans" w:cs="Open Sans"/>
                <w:i/>
                <w:iCs/>
                <w:color w:val="009681"/>
                <w:sz w:val="20"/>
                <w:szCs w:val="20"/>
              </w:rPr>
            </w:pPr>
            <w:r w:rsidRPr="000C47EC">
              <w:rPr>
                <w:rFonts w:ascii="Open Sans" w:hAnsi="Open Sans" w:cs="Open Sans"/>
                <w:i/>
                <w:iCs/>
                <w:color w:val="009681"/>
                <w:sz w:val="20"/>
                <w:szCs w:val="20"/>
              </w:rPr>
              <w:t>Illness due to intoxication/dehydration</w:t>
            </w:r>
          </w:p>
        </w:tc>
        <w:tc>
          <w:tcPr>
            <w:tcW w:w="3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236ECF" w14:textId="74CEA8F3" w:rsidR="005B0A8A" w:rsidRDefault="0048184A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2</w:t>
            </w:r>
          </w:p>
        </w:tc>
        <w:tc>
          <w:tcPr>
            <w:tcW w:w="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5EDACF" w14:textId="37346571" w:rsidR="005B0A8A" w:rsidRDefault="0048184A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3</w:t>
            </w:r>
          </w:p>
        </w:tc>
        <w:tc>
          <w:tcPr>
            <w:tcW w:w="5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FD0858" w14:textId="336C769D" w:rsidR="005B0A8A" w:rsidRDefault="0048184A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6</w:t>
            </w:r>
          </w:p>
        </w:tc>
        <w:tc>
          <w:tcPr>
            <w:tcW w:w="41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02E11A" w14:textId="77777777" w:rsidR="00137456" w:rsidRDefault="00137456" w:rsidP="00137456">
            <w:pPr>
              <w:pStyle w:val="NormalWeb"/>
              <w:numPr>
                <w:ilvl w:val="0"/>
                <w:numId w:val="6"/>
              </w:numPr>
              <w:spacing w:before="0" w:beforeAutospacing="0" w:after="0" w:afterAutospacing="0"/>
              <w:textAlignment w:val="baseline"/>
              <w:rPr>
                <w:rFonts w:ascii="Open Sans" w:hAnsi="Open Sans" w:cs="Open Sans"/>
                <w:i/>
                <w:iCs/>
                <w:color w:val="009681"/>
                <w:sz w:val="20"/>
                <w:szCs w:val="20"/>
              </w:rPr>
            </w:pPr>
            <w:r>
              <w:rPr>
                <w:rFonts w:ascii="Open Sans" w:hAnsi="Open Sans" w:cs="Open Sans"/>
                <w:i/>
                <w:iCs/>
                <w:color w:val="009681"/>
                <w:sz w:val="20"/>
                <w:szCs w:val="20"/>
              </w:rPr>
              <w:t>Committee is responsible for ensuring that the venue is appropriate for socials/events</w:t>
            </w:r>
          </w:p>
          <w:p w14:paraId="64825B17" w14:textId="77777777" w:rsidR="00137456" w:rsidRDefault="00137456" w:rsidP="00137456">
            <w:pPr>
              <w:pStyle w:val="NormalWeb"/>
              <w:numPr>
                <w:ilvl w:val="0"/>
                <w:numId w:val="6"/>
              </w:numPr>
              <w:spacing w:before="0" w:beforeAutospacing="0" w:after="0" w:afterAutospacing="0"/>
              <w:textAlignment w:val="baseline"/>
              <w:rPr>
                <w:rFonts w:ascii="Open Sans" w:hAnsi="Open Sans" w:cs="Open Sans"/>
                <w:i/>
                <w:iCs/>
                <w:color w:val="009681"/>
                <w:sz w:val="20"/>
                <w:szCs w:val="20"/>
              </w:rPr>
            </w:pPr>
            <w:r>
              <w:rPr>
                <w:rFonts w:ascii="Open Sans" w:hAnsi="Open Sans" w:cs="Open Sans"/>
                <w:i/>
                <w:iCs/>
                <w:color w:val="009681"/>
                <w:sz w:val="20"/>
                <w:szCs w:val="20"/>
              </w:rPr>
              <w:t>Committee has to attend social guidelines training to be informed about the way how to ensure safe and inclusive social gatherings.</w:t>
            </w:r>
          </w:p>
          <w:p w14:paraId="77ED677B" w14:textId="77777777" w:rsidR="00137456" w:rsidRDefault="00137456" w:rsidP="00137456">
            <w:pPr>
              <w:pStyle w:val="NormalWeb"/>
              <w:numPr>
                <w:ilvl w:val="0"/>
                <w:numId w:val="6"/>
              </w:numPr>
              <w:spacing w:before="0" w:beforeAutospacing="0" w:after="0" w:afterAutospacing="0"/>
              <w:textAlignment w:val="baseline"/>
              <w:rPr>
                <w:rFonts w:ascii="Open Sans" w:hAnsi="Open Sans" w:cs="Open Sans"/>
                <w:i/>
                <w:iCs/>
                <w:color w:val="009681"/>
                <w:sz w:val="20"/>
                <w:szCs w:val="20"/>
              </w:rPr>
            </w:pPr>
            <w:r>
              <w:rPr>
                <w:rFonts w:ascii="Open Sans" w:hAnsi="Open Sans" w:cs="Open Sans"/>
                <w:i/>
                <w:iCs/>
                <w:color w:val="009681"/>
                <w:sz w:val="20"/>
                <w:szCs w:val="20"/>
              </w:rPr>
              <w:t>Committee member must be aware of the officer code of conduct</w:t>
            </w:r>
          </w:p>
          <w:p w14:paraId="69A7C9A0" w14:textId="77777777" w:rsidR="00137456" w:rsidRDefault="00137456" w:rsidP="00137456">
            <w:pPr>
              <w:pStyle w:val="NormalWeb"/>
              <w:numPr>
                <w:ilvl w:val="0"/>
                <w:numId w:val="6"/>
              </w:numPr>
              <w:spacing w:before="0" w:beforeAutospacing="0" w:after="0" w:afterAutospacing="0"/>
              <w:textAlignment w:val="baseline"/>
              <w:rPr>
                <w:rFonts w:ascii="Open Sans" w:hAnsi="Open Sans" w:cs="Open Sans"/>
                <w:i/>
                <w:iCs/>
                <w:color w:val="009681"/>
                <w:sz w:val="20"/>
                <w:szCs w:val="20"/>
              </w:rPr>
            </w:pPr>
            <w:r>
              <w:rPr>
                <w:rFonts w:ascii="Open Sans" w:hAnsi="Open Sans" w:cs="Open Sans"/>
                <w:i/>
                <w:iCs/>
                <w:color w:val="009681"/>
                <w:sz w:val="20"/>
                <w:szCs w:val="20"/>
              </w:rPr>
              <w:lastRenderedPageBreak/>
              <w:t>Committee members should look after the members and in case of intoxication, the person should be supported by the committee. Committee should seek for first aid assistance in a venue and ensure that the person get the care and support that this person may need.</w:t>
            </w:r>
          </w:p>
          <w:p w14:paraId="64EEE759" w14:textId="77777777" w:rsidR="00137456" w:rsidRDefault="00137456" w:rsidP="00137456">
            <w:pPr>
              <w:pStyle w:val="NormalWeb"/>
              <w:numPr>
                <w:ilvl w:val="0"/>
                <w:numId w:val="6"/>
              </w:numPr>
              <w:spacing w:before="0" w:beforeAutospacing="0" w:after="0" w:afterAutospacing="0"/>
              <w:textAlignment w:val="baseline"/>
              <w:rPr>
                <w:rFonts w:ascii="Open Sans" w:hAnsi="Open Sans" w:cs="Open Sans"/>
                <w:i/>
                <w:iCs/>
                <w:color w:val="009681"/>
                <w:sz w:val="20"/>
                <w:szCs w:val="20"/>
              </w:rPr>
            </w:pPr>
            <w:r>
              <w:rPr>
                <w:rFonts w:ascii="Open Sans" w:hAnsi="Open Sans" w:cs="Open Sans"/>
                <w:i/>
                <w:iCs/>
                <w:color w:val="009681"/>
                <w:sz w:val="20"/>
                <w:szCs w:val="20"/>
              </w:rPr>
              <w:t>Designed welfare offices for nights out.</w:t>
            </w:r>
          </w:p>
          <w:p w14:paraId="3C2E3493" w14:textId="77777777" w:rsidR="00137456" w:rsidRDefault="00137456" w:rsidP="00137456">
            <w:pPr>
              <w:pStyle w:val="NormalWeb"/>
              <w:numPr>
                <w:ilvl w:val="0"/>
                <w:numId w:val="6"/>
              </w:numPr>
              <w:spacing w:before="0" w:beforeAutospacing="0" w:after="0" w:afterAutospacing="0"/>
              <w:textAlignment w:val="baseline"/>
              <w:rPr>
                <w:rFonts w:ascii="Open Sans" w:hAnsi="Open Sans" w:cs="Open Sans"/>
                <w:i/>
                <w:iCs/>
                <w:color w:val="009681"/>
                <w:sz w:val="20"/>
                <w:szCs w:val="20"/>
              </w:rPr>
            </w:pPr>
            <w:r>
              <w:rPr>
                <w:rFonts w:ascii="Open Sans" w:hAnsi="Open Sans" w:cs="Open Sans"/>
                <w:i/>
                <w:iCs/>
                <w:color w:val="009681"/>
                <w:sz w:val="20"/>
                <w:szCs w:val="20"/>
              </w:rPr>
              <w:t>Committee contacts are designed as an emergency point of contact for the social event.</w:t>
            </w:r>
          </w:p>
          <w:p w14:paraId="53A3ACD0" w14:textId="77777777" w:rsidR="00137456" w:rsidRDefault="00137456" w:rsidP="00137456">
            <w:pPr>
              <w:pStyle w:val="NormalWeb"/>
              <w:numPr>
                <w:ilvl w:val="0"/>
                <w:numId w:val="6"/>
              </w:numPr>
              <w:spacing w:before="0" w:beforeAutospacing="0" w:after="0" w:afterAutospacing="0"/>
              <w:textAlignment w:val="baseline"/>
              <w:rPr>
                <w:rFonts w:ascii="Open Sans" w:hAnsi="Open Sans" w:cs="Open Sans"/>
                <w:i/>
                <w:iCs/>
                <w:color w:val="009681"/>
                <w:sz w:val="20"/>
                <w:szCs w:val="20"/>
              </w:rPr>
            </w:pPr>
            <w:r>
              <w:rPr>
                <w:rFonts w:ascii="Open Sans" w:hAnsi="Open Sans" w:cs="Open Sans"/>
                <w:i/>
                <w:iCs/>
                <w:color w:val="009681"/>
                <w:sz w:val="20"/>
                <w:szCs w:val="20"/>
              </w:rPr>
              <w:t>Ensure all members are aware that alcohol consumption is a personal choice at a social event.</w:t>
            </w:r>
          </w:p>
          <w:p w14:paraId="44360D4E" w14:textId="77777777" w:rsidR="005B0A8A" w:rsidRDefault="005B0A8A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</w:tc>
        <w:tc>
          <w:tcPr>
            <w:tcW w:w="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A95468" w14:textId="2D22A769" w:rsidR="005B0A8A" w:rsidRDefault="000C47EC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lastRenderedPageBreak/>
              <w:t>2</w:t>
            </w:r>
          </w:p>
        </w:tc>
        <w:tc>
          <w:tcPr>
            <w:tcW w:w="5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180946" w14:textId="7CA6FC1C" w:rsidR="005B0A8A" w:rsidRDefault="000C47EC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2</w:t>
            </w:r>
          </w:p>
        </w:tc>
        <w:tc>
          <w:tcPr>
            <w:tcW w:w="6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28A710" w14:textId="257D324D" w:rsidR="005B0A8A" w:rsidRDefault="000C47EC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4</w:t>
            </w:r>
          </w:p>
        </w:tc>
        <w:tc>
          <w:tcPr>
            <w:tcW w:w="43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9DC21E" w14:textId="77777777" w:rsidR="005B0A8A" w:rsidRDefault="005B0A8A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</w:tc>
      </w:tr>
    </w:tbl>
    <w:p w14:paraId="700017C0" w14:textId="77777777" w:rsidR="005B0A8A" w:rsidRDefault="005B0A8A">
      <w:pPr>
        <w:rPr>
          <w:rFonts w:ascii="Open Sans" w:eastAsia="Open Sans" w:hAnsi="Open Sans" w:cs="Open Sans"/>
          <w:b/>
          <w:sz w:val="24"/>
          <w:szCs w:val="24"/>
        </w:rPr>
      </w:pPr>
    </w:p>
    <w:p w14:paraId="4E9C16B0" w14:textId="77777777" w:rsidR="005B0A8A" w:rsidRDefault="005B0A8A">
      <w:pPr>
        <w:rPr>
          <w:rFonts w:ascii="Open Sans" w:eastAsia="Open Sans" w:hAnsi="Open Sans" w:cs="Open Sans"/>
          <w:b/>
          <w:sz w:val="24"/>
          <w:szCs w:val="24"/>
        </w:rPr>
      </w:pPr>
    </w:p>
    <w:p w14:paraId="551F342E" w14:textId="77777777" w:rsidR="005B0A8A" w:rsidRDefault="005B0A8A">
      <w:pPr>
        <w:rPr>
          <w:rFonts w:ascii="Open Sans" w:eastAsia="Open Sans" w:hAnsi="Open Sans" w:cs="Open Sans"/>
          <w:b/>
          <w:sz w:val="24"/>
          <w:szCs w:val="24"/>
        </w:rPr>
      </w:pPr>
    </w:p>
    <w:sectPr w:rsidR="005B0A8A">
      <w:pgSz w:w="16838" w:h="11906" w:orient="landscape"/>
      <w:pgMar w:top="283" w:right="566" w:bottom="283" w:left="566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1A96819B-11A4-864A-82F8-043EE8E378C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0CDEADA6-AA5C-C747-AC7F-CBF235EAA2FC}"/>
    <w:embedItalic r:id="rId3" w:fontKey="{FDCEA77D-B597-C34B-BD36-BD6AD4C3E34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AC7D5C3A-AB22-0E4D-9AC5-12E1AC99CC32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C2FA5C43-ABE6-B94B-AED2-91260039241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355EE3A6-53E6-CA48-8857-21CF842A1521}"/>
    <w:embedItalic r:id="rId7" w:fontKey="{7A217E42-BD6D-0046-96B2-4A4852A1CAE6}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8" w:fontKey="{81881B28-1E67-A04D-B0ED-0E23A285B468}"/>
    <w:embedBold r:id="rId9" w:fontKey="{9549D94F-9B1C-4448-8737-53768E545F4E}"/>
    <w:embedItalic r:id="rId10" w:fontKey="{FFE6F967-BF8C-484A-922B-06DB1CD04EC2}"/>
  </w:font>
  <w:font w:name="SimSun">
    <w:altName w:val="宋体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1" w:fontKey="{D6F04BE5-55DD-6B49-9401-6DA9A84C33E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2" w:fontKey="{D3AD86D5-8F6B-7F46-820A-0A129AEDC119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F07C29"/>
    <w:multiLevelType w:val="multilevel"/>
    <w:tmpl w:val="FDEABE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CCF2215"/>
    <w:multiLevelType w:val="multilevel"/>
    <w:tmpl w:val="6EFC2D2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CD56CDA"/>
    <w:multiLevelType w:val="multilevel"/>
    <w:tmpl w:val="8084AD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F0C6A03"/>
    <w:multiLevelType w:val="multilevel"/>
    <w:tmpl w:val="6DEEA8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0DD1E5C"/>
    <w:multiLevelType w:val="multilevel"/>
    <w:tmpl w:val="E18C676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141E6ED3"/>
    <w:multiLevelType w:val="multilevel"/>
    <w:tmpl w:val="D76E4F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5537E95"/>
    <w:multiLevelType w:val="multilevel"/>
    <w:tmpl w:val="E3AA6D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407340683">
    <w:abstractNumId w:val="1"/>
  </w:num>
  <w:num w:numId="2" w16cid:durableId="1108164885">
    <w:abstractNumId w:val="4"/>
  </w:num>
  <w:num w:numId="3" w16cid:durableId="1158693436">
    <w:abstractNumId w:val="6"/>
  </w:num>
  <w:num w:numId="4" w16cid:durableId="359864337">
    <w:abstractNumId w:val="2"/>
  </w:num>
  <w:num w:numId="5" w16cid:durableId="47384080">
    <w:abstractNumId w:val="5"/>
  </w:num>
  <w:num w:numId="6" w16cid:durableId="706100546">
    <w:abstractNumId w:val="0"/>
  </w:num>
  <w:num w:numId="7" w16cid:durableId="4889859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3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0A8A"/>
    <w:rsid w:val="00077F59"/>
    <w:rsid w:val="000C47EC"/>
    <w:rsid w:val="00137456"/>
    <w:rsid w:val="0048184A"/>
    <w:rsid w:val="005B0A8A"/>
    <w:rsid w:val="00716431"/>
    <w:rsid w:val="00725D19"/>
    <w:rsid w:val="00960C64"/>
    <w:rsid w:val="00C3477D"/>
    <w:rsid w:val="00D816F7"/>
    <w:rsid w:val="00F9027C"/>
    <w:rsid w:val="00FB6C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B0236A"/>
  <w15:docId w15:val="{38AD7394-491B-4DC7-8682-8E7C8B8A27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ormalWeb">
    <w:name w:val="Normal (Web)"/>
    <w:basedOn w:val="Normal"/>
    <w:uiPriority w:val="99"/>
    <w:unhideWhenUsed/>
    <w:rsid w:val="001374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Revision">
    <w:name w:val="Revision"/>
    <w:hidden/>
    <w:uiPriority w:val="99"/>
    <w:semiHidden/>
    <w:rsid w:val="00077F59"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1D90542-7862-3440-B78F-7C2A07410C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4</Pages>
  <Words>598</Words>
  <Characters>3413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tinmoeaung2006@gmail.com</cp:lastModifiedBy>
  <cp:revision>3</cp:revision>
  <dcterms:created xsi:type="dcterms:W3CDTF">2026-02-11T10:31:00Z</dcterms:created>
  <dcterms:modified xsi:type="dcterms:W3CDTF">2026-02-11T10:42:00Z</dcterms:modified>
</cp:coreProperties>
</file>