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41336" w14:textId="77777777" w:rsidR="00670521" w:rsidRDefault="00670521" w:rsidP="00193209">
      <w:pPr>
        <w:rPr>
          <w:rFonts w:ascii="Open Sans" w:eastAsia="Open Sans" w:hAnsi="Open Sans" w:cs="Open Sans"/>
          <w:b/>
          <w:sz w:val="24"/>
          <w:szCs w:val="24"/>
        </w:rPr>
      </w:pPr>
    </w:p>
    <w:tbl>
      <w:tblPr>
        <w:tblStyle w:val="a6"/>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670521" w14:paraId="30FC1DC0" w14:textId="77777777">
        <w:tc>
          <w:tcPr>
            <w:tcW w:w="7110" w:type="dxa"/>
            <w:shd w:val="clear" w:color="auto" w:fill="D9D2E9"/>
            <w:tcMar>
              <w:top w:w="100" w:type="dxa"/>
              <w:left w:w="100" w:type="dxa"/>
              <w:bottom w:w="100" w:type="dxa"/>
              <w:right w:w="100" w:type="dxa"/>
            </w:tcMar>
          </w:tcPr>
          <w:p w14:paraId="5351F83A"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0AAC9B6C"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1AD32340"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670521" w14:paraId="165CFE4C" w14:textId="77777777">
        <w:tc>
          <w:tcPr>
            <w:tcW w:w="7110" w:type="dxa"/>
            <w:tcMar>
              <w:top w:w="100" w:type="dxa"/>
              <w:left w:w="100" w:type="dxa"/>
              <w:bottom w:w="100" w:type="dxa"/>
              <w:right w:w="100" w:type="dxa"/>
            </w:tcMar>
          </w:tcPr>
          <w:p w14:paraId="530E1DE0"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7"/>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670521" w14:paraId="35FE318E" w14:textId="77777777">
              <w:tc>
                <w:tcPr>
                  <w:tcW w:w="3455" w:type="dxa"/>
                  <w:tcMar>
                    <w:top w:w="100" w:type="dxa"/>
                    <w:left w:w="100" w:type="dxa"/>
                    <w:bottom w:w="100" w:type="dxa"/>
                    <w:right w:w="100" w:type="dxa"/>
                  </w:tcMar>
                </w:tcPr>
                <w:p w14:paraId="5F9CED05"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223DC012"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Society of Change Ringers</w:t>
                  </w:r>
                </w:p>
              </w:tc>
            </w:tr>
            <w:tr w:rsidR="00670521" w14:paraId="730B58FA" w14:textId="77777777">
              <w:tc>
                <w:tcPr>
                  <w:tcW w:w="3455" w:type="dxa"/>
                  <w:tcMar>
                    <w:top w:w="100" w:type="dxa"/>
                    <w:left w:w="100" w:type="dxa"/>
                    <w:bottom w:w="100" w:type="dxa"/>
                    <w:right w:w="100" w:type="dxa"/>
                  </w:tcMar>
                </w:tcPr>
                <w:p w14:paraId="73BFE535"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3C90D2E"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General Interest</w:t>
                  </w:r>
                </w:p>
              </w:tc>
            </w:tr>
            <w:tr w:rsidR="00670521" w14:paraId="6E69A65D" w14:textId="77777777">
              <w:tc>
                <w:tcPr>
                  <w:tcW w:w="3455" w:type="dxa"/>
                  <w:tcMar>
                    <w:top w:w="100" w:type="dxa"/>
                    <w:left w:w="100" w:type="dxa"/>
                    <w:bottom w:w="100" w:type="dxa"/>
                    <w:right w:w="100" w:type="dxa"/>
                  </w:tcMar>
                </w:tcPr>
                <w:p w14:paraId="156162AA"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5412C057" w14:textId="5238A013"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Andrew </w:t>
                  </w:r>
                  <w:r w:rsidR="00FA2B62">
                    <w:rPr>
                      <w:rFonts w:ascii="Open Sans" w:eastAsia="Open Sans" w:hAnsi="Open Sans" w:cs="Open Sans"/>
                      <w:b/>
                      <w:sz w:val="24"/>
                      <w:szCs w:val="24"/>
                    </w:rPr>
                    <w:t>Roberts</w:t>
                  </w:r>
                  <w:r>
                    <w:rPr>
                      <w:rFonts w:ascii="Open Sans" w:eastAsia="Open Sans" w:hAnsi="Open Sans" w:cs="Open Sans"/>
                      <w:b/>
                      <w:sz w:val="24"/>
                      <w:szCs w:val="24"/>
                    </w:rPr>
                    <w:t xml:space="preserve"> - President</w:t>
                  </w:r>
                </w:p>
              </w:tc>
            </w:tr>
            <w:tr w:rsidR="00670521" w14:paraId="1587949C" w14:textId="77777777">
              <w:tc>
                <w:tcPr>
                  <w:tcW w:w="3455" w:type="dxa"/>
                  <w:tcMar>
                    <w:top w:w="100" w:type="dxa"/>
                    <w:left w:w="100" w:type="dxa"/>
                    <w:bottom w:w="100" w:type="dxa"/>
                    <w:right w:w="100" w:type="dxa"/>
                  </w:tcMar>
                </w:tcPr>
                <w:p w14:paraId="6620390A"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D392D30" w14:textId="3D520EC9" w:rsidR="00670521" w:rsidRDefault="00FA2B6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noProof/>
                      <w:sz w:val="24"/>
                      <w:szCs w:val="24"/>
                    </w:rPr>
                    <mc:AlternateContent>
                      <mc:Choice Requires="wpi">
                        <w:drawing>
                          <wp:anchor distT="0" distB="0" distL="114300" distR="114300" simplePos="0" relativeHeight="251675648" behindDoc="0" locked="0" layoutInCell="1" allowOverlap="1" wp14:anchorId="4F2CD098" wp14:editId="515BCC50">
                            <wp:simplePos x="0" y="0"/>
                            <wp:positionH relativeFrom="column">
                              <wp:posOffset>843280</wp:posOffset>
                            </wp:positionH>
                            <wp:positionV relativeFrom="paragraph">
                              <wp:posOffset>-57150</wp:posOffset>
                            </wp:positionV>
                            <wp:extent cx="904875" cy="525780"/>
                            <wp:effectExtent l="38100" t="38100" r="9525" b="45720"/>
                            <wp:wrapNone/>
                            <wp:docPr id="1957224608" name="Ink 17"/>
                            <wp:cNvGraphicFramePr/>
                            <a:graphic xmlns:a="http://schemas.openxmlformats.org/drawingml/2006/main">
                              <a:graphicData uri="http://schemas.microsoft.com/office/word/2010/wordprocessingInk">
                                <w14:contentPart bwMode="auto" r:id="rId6">
                                  <w14:nvContentPartPr>
                                    <w14:cNvContentPartPr/>
                                  </w14:nvContentPartPr>
                                  <w14:xfrm>
                                    <a:off x="0" y="0"/>
                                    <a:ext cx="904875" cy="525780"/>
                                  </w14:xfrm>
                                </w14:contentPart>
                              </a:graphicData>
                            </a:graphic>
                          </wp:anchor>
                        </w:drawing>
                      </mc:Choice>
                      <mc:Fallback>
                        <w:pict>
                          <v:shapetype w14:anchorId="294062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65.9pt;margin-top:-5pt;width:72.2pt;height:42.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">
                            <v:imagedata r:id="rId7" o:title=""/>
                          </v:shape>
                        </w:pict>
                      </mc:Fallback>
                    </mc:AlternateContent>
                  </w:r>
                  <w:r>
                    <w:rPr>
                      <w:rFonts w:ascii="Open Sans" w:eastAsia="Open Sans" w:hAnsi="Open Sans" w:cs="Open Sans"/>
                      <w:b/>
                      <w:sz w:val="24"/>
                      <w:szCs w:val="24"/>
                    </w:rPr>
                    <w:t xml:space="preserve">24/7/2025 </w:t>
                  </w:r>
                </w:p>
              </w:tc>
            </w:tr>
            <w:tr w:rsidR="00670521" w14:paraId="51F4BBC5" w14:textId="77777777">
              <w:tc>
                <w:tcPr>
                  <w:tcW w:w="3455" w:type="dxa"/>
                  <w:tcMar>
                    <w:top w:w="100" w:type="dxa"/>
                    <w:left w:w="100" w:type="dxa"/>
                    <w:bottom w:w="100" w:type="dxa"/>
                    <w:right w:w="100" w:type="dxa"/>
                  </w:tcMar>
                </w:tcPr>
                <w:p w14:paraId="0D5CD60E"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3D8C7F19"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670521" w14:paraId="0FB0A6CF" w14:textId="77777777">
              <w:tc>
                <w:tcPr>
                  <w:tcW w:w="3455" w:type="dxa"/>
                  <w:tcMar>
                    <w:top w:w="100" w:type="dxa"/>
                    <w:left w:w="100" w:type="dxa"/>
                    <w:bottom w:w="100" w:type="dxa"/>
                    <w:right w:w="100" w:type="dxa"/>
                  </w:tcMar>
                </w:tcPr>
                <w:p w14:paraId="34D45EAA"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2408163" w14:textId="675EC361" w:rsidR="00670521" w:rsidRDefault="00670521">
                  <w:pPr>
                    <w:widowControl w:val="0"/>
                    <w:pBdr>
                      <w:top w:val="nil"/>
                      <w:left w:val="nil"/>
                      <w:bottom w:val="nil"/>
                      <w:right w:val="nil"/>
                      <w:between w:val="nil"/>
                    </w:pBdr>
                    <w:spacing w:line="240" w:lineRule="auto"/>
                    <w:rPr>
                      <w:rFonts w:ascii="Open Sans" w:eastAsia="Open Sans" w:hAnsi="Open Sans" w:cs="Open Sans"/>
                      <w:sz w:val="24"/>
                      <w:szCs w:val="24"/>
                    </w:rPr>
                  </w:pPr>
                </w:p>
              </w:tc>
            </w:tr>
            <w:tr w:rsidR="00670521" w14:paraId="40DBA1FC" w14:textId="77777777">
              <w:tc>
                <w:tcPr>
                  <w:tcW w:w="3455" w:type="dxa"/>
                  <w:tcMar>
                    <w:top w:w="100" w:type="dxa"/>
                    <w:left w:w="100" w:type="dxa"/>
                    <w:bottom w:w="100" w:type="dxa"/>
                    <w:right w:w="100" w:type="dxa"/>
                  </w:tcMar>
                </w:tcPr>
                <w:p w14:paraId="06FBFFA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C8AB8AE" w14:textId="2545F292" w:rsidR="00670521" w:rsidRDefault="00670521">
                  <w:pPr>
                    <w:widowControl w:val="0"/>
                    <w:spacing w:line="240" w:lineRule="auto"/>
                    <w:rPr>
                      <w:rFonts w:ascii="Open Sans" w:eastAsia="Open Sans" w:hAnsi="Open Sans" w:cs="Open Sans"/>
                      <w:sz w:val="24"/>
                      <w:szCs w:val="24"/>
                    </w:rPr>
                  </w:pPr>
                </w:p>
              </w:tc>
            </w:tr>
            <w:tr w:rsidR="00670521" w14:paraId="4B358E3B" w14:textId="77777777">
              <w:tc>
                <w:tcPr>
                  <w:tcW w:w="3455" w:type="dxa"/>
                  <w:tcMar>
                    <w:top w:w="100" w:type="dxa"/>
                    <w:left w:w="100" w:type="dxa"/>
                    <w:bottom w:w="100" w:type="dxa"/>
                    <w:right w:w="100" w:type="dxa"/>
                  </w:tcMar>
                </w:tcPr>
                <w:p w14:paraId="44E211EB"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2FD64840"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 Matthias Church,</w:t>
                  </w:r>
                </w:p>
                <w:p w14:paraId="4A9E9DF6"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275 Burley Road,</w:t>
                  </w:r>
                </w:p>
                <w:p w14:paraId="421EB09F"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Burley, Leeds,</w:t>
                  </w:r>
                </w:p>
                <w:p w14:paraId="2E6A9DD4"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LS42EL </w:t>
                  </w:r>
                </w:p>
              </w:tc>
            </w:tr>
            <w:tr w:rsidR="00670521" w14:paraId="678387AD" w14:textId="77777777">
              <w:tc>
                <w:tcPr>
                  <w:tcW w:w="3455" w:type="dxa"/>
                  <w:tcMar>
                    <w:top w:w="100" w:type="dxa"/>
                    <w:left w:w="100" w:type="dxa"/>
                    <w:bottom w:w="100" w:type="dxa"/>
                    <w:right w:w="100" w:type="dxa"/>
                  </w:tcMar>
                </w:tcPr>
                <w:p w14:paraId="609E3A75"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31359038"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 ring the bells once a week on Mondays at the St Matthias church in Burley.</w:t>
                  </w:r>
                </w:p>
                <w:p w14:paraId="6EEA7587"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 regularly host a social afterwards (a trip to the pub, alcohol is allowed but not encouraged).</w:t>
                  </w:r>
                </w:p>
                <w:p w14:paraId="33ABBD4C"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We host other socials throughout the year at </w:t>
                  </w:r>
                  <w:r>
                    <w:rPr>
                      <w:rFonts w:ascii="Open Sans" w:eastAsia="Open Sans" w:hAnsi="Open Sans" w:cs="Open Sans"/>
                      <w:sz w:val="24"/>
                      <w:szCs w:val="24"/>
                    </w:rPr>
                    <w:lastRenderedPageBreak/>
                    <w:t>various venues across Leeds.</w:t>
                  </w:r>
                </w:p>
                <w:p w14:paraId="5E89CCD2"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Sometimes we travel to other bell towers and ring their bells.</w:t>
                  </w:r>
                </w:p>
              </w:tc>
            </w:tr>
            <w:tr w:rsidR="00670521" w14:paraId="628E44A6" w14:textId="77777777">
              <w:tc>
                <w:tcPr>
                  <w:tcW w:w="3455" w:type="dxa"/>
                  <w:tcMar>
                    <w:top w:w="100" w:type="dxa"/>
                    <w:left w:w="100" w:type="dxa"/>
                    <w:bottom w:w="100" w:type="dxa"/>
                    <w:right w:w="100" w:type="dxa"/>
                  </w:tcMar>
                </w:tcPr>
                <w:p w14:paraId="3BF8ED9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57BE6E80" w14:textId="77777777" w:rsidR="00670521"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FA1FF63" w14:textId="77777777" w:rsidR="00670521"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44CF5F77" w14:textId="77777777" w:rsidR="00670521"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6EC8E24"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3C15BBE4"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8"/>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70521" w14:paraId="33A110E8" w14:textId="77777777">
              <w:trPr>
                <w:trHeight w:val="440"/>
              </w:trPr>
              <w:tc>
                <w:tcPr>
                  <w:tcW w:w="4015" w:type="dxa"/>
                  <w:gridSpan w:val="2"/>
                  <w:tcMar>
                    <w:top w:w="100" w:type="dxa"/>
                    <w:left w:w="100" w:type="dxa"/>
                    <w:bottom w:w="100" w:type="dxa"/>
                    <w:right w:w="100" w:type="dxa"/>
                  </w:tcMar>
                </w:tcPr>
                <w:p w14:paraId="28D5F83D"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670521" w14:paraId="733D5BCF" w14:textId="77777777">
              <w:tc>
                <w:tcPr>
                  <w:tcW w:w="2007" w:type="dxa"/>
                  <w:tcMar>
                    <w:top w:w="100" w:type="dxa"/>
                    <w:left w:w="100" w:type="dxa"/>
                    <w:bottom w:w="100" w:type="dxa"/>
                    <w:right w:w="100" w:type="dxa"/>
                  </w:tcMar>
                </w:tcPr>
                <w:p w14:paraId="45125877"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tcMar>
                    <w:top w:w="100" w:type="dxa"/>
                    <w:left w:w="100" w:type="dxa"/>
                    <w:bottom w:w="100" w:type="dxa"/>
                    <w:right w:w="100" w:type="dxa"/>
                  </w:tcMar>
                </w:tcPr>
                <w:p w14:paraId="6BD8B24E"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670521" w14:paraId="54EE039D" w14:textId="77777777">
              <w:tc>
                <w:tcPr>
                  <w:tcW w:w="2007" w:type="dxa"/>
                  <w:tcMar>
                    <w:top w:w="100" w:type="dxa"/>
                    <w:left w:w="100" w:type="dxa"/>
                    <w:bottom w:w="100" w:type="dxa"/>
                    <w:right w:w="100" w:type="dxa"/>
                  </w:tcMar>
                </w:tcPr>
                <w:p w14:paraId="13F80F9C"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tcMar>
                    <w:top w:w="100" w:type="dxa"/>
                    <w:left w:w="100" w:type="dxa"/>
                    <w:bottom w:w="100" w:type="dxa"/>
                    <w:right w:w="100" w:type="dxa"/>
                  </w:tcMar>
                </w:tcPr>
                <w:p w14:paraId="2E7B8D71"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670521" w14:paraId="7B1499B7" w14:textId="77777777">
              <w:tc>
                <w:tcPr>
                  <w:tcW w:w="2007" w:type="dxa"/>
                  <w:tcMar>
                    <w:top w:w="100" w:type="dxa"/>
                    <w:left w:w="100" w:type="dxa"/>
                    <w:bottom w:w="100" w:type="dxa"/>
                    <w:right w:w="100" w:type="dxa"/>
                  </w:tcMar>
                </w:tcPr>
                <w:p w14:paraId="4A0D7686"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tcMar>
                    <w:top w:w="100" w:type="dxa"/>
                    <w:left w:w="100" w:type="dxa"/>
                    <w:bottom w:w="100" w:type="dxa"/>
                    <w:right w:w="100" w:type="dxa"/>
                  </w:tcMar>
                </w:tcPr>
                <w:p w14:paraId="0188E061"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670521" w14:paraId="14A66727" w14:textId="77777777">
              <w:tc>
                <w:tcPr>
                  <w:tcW w:w="2007" w:type="dxa"/>
                  <w:tcMar>
                    <w:top w:w="100" w:type="dxa"/>
                    <w:left w:w="100" w:type="dxa"/>
                    <w:bottom w:w="100" w:type="dxa"/>
                    <w:right w:w="100" w:type="dxa"/>
                  </w:tcMar>
                </w:tcPr>
                <w:p w14:paraId="6059EF53"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tcMar>
                    <w:top w:w="100" w:type="dxa"/>
                    <w:left w:w="100" w:type="dxa"/>
                    <w:bottom w:w="100" w:type="dxa"/>
                    <w:right w:w="100" w:type="dxa"/>
                  </w:tcMar>
                </w:tcPr>
                <w:p w14:paraId="753F3378"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670521" w14:paraId="4D4E628B" w14:textId="77777777">
              <w:tc>
                <w:tcPr>
                  <w:tcW w:w="2007" w:type="dxa"/>
                  <w:tcMar>
                    <w:top w:w="100" w:type="dxa"/>
                    <w:left w:w="100" w:type="dxa"/>
                    <w:bottom w:w="100" w:type="dxa"/>
                    <w:right w:w="100" w:type="dxa"/>
                  </w:tcMar>
                </w:tcPr>
                <w:p w14:paraId="4ECFEDA7"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8" w:type="dxa"/>
                  <w:tcMar>
                    <w:top w:w="100" w:type="dxa"/>
                    <w:left w:w="100" w:type="dxa"/>
                    <w:bottom w:w="100" w:type="dxa"/>
                    <w:right w:w="100" w:type="dxa"/>
                  </w:tcMar>
                </w:tcPr>
                <w:p w14:paraId="19DCF923"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53275C7D" w14:textId="77777777" w:rsidR="00670521" w:rsidRDefault="00670521">
            <w:pPr>
              <w:widowControl w:val="0"/>
              <w:pBdr>
                <w:top w:val="nil"/>
                <w:left w:val="nil"/>
                <w:bottom w:val="nil"/>
                <w:right w:val="nil"/>
                <w:between w:val="nil"/>
              </w:pBdr>
              <w:spacing w:line="240" w:lineRule="auto"/>
              <w:rPr>
                <w:rFonts w:ascii="Open Sans" w:eastAsia="Open Sans" w:hAnsi="Open Sans" w:cs="Open Sans"/>
                <w:sz w:val="24"/>
                <w:szCs w:val="24"/>
              </w:rPr>
            </w:pPr>
          </w:p>
          <w:p w14:paraId="28141A21" w14:textId="77777777" w:rsidR="00670521" w:rsidRDefault="00670521">
            <w:pPr>
              <w:widowControl w:val="0"/>
              <w:spacing w:line="240" w:lineRule="auto"/>
              <w:rPr>
                <w:rFonts w:ascii="Open Sans" w:eastAsia="Open Sans" w:hAnsi="Open Sans" w:cs="Open Sans"/>
                <w:sz w:val="24"/>
                <w:szCs w:val="24"/>
              </w:rPr>
            </w:pPr>
          </w:p>
          <w:tbl>
            <w:tblPr>
              <w:tblStyle w:val="a9"/>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70521" w14:paraId="44871BD3" w14:textId="77777777">
              <w:trPr>
                <w:trHeight w:val="440"/>
              </w:trPr>
              <w:tc>
                <w:tcPr>
                  <w:tcW w:w="4015" w:type="dxa"/>
                  <w:gridSpan w:val="2"/>
                  <w:tcMar>
                    <w:top w:w="100" w:type="dxa"/>
                    <w:left w:w="100" w:type="dxa"/>
                    <w:bottom w:w="100" w:type="dxa"/>
                    <w:right w:w="100" w:type="dxa"/>
                  </w:tcMar>
                </w:tcPr>
                <w:p w14:paraId="263B1AFD" w14:textId="77777777" w:rsidR="00670521"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70521" w14:paraId="26EAE232" w14:textId="77777777">
              <w:tc>
                <w:tcPr>
                  <w:tcW w:w="2007" w:type="dxa"/>
                  <w:tcMar>
                    <w:top w:w="100" w:type="dxa"/>
                    <w:left w:w="100" w:type="dxa"/>
                    <w:bottom w:w="100" w:type="dxa"/>
                    <w:right w:w="100" w:type="dxa"/>
                  </w:tcMar>
                </w:tcPr>
                <w:p w14:paraId="0E43452C"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tcMar>
                    <w:top w:w="100" w:type="dxa"/>
                    <w:left w:w="100" w:type="dxa"/>
                    <w:bottom w:w="100" w:type="dxa"/>
                    <w:right w:w="100" w:type="dxa"/>
                  </w:tcMar>
                </w:tcPr>
                <w:p w14:paraId="45C16274"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670521" w14:paraId="4B67928E" w14:textId="77777777">
              <w:tc>
                <w:tcPr>
                  <w:tcW w:w="2007" w:type="dxa"/>
                  <w:tcMar>
                    <w:top w:w="100" w:type="dxa"/>
                    <w:left w:w="100" w:type="dxa"/>
                    <w:bottom w:w="100" w:type="dxa"/>
                    <w:right w:w="100" w:type="dxa"/>
                  </w:tcMar>
                </w:tcPr>
                <w:p w14:paraId="1BF45AC7"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tcMar>
                    <w:top w:w="100" w:type="dxa"/>
                    <w:left w:w="100" w:type="dxa"/>
                    <w:bottom w:w="100" w:type="dxa"/>
                    <w:right w:w="100" w:type="dxa"/>
                  </w:tcMar>
                </w:tcPr>
                <w:p w14:paraId="084B4A21"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670521" w14:paraId="543B36EF" w14:textId="77777777">
              <w:tc>
                <w:tcPr>
                  <w:tcW w:w="2007" w:type="dxa"/>
                  <w:tcMar>
                    <w:top w:w="100" w:type="dxa"/>
                    <w:left w:w="100" w:type="dxa"/>
                    <w:bottom w:w="100" w:type="dxa"/>
                    <w:right w:w="100" w:type="dxa"/>
                  </w:tcMar>
                </w:tcPr>
                <w:p w14:paraId="5F6E1EC3"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tcMar>
                    <w:top w:w="100" w:type="dxa"/>
                    <w:left w:w="100" w:type="dxa"/>
                    <w:bottom w:w="100" w:type="dxa"/>
                    <w:right w:w="100" w:type="dxa"/>
                  </w:tcMar>
                </w:tcPr>
                <w:p w14:paraId="1E9EFC21"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670521" w14:paraId="03D209E1" w14:textId="77777777">
              <w:tc>
                <w:tcPr>
                  <w:tcW w:w="2007" w:type="dxa"/>
                  <w:tcMar>
                    <w:top w:w="100" w:type="dxa"/>
                    <w:left w:w="100" w:type="dxa"/>
                    <w:bottom w:w="100" w:type="dxa"/>
                    <w:right w:w="100" w:type="dxa"/>
                  </w:tcMar>
                </w:tcPr>
                <w:p w14:paraId="7EB74A75"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tcMar>
                    <w:top w:w="100" w:type="dxa"/>
                    <w:left w:w="100" w:type="dxa"/>
                    <w:bottom w:w="100" w:type="dxa"/>
                    <w:right w:w="100" w:type="dxa"/>
                  </w:tcMar>
                </w:tcPr>
                <w:p w14:paraId="58B07053"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670521" w14:paraId="2421F88D" w14:textId="77777777">
              <w:tc>
                <w:tcPr>
                  <w:tcW w:w="2007" w:type="dxa"/>
                  <w:tcMar>
                    <w:top w:w="100" w:type="dxa"/>
                    <w:left w:w="100" w:type="dxa"/>
                    <w:bottom w:w="100" w:type="dxa"/>
                    <w:right w:w="100" w:type="dxa"/>
                  </w:tcMar>
                </w:tcPr>
                <w:p w14:paraId="2BD1BB88"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8" w:type="dxa"/>
                  <w:tcMar>
                    <w:top w:w="100" w:type="dxa"/>
                    <w:left w:w="100" w:type="dxa"/>
                    <w:bottom w:w="100" w:type="dxa"/>
                    <w:right w:w="100" w:type="dxa"/>
                  </w:tcMar>
                </w:tcPr>
                <w:p w14:paraId="28140C20" w14:textId="77777777" w:rsidR="00670521"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648F34B" w14:textId="77777777" w:rsidR="00670521" w:rsidRDefault="00670521">
            <w:pPr>
              <w:widowControl w:val="0"/>
              <w:spacing w:line="240" w:lineRule="auto"/>
              <w:rPr>
                <w:rFonts w:ascii="Open Sans" w:eastAsia="Open Sans" w:hAnsi="Open Sans" w:cs="Open Sans"/>
                <w:b/>
                <w:sz w:val="24"/>
                <w:szCs w:val="24"/>
              </w:rPr>
            </w:pPr>
          </w:p>
          <w:p w14:paraId="77AA5551"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5C97F2CB"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a"/>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670521" w14:paraId="58467A2D" w14:textId="77777777">
              <w:trPr>
                <w:trHeight w:val="440"/>
              </w:trPr>
              <w:tc>
                <w:tcPr>
                  <w:tcW w:w="4870" w:type="dxa"/>
                  <w:gridSpan w:val="7"/>
                  <w:tcMar>
                    <w:top w:w="100" w:type="dxa"/>
                    <w:left w:w="100" w:type="dxa"/>
                    <w:bottom w:w="100" w:type="dxa"/>
                    <w:right w:w="100" w:type="dxa"/>
                  </w:tcMar>
                </w:tcPr>
                <w:p w14:paraId="4C4A4504"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70521" w14:paraId="7E96CEC4" w14:textId="77777777">
              <w:trPr>
                <w:trHeight w:val="440"/>
              </w:trPr>
              <w:tc>
                <w:tcPr>
                  <w:tcW w:w="695" w:type="dxa"/>
                  <w:vMerge w:val="restart"/>
                  <w:tcMar>
                    <w:top w:w="100" w:type="dxa"/>
                    <w:left w:w="100" w:type="dxa"/>
                    <w:bottom w:w="100" w:type="dxa"/>
                    <w:right w:w="100" w:type="dxa"/>
                  </w:tcMar>
                </w:tcPr>
                <w:p w14:paraId="22C9F461"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p w14:paraId="38B0F386"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p w14:paraId="777B1DB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92EEA1D"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6" w:type="dxa"/>
                  <w:shd w:val="clear" w:color="auto" w:fill="D9D9D9"/>
                  <w:tcMar>
                    <w:top w:w="100" w:type="dxa"/>
                    <w:left w:w="100" w:type="dxa"/>
                    <w:bottom w:w="100" w:type="dxa"/>
                    <w:right w:w="100" w:type="dxa"/>
                  </w:tcMar>
                </w:tcPr>
                <w:p w14:paraId="27D83A12"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D9D9"/>
                  <w:tcMar>
                    <w:top w:w="100" w:type="dxa"/>
                    <w:left w:w="100" w:type="dxa"/>
                    <w:bottom w:w="100" w:type="dxa"/>
                    <w:right w:w="100" w:type="dxa"/>
                  </w:tcMar>
                </w:tcPr>
                <w:p w14:paraId="2D388EB8"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D9D9"/>
                  <w:tcMar>
                    <w:top w:w="100" w:type="dxa"/>
                    <w:left w:w="100" w:type="dxa"/>
                    <w:bottom w:w="100" w:type="dxa"/>
                    <w:right w:w="100" w:type="dxa"/>
                  </w:tcMar>
                </w:tcPr>
                <w:p w14:paraId="6DC7FBF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D9D9"/>
                  <w:tcMar>
                    <w:top w:w="100" w:type="dxa"/>
                    <w:left w:w="100" w:type="dxa"/>
                    <w:bottom w:w="100" w:type="dxa"/>
                    <w:right w:w="100" w:type="dxa"/>
                  </w:tcMar>
                </w:tcPr>
                <w:p w14:paraId="2C1910E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D9D9"/>
                  <w:tcMar>
                    <w:top w:w="100" w:type="dxa"/>
                    <w:left w:w="100" w:type="dxa"/>
                    <w:bottom w:w="100" w:type="dxa"/>
                    <w:right w:w="100" w:type="dxa"/>
                  </w:tcMar>
                </w:tcPr>
                <w:p w14:paraId="58A9A11E"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70521" w14:paraId="58F59A0A" w14:textId="77777777">
              <w:trPr>
                <w:trHeight w:val="440"/>
              </w:trPr>
              <w:tc>
                <w:tcPr>
                  <w:tcW w:w="695" w:type="dxa"/>
                  <w:vMerge/>
                  <w:tcMar>
                    <w:top w:w="100" w:type="dxa"/>
                    <w:left w:w="100" w:type="dxa"/>
                    <w:bottom w:w="100" w:type="dxa"/>
                    <w:right w:w="100" w:type="dxa"/>
                  </w:tcMar>
                </w:tcPr>
                <w:p w14:paraId="7A87315B" w14:textId="77777777" w:rsidR="00670521" w:rsidRDefault="00670521">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F7D6F8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7A2BCD6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7D72E571"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3BD90CC6"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10CBD0FD"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761D3134"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70521" w14:paraId="25AAAF30" w14:textId="77777777">
              <w:trPr>
                <w:trHeight w:val="440"/>
              </w:trPr>
              <w:tc>
                <w:tcPr>
                  <w:tcW w:w="695" w:type="dxa"/>
                  <w:vMerge/>
                  <w:tcMar>
                    <w:top w:w="100" w:type="dxa"/>
                    <w:left w:w="100" w:type="dxa"/>
                    <w:bottom w:w="100" w:type="dxa"/>
                    <w:right w:w="100" w:type="dxa"/>
                  </w:tcMar>
                </w:tcPr>
                <w:p w14:paraId="61235F1A" w14:textId="77777777" w:rsidR="00670521" w:rsidRDefault="00670521">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50450BF"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319A833C"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0FA95217"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6DBF0628"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545C298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6EB15F87"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670521" w14:paraId="69077E87" w14:textId="77777777">
              <w:trPr>
                <w:trHeight w:val="440"/>
              </w:trPr>
              <w:tc>
                <w:tcPr>
                  <w:tcW w:w="695" w:type="dxa"/>
                  <w:vMerge/>
                  <w:tcMar>
                    <w:top w:w="100" w:type="dxa"/>
                    <w:left w:w="100" w:type="dxa"/>
                    <w:bottom w:w="100" w:type="dxa"/>
                    <w:right w:w="100" w:type="dxa"/>
                  </w:tcMar>
                </w:tcPr>
                <w:p w14:paraId="200F82B5" w14:textId="77777777" w:rsidR="00670521" w:rsidRDefault="00670521">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E160B0F"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7EB305DA"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C9DAF8"/>
                  <w:tcMar>
                    <w:top w:w="100" w:type="dxa"/>
                    <w:left w:w="100" w:type="dxa"/>
                    <w:bottom w:w="100" w:type="dxa"/>
                    <w:right w:w="100" w:type="dxa"/>
                  </w:tcMar>
                </w:tcPr>
                <w:p w14:paraId="34F4805F"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22ED7FE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6" w:type="dxa"/>
                  <w:shd w:val="clear" w:color="auto" w:fill="FFF2CC"/>
                  <w:tcMar>
                    <w:top w:w="100" w:type="dxa"/>
                    <w:left w:w="100" w:type="dxa"/>
                    <w:bottom w:w="100" w:type="dxa"/>
                    <w:right w:w="100" w:type="dxa"/>
                  </w:tcMar>
                </w:tcPr>
                <w:p w14:paraId="0C4F732B"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FF2CC"/>
                  <w:tcMar>
                    <w:top w:w="100" w:type="dxa"/>
                    <w:left w:w="100" w:type="dxa"/>
                    <w:bottom w:w="100" w:type="dxa"/>
                    <w:right w:w="100" w:type="dxa"/>
                  </w:tcMar>
                </w:tcPr>
                <w:p w14:paraId="5F01F456"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670521" w14:paraId="678810EB" w14:textId="77777777">
              <w:trPr>
                <w:trHeight w:val="440"/>
              </w:trPr>
              <w:tc>
                <w:tcPr>
                  <w:tcW w:w="695" w:type="dxa"/>
                  <w:vMerge/>
                  <w:tcMar>
                    <w:top w:w="100" w:type="dxa"/>
                    <w:left w:w="100" w:type="dxa"/>
                    <w:bottom w:w="100" w:type="dxa"/>
                    <w:right w:w="100" w:type="dxa"/>
                  </w:tcMar>
                </w:tcPr>
                <w:p w14:paraId="5F8DE179" w14:textId="77777777" w:rsidR="00670521" w:rsidRDefault="00670521">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10FD664"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EAD3"/>
                  <w:tcMar>
                    <w:top w:w="100" w:type="dxa"/>
                    <w:left w:w="100" w:type="dxa"/>
                    <w:bottom w:w="100" w:type="dxa"/>
                    <w:right w:w="100" w:type="dxa"/>
                  </w:tcMar>
                </w:tcPr>
                <w:p w14:paraId="37A0A8B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2974A3DC"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7ABEF7AD"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4CCCC"/>
                  <w:tcMar>
                    <w:top w:w="100" w:type="dxa"/>
                    <w:left w:w="100" w:type="dxa"/>
                    <w:bottom w:w="100" w:type="dxa"/>
                    <w:right w:w="100" w:type="dxa"/>
                  </w:tcMar>
                </w:tcPr>
                <w:p w14:paraId="0B30900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6" w:type="dxa"/>
                  <w:shd w:val="clear" w:color="auto" w:fill="F4CCCC"/>
                  <w:tcMar>
                    <w:top w:w="100" w:type="dxa"/>
                    <w:left w:w="100" w:type="dxa"/>
                    <w:bottom w:w="100" w:type="dxa"/>
                    <w:right w:w="100" w:type="dxa"/>
                  </w:tcMar>
                </w:tcPr>
                <w:p w14:paraId="6111160E"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670521" w14:paraId="56298D26" w14:textId="77777777">
              <w:trPr>
                <w:trHeight w:val="440"/>
              </w:trPr>
              <w:tc>
                <w:tcPr>
                  <w:tcW w:w="695" w:type="dxa"/>
                  <w:vMerge/>
                  <w:tcMar>
                    <w:top w:w="100" w:type="dxa"/>
                    <w:left w:w="100" w:type="dxa"/>
                    <w:bottom w:w="100" w:type="dxa"/>
                    <w:right w:w="100" w:type="dxa"/>
                  </w:tcMar>
                </w:tcPr>
                <w:p w14:paraId="69FDEE8C" w14:textId="77777777" w:rsidR="00670521" w:rsidRDefault="00670521">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DB54F45"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C9DAF8"/>
                  <w:tcMar>
                    <w:top w:w="100" w:type="dxa"/>
                    <w:left w:w="100" w:type="dxa"/>
                    <w:bottom w:w="100" w:type="dxa"/>
                    <w:right w:w="100" w:type="dxa"/>
                  </w:tcMar>
                </w:tcPr>
                <w:p w14:paraId="3FAEDED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FFF2CC"/>
                  <w:tcMar>
                    <w:top w:w="100" w:type="dxa"/>
                    <w:left w:w="100" w:type="dxa"/>
                    <w:bottom w:w="100" w:type="dxa"/>
                    <w:right w:w="100" w:type="dxa"/>
                  </w:tcMar>
                </w:tcPr>
                <w:p w14:paraId="32A695C0"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6" w:type="dxa"/>
                  <w:shd w:val="clear" w:color="auto" w:fill="FFF2CC"/>
                  <w:tcMar>
                    <w:top w:w="100" w:type="dxa"/>
                    <w:left w:w="100" w:type="dxa"/>
                    <w:bottom w:w="100" w:type="dxa"/>
                    <w:right w:w="100" w:type="dxa"/>
                  </w:tcMar>
                </w:tcPr>
                <w:p w14:paraId="3BCBA577"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6" w:type="dxa"/>
                  <w:shd w:val="clear" w:color="auto" w:fill="F4CCCC"/>
                  <w:tcMar>
                    <w:top w:w="100" w:type="dxa"/>
                    <w:left w:w="100" w:type="dxa"/>
                    <w:bottom w:w="100" w:type="dxa"/>
                    <w:right w:w="100" w:type="dxa"/>
                  </w:tcMar>
                </w:tcPr>
                <w:p w14:paraId="0E97A159"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6" w:type="dxa"/>
                  <w:shd w:val="clear" w:color="auto" w:fill="F4CCCC"/>
                  <w:tcMar>
                    <w:top w:w="100" w:type="dxa"/>
                    <w:left w:w="100" w:type="dxa"/>
                    <w:bottom w:w="100" w:type="dxa"/>
                    <w:right w:w="100" w:type="dxa"/>
                  </w:tcMar>
                </w:tcPr>
                <w:p w14:paraId="6A158203" w14:textId="77777777" w:rsidR="00670521"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318BF67"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p w14:paraId="377388AB" w14:textId="77777777" w:rsidR="00670521" w:rsidRDefault="0067052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b"/>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670521" w14:paraId="3DD05893" w14:textId="77777777">
              <w:tc>
                <w:tcPr>
                  <w:tcW w:w="2435" w:type="dxa"/>
                  <w:tcMar>
                    <w:top w:w="100" w:type="dxa"/>
                    <w:left w:w="100" w:type="dxa"/>
                    <w:bottom w:w="100" w:type="dxa"/>
                    <w:right w:w="100" w:type="dxa"/>
                  </w:tcMar>
                </w:tcPr>
                <w:p w14:paraId="664ECF14"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786B0CA0"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670521" w14:paraId="37245B37" w14:textId="77777777">
              <w:tc>
                <w:tcPr>
                  <w:tcW w:w="2435" w:type="dxa"/>
                  <w:shd w:val="clear" w:color="auto" w:fill="D9EAD3"/>
                  <w:tcMar>
                    <w:top w:w="100" w:type="dxa"/>
                    <w:left w:w="100" w:type="dxa"/>
                    <w:bottom w:w="100" w:type="dxa"/>
                    <w:right w:w="100" w:type="dxa"/>
                  </w:tcMar>
                </w:tcPr>
                <w:p w14:paraId="7CE2E261"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713A16B"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670521" w14:paraId="79C87DFC" w14:textId="77777777">
              <w:tc>
                <w:tcPr>
                  <w:tcW w:w="2435" w:type="dxa"/>
                  <w:shd w:val="clear" w:color="auto" w:fill="CFE2F3"/>
                  <w:tcMar>
                    <w:top w:w="100" w:type="dxa"/>
                    <w:left w:w="100" w:type="dxa"/>
                    <w:bottom w:w="100" w:type="dxa"/>
                    <w:right w:w="100" w:type="dxa"/>
                  </w:tcMar>
                </w:tcPr>
                <w:p w14:paraId="08CC228D"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A563F56"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670521" w14:paraId="04D817A0" w14:textId="77777777">
              <w:tc>
                <w:tcPr>
                  <w:tcW w:w="2435" w:type="dxa"/>
                  <w:shd w:val="clear" w:color="auto" w:fill="FFF2CC"/>
                  <w:tcMar>
                    <w:top w:w="100" w:type="dxa"/>
                    <w:left w:w="100" w:type="dxa"/>
                    <w:bottom w:w="100" w:type="dxa"/>
                    <w:right w:w="100" w:type="dxa"/>
                  </w:tcMar>
                </w:tcPr>
                <w:p w14:paraId="1B963226"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C0E8A2F"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670521" w14:paraId="1AB0DF52" w14:textId="77777777">
              <w:tc>
                <w:tcPr>
                  <w:tcW w:w="2435" w:type="dxa"/>
                  <w:shd w:val="clear" w:color="auto" w:fill="F4CCCC"/>
                  <w:tcMar>
                    <w:top w:w="100" w:type="dxa"/>
                    <w:left w:w="100" w:type="dxa"/>
                    <w:bottom w:w="100" w:type="dxa"/>
                    <w:right w:w="100" w:type="dxa"/>
                  </w:tcMar>
                </w:tcPr>
                <w:p w14:paraId="710F13FD"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A7EB9F5" w14:textId="77777777" w:rsidR="00670521"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0E74152C"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82C521F" wp14:editId="47572702">
                  <wp:extent cx="1468800" cy="7715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68800" cy="771525"/>
                          </a:xfrm>
                          <a:prstGeom prst="rect">
                            <a:avLst/>
                          </a:prstGeom>
                          <a:ln/>
                        </pic:spPr>
                      </pic:pic>
                    </a:graphicData>
                  </a:graphic>
                </wp:inline>
              </w:drawing>
            </w:r>
          </w:p>
        </w:tc>
      </w:tr>
    </w:tbl>
    <w:p w14:paraId="08945DC3" w14:textId="46683E32" w:rsidR="00670521" w:rsidRDefault="00670521">
      <w:pPr>
        <w:rPr>
          <w:rFonts w:ascii="Open Sans" w:eastAsia="Open Sans" w:hAnsi="Open Sans" w:cs="Open Sans"/>
          <w:b/>
          <w:sz w:val="24"/>
          <w:szCs w:val="24"/>
        </w:rPr>
      </w:pPr>
    </w:p>
    <w:tbl>
      <w:tblPr>
        <w:tblStyle w:val="ac"/>
        <w:tblW w:w="15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3"/>
        <w:gridCol w:w="1837"/>
        <w:gridCol w:w="542"/>
        <w:gridCol w:w="481"/>
        <w:gridCol w:w="527"/>
        <w:gridCol w:w="4201"/>
        <w:gridCol w:w="542"/>
        <w:gridCol w:w="572"/>
        <w:gridCol w:w="617"/>
        <w:gridCol w:w="4351"/>
      </w:tblGrid>
      <w:tr w:rsidR="00670521" w14:paraId="299EA488" w14:textId="77777777">
        <w:trPr>
          <w:trHeight w:val="496"/>
        </w:trPr>
        <w:tc>
          <w:tcPr>
            <w:tcW w:w="2273" w:type="dxa"/>
            <w:tcMar>
              <w:top w:w="100" w:type="dxa"/>
              <w:left w:w="100" w:type="dxa"/>
              <w:bottom w:w="100" w:type="dxa"/>
              <w:right w:w="100" w:type="dxa"/>
            </w:tcMar>
          </w:tcPr>
          <w:p w14:paraId="3EDDC580"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87" w:type="dxa"/>
            <w:gridSpan w:val="4"/>
            <w:tcMar>
              <w:top w:w="100" w:type="dxa"/>
              <w:left w:w="100" w:type="dxa"/>
              <w:bottom w:w="100" w:type="dxa"/>
              <w:right w:w="100" w:type="dxa"/>
            </w:tcMar>
          </w:tcPr>
          <w:p w14:paraId="5CEE9A29" w14:textId="459D46F2" w:rsidR="00670521"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32" w:type="dxa"/>
            <w:gridSpan w:val="4"/>
            <w:tcMar>
              <w:top w:w="100" w:type="dxa"/>
              <w:left w:w="100" w:type="dxa"/>
              <w:bottom w:w="100" w:type="dxa"/>
              <w:right w:w="100" w:type="dxa"/>
            </w:tcMar>
          </w:tcPr>
          <w:p w14:paraId="489D0EDB" w14:textId="2F5729BA" w:rsidR="00670521"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51" w:type="dxa"/>
            <w:tcMar>
              <w:top w:w="100" w:type="dxa"/>
              <w:left w:w="100" w:type="dxa"/>
              <w:bottom w:w="100" w:type="dxa"/>
              <w:right w:w="100" w:type="dxa"/>
            </w:tcMar>
          </w:tcPr>
          <w:p w14:paraId="4C4FB9FB" w14:textId="77777777" w:rsidR="00670521"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670521" w14:paraId="524CF68F" w14:textId="77777777" w:rsidTr="00444EBE">
        <w:trPr>
          <w:trHeight w:val="496"/>
        </w:trPr>
        <w:tc>
          <w:tcPr>
            <w:tcW w:w="2273" w:type="dxa"/>
            <w:tcMar>
              <w:top w:w="100" w:type="dxa"/>
              <w:left w:w="100" w:type="dxa"/>
              <w:bottom w:w="100" w:type="dxa"/>
              <w:right w:w="100" w:type="dxa"/>
            </w:tcMar>
          </w:tcPr>
          <w:p w14:paraId="461AC0C9"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7" w:type="dxa"/>
            <w:tcMar>
              <w:top w:w="100" w:type="dxa"/>
              <w:left w:w="100" w:type="dxa"/>
              <w:bottom w:w="100" w:type="dxa"/>
              <w:right w:w="100" w:type="dxa"/>
            </w:tcMar>
          </w:tcPr>
          <w:p w14:paraId="0B62AE86"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2" w:type="dxa"/>
            <w:tcMar>
              <w:top w:w="100" w:type="dxa"/>
              <w:left w:w="100" w:type="dxa"/>
              <w:bottom w:w="100" w:type="dxa"/>
              <w:right w:w="100" w:type="dxa"/>
            </w:tcMar>
          </w:tcPr>
          <w:p w14:paraId="63CDF370" w14:textId="2826D1B7"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77696" behindDoc="0" locked="0" layoutInCell="1" allowOverlap="1" wp14:anchorId="12CD6C84" wp14:editId="0AA0B529">
                      <wp:simplePos x="0" y="0"/>
                      <wp:positionH relativeFrom="column">
                        <wp:posOffset>132715</wp:posOffset>
                      </wp:positionH>
                      <wp:positionV relativeFrom="paragraph">
                        <wp:posOffset>-187960</wp:posOffset>
                      </wp:positionV>
                      <wp:extent cx="1028700" cy="1404620"/>
                      <wp:effectExtent l="1905" t="0" r="20955" b="2095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28700" cy="1404620"/>
                              </a:xfrm>
                              <a:prstGeom prst="rect">
                                <a:avLst/>
                              </a:prstGeom>
                              <a:solidFill>
                                <a:srgbClr val="FFFFFF"/>
                              </a:solidFill>
                              <a:ln w="9525">
                                <a:solidFill>
                                  <a:schemeClr val="bg1"/>
                                </a:solidFill>
                                <a:miter lim="800000"/>
                                <a:headEnd/>
                                <a:tailEnd/>
                              </a:ln>
                            </wps:spPr>
                            <wps:txbx>
                              <w:txbxContent>
                                <w:p w14:paraId="247BB25B" w14:textId="2D0C666E" w:rsidR="00AA1495" w:rsidRDefault="00AA1495">
                                  <w:r>
                                    <w:rPr>
                                      <w:rFonts w:ascii="Open Sans" w:eastAsia="Open Sans" w:hAnsi="Open Sans" w:cs="Open Sans"/>
                                      <w:b/>
                                      <w:sz w:val="24"/>
                                      <w:szCs w:val="24"/>
                                    </w:rPr>
                                    <w:t>Likelihood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CD6C84" id="_x0000_t202" coordsize="21600,21600" o:spt="202" path="m,l,21600r21600,l21600,xe">
                      <v:stroke joinstyle="miter"/>
                      <v:path gradientshapeok="t" o:connecttype="rect"/>
                    </v:shapetype>
                    <v:shape id="Text Box 2" o:spid="_x0000_s1026" type="#_x0000_t202" style="position:absolute;left:0;text-align:left;margin-left:10.45pt;margin-top:-14.8pt;width:81pt;height:110.6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" strokecolor="white [3212]">
                      <v:textbox style="mso-fit-shape-to-text:t">
                        <w:txbxContent>
                          <w:p w14:paraId="247BB25B" w14:textId="2D0C666E" w:rsidR="00AA1495" w:rsidRDefault="00AA1495">
                            <w:r>
                              <w:rPr>
                                <w:rFonts w:ascii="Open Sans" w:eastAsia="Open Sans" w:hAnsi="Open Sans" w:cs="Open Sans"/>
                                <w:b/>
                                <w:sz w:val="24"/>
                                <w:szCs w:val="24"/>
                              </w:rPr>
                              <w:t>Likelihood</w:t>
                            </w:r>
                          </w:p>
                        </w:txbxContent>
                      </v:textbox>
                      <w10:wrap type="topAndBottom"/>
                    </v:shape>
                  </w:pict>
                </mc:Fallback>
              </mc:AlternateContent>
            </w:r>
          </w:p>
        </w:tc>
        <w:tc>
          <w:tcPr>
            <w:tcW w:w="481" w:type="dxa"/>
            <w:tcMar>
              <w:top w:w="100" w:type="dxa"/>
              <w:left w:w="100" w:type="dxa"/>
              <w:bottom w:w="100" w:type="dxa"/>
              <w:right w:w="100" w:type="dxa"/>
            </w:tcMar>
          </w:tcPr>
          <w:p w14:paraId="6F0108B2" w14:textId="0EA11B19"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79744" behindDoc="0" locked="0" layoutInCell="1" allowOverlap="1" wp14:anchorId="409D11A9" wp14:editId="771DF275">
                      <wp:simplePos x="0" y="0"/>
                      <wp:positionH relativeFrom="column">
                        <wp:posOffset>-304800</wp:posOffset>
                      </wp:positionH>
                      <wp:positionV relativeFrom="paragraph">
                        <wp:posOffset>251460</wp:posOffset>
                      </wp:positionV>
                      <wp:extent cx="828675" cy="325755"/>
                      <wp:effectExtent l="3810" t="0" r="13335" b="13335"/>
                      <wp:wrapSquare wrapText="bothSides"/>
                      <wp:docPr id="1248194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8675" cy="325755"/>
                              </a:xfrm>
                              <a:prstGeom prst="rect">
                                <a:avLst/>
                              </a:prstGeom>
                              <a:solidFill>
                                <a:srgbClr val="FFFFFF"/>
                              </a:solidFill>
                              <a:ln w="9525">
                                <a:solidFill>
                                  <a:schemeClr val="bg1"/>
                                </a:solidFill>
                                <a:miter lim="800000"/>
                                <a:headEnd/>
                                <a:tailEnd/>
                              </a:ln>
                            </wps:spPr>
                            <wps:txbx>
                              <w:txbxContent>
                                <w:p w14:paraId="1FE42D53" w14:textId="5696B344"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Severity</w:t>
                                  </w:r>
                                </w:p>
                                <w:p w14:paraId="1898D3AD" w14:textId="4B1097A7" w:rsidR="00AA1495" w:rsidRDefault="00AA1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D11A9" id="_x0000_s1027" type="#_x0000_t202" style="position:absolute;left:0;text-align:left;margin-left:-24pt;margin-top:19.8pt;width:65.25pt;height:25.65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" strokecolor="white [3212]">
                      <v:textbox>
                        <w:txbxContent>
                          <w:p w14:paraId="1FE42D53" w14:textId="5696B344"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Severity</w:t>
                            </w:r>
                          </w:p>
                          <w:p w14:paraId="1898D3AD" w14:textId="4B1097A7" w:rsidR="00AA1495" w:rsidRDefault="00AA1495"/>
                        </w:txbxContent>
                      </v:textbox>
                      <w10:wrap type="square"/>
                    </v:shape>
                  </w:pict>
                </mc:Fallback>
              </mc:AlternateContent>
            </w:r>
          </w:p>
        </w:tc>
        <w:tc>
          <w:tcPr>
            <w:tcW w:w="527" w:type="dxa"/>
            <w:tcMar>
              <w:top w:w="100" w:type="dxa"/>
              <w:left w:w="100" w:type="dxa"/>
              <w:bottom w:w="100" w:type="dxa"/>
              <w:right w:w="100" w:type="dxa"/>
            </w:tcMar>
          </w:tcPr>
          <w:p w14:paraId="15B77BEB" w14:textId="469CF649"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81792" behindDoc="0" locked="0" layoutInCell="1" allowOverlap="1" wp14:anchorId="6827EE12" wp14:editId="739C93D2">
                      <wp:simplePos x="0" y="0"/>
                      <wp:positionH relativeFrom="column">
                        <wp:posOffset>-266700</wp:posOffset>
                      </wp:positionH>
                      <wp:positionV relativeFrom="paragraph">
                        <wp:posOffset>214630</wp:posOffset>
                      </wp:positionV>
                      <wp:extent cx="723900" cy="295275"/>
                      <wp:effectExtent l="4762" t="0" r="23813" b="23812"/>
                      <wp:wrapSquare wrapText="bothSides"/>
                      <wp:docPr id="147019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23900" cy="295275"/>
                              </a:xfrm>
                              <a:prstGeom prst="rect">
                                <a:avLst/>
                              </a:prstGeom>
                              <a:solidFill>
                                <a:srgbClr val="FFFFFF"/>
                              </a:solidFill>
                              <a:ln w="9525">
                                <a:solidFill>
                                  <a:schemeClr val="bg1"/>
                                </a:solidFill>
                                <a:miter lim="800000"/>
                                <a:headEnd/>
                                <a:tailEnd/>
                              </a:ln>
                            </wps:spPr>
                            <wps:txbx>
                              <w:txbxContent>
                                <w:p w14:paraId="5BD4B47B" w14:textId="4F210A6E"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Rating</w:t>
                                  </w:r>
                                </w:p>
                                <w:p w14:paraId="32B16C50" w14:textId="14C4709E" w:rsidR="00AA1495" w:rsidRDefault="00AA1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7EE12" id="_x0000_s1028" type="#_x0000_t202" style="position:absolute;left:0;text-align:left;margin-left:-21pt;margin-top:16.9pt;width:57pt;height:23.25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" strokecolor="white [3212]">
                      <v:textbox>
                        <w:txbxContent>
                          <w:p w14:paraId="5BD4B47B" w14:textId="4F210A6E"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Rating</w:t>
                            </w:r>
                          </w:p>
                          <w:p w14:paraId="32B16C50" w14:textId="14C4709E" w:rsidR="00AA1495" w:rsidRDefault="00AA1495"/>
                        </w:txbxContent>
                      </v:textbox>
                      <w10:wrap type="square"/>
                    </v:shape>
                  </w:pict>
                </mc:Fallback>
              </mc:AlternateContent>
            </w:r>
          </w:p>
        </w:tc>
        <w:tc>
          <w:tcPr>
            <w:tcW w:w="4201" w:type="dxa"/>
            <w:tcMar>
              <w:top w:w="100" w:type="dxa"/>
              <w:left w:w="100" w:type="dxa"/>
              <w:bottom w:w="100" w:type="dxa"/>
              <w:right w:w="100" w:type="dxa"/>
            </w:tcMar>
          </w:tcPr>
          <w:p w14:paraId="3B19A589"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2" w:type="dxa"/>
            <w:tcMar>
              <w:top w:w="100" w:type="dxa"/>
              <w:left w:w="100" w:type="dxa"/>
              <w:bottom w:w="100" w:type="dxa"/>
              <w:right w:w="100" w:type="dxa"/>
            </w:tcMar>
          </w:tcPr>
          <w:p w14:paraId="61F05754" w14:textId="611C644A"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87936" behindDoc="0" locked="0" layoutInCell="1" allowOverlap="1" wp14:anchorId="19405A01" wp14:editId="78DC43EC">
                      <wp:simplePos x="0" y="0"/>
                      <wp:positionH relativeFrom="column">
                        <wp:posOffset>132715</wp:posOffset>
                      </wp:positionH>
                      <wp:positionV relativeFrom="paragraph">
                        <wp:posOffset>-187960</wp:posOffset>
                      </wp:positionV>
                      <wp:extent cx="1028700" cy="1404620"/>
                      <wp:effectExtent l="1905" t="0" r="20955" b="20955"/>
                      <wp:wrapTopAndBottom/>
                      <wp:docPr id="2057660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28700" cy="1404620"/>
                              </a:xfrm>
                              <a:prstGeom prst="rect">
                                <a:avLst/>
                              </a:prstGeom>
                              <a:solidFill>
                                <a:srgbClr val="FFFFFF"/>
                              </a:solidFill>
                              <a:ln w="9525">
                                <a:solidFill>
                                  <a:schemeClr val="bg1"/>
                                </a:solidFill>
                                <a:miter lim="800000"/>
                                <a:headEnd/>
                                <a:tailEnd/>
                              </a:ln>
                            </wps:spPr>
                            <wps:txbx>
                              <w:txbxContent>
                                <w:p w14:paraId="6ADAA5ED" w14:textId="77777777" w:rsidR="00AA1495" w:rsidRDefault="00AA1495" w:rsidP="00AA1495">
                                  <w:r>
                                    <w:rPr>
                                      <w:rFonts w:ascii="Open Sans" w:eastAsia="Open Sans" w:hAnsi="Open Sans" w:cs="Open Sans"/>
                                      <w:b/>
                                      <w:sz w:val="24"/>
                                      <w:szCs w:val="24"/>
                                    </w:rPr>
                                    <w:t>Likelihood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405A01" id="_x0000_s1029" type="#_x0000_t202" style="position:absolute;left:0;text-align:left;margin-left:10.45pt;margin-top:-14.8pt;width:81pt;height:110.6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" strokecolor="white [3212]">
                      <v:textbox style="mso-fit-shape-to-text:t">
                        <w:txbxContent>
                          <w:p w14:paraId="6ADAA5ED" w14:textId="77777777" w:rsidR="00AA1495" w:rsidRDefault="00AA1495" w:rsidP="00AA1495">
                            <w:r>
                              <w:rPr>
                                <w:rFonts w:ascii="Open Sans" w:eastAsia="Open Sans" w:hAnsi="Open Sans" w:cs="Open Sans"/>
                                <w:b/>
                                <w:sz w:val="24"/>
                                <w:szCs w:val="24"/>
                              </w:rPr>
                              <w:t>Likelihood</w:t>
                            </w:r>
                          </w:p>
                        </w:txbxContent>
                      </v:textbox>
                      <w10:wrap type="topAndBottom"/>
                    </v:shape>
                  </w:pict>
                </mc:Fallback>
              </mc:AlternateContent>
            </w:r>
          </w:p>
        </w:tc>
        <w:tc>
          <w:tcPr>
            <w:tcW w:w="572" w:type="dxa"/>
            <w:tcMar>
              <w:top w:w="100" w:type="dxa"/>
              <w:left w:w="100" w:type="dxa"/>
              <w:bottom w:w="100" w:type="dxa"/>
              <w:right w:w="100" w:type="dxa"/>
            </w:tcMar>
          </w:tcPr>
          <w:p w14:paraId="5C531432" w14:textId="28E7C95E"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85888" behindDoc="0" locked="0" layoutInCell="1" allowOverlap="1" wp14:anchorId="5F24E926" wp14:editId="3250165F">
                      <wp:simplePos x="0" y="0"/>
                      <wp:positionH relativeFrom="column">
                        <wp:posOffset>-304800</wp:posOffset>
                      </wp:positionH>
                      <wp:positionV relativeFrom="paragraph">
                        <wp:posOffset>251460</wp:posOffset>
                      </wp:positionV>
                      <wp:extent cx="828675" cy="325755"/>
                      <wp:effectExtent l="3810" t="0" r="13335" b="13335"/>
                      <wp:wrapSquare wrapText="bothSides"/>
                      <wp:docPr id="83983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8675" cy="325755"/>
                              </a:xfrm>
                              <a:prstGeom prst="rect">
                                <a:avLst/>
                              </a:prstGeom>
                              <a:solidFill>
                                <a:srgbClr val="FFFFFF"/>
                              </a:solidFill>
                              <a:ln w="9525">
                                <a:solidFill>
                                  <a:schemeClr val="bg1"/>
                                </a:solidFill>
                                <a:miter lim="800000"/>
                                <a:headEnd/>
                                <a:tailEnd/>
                              </a:ln>
                            </wps:spPr>
                            <wps:txbx>
                              <w:txbxContent>
                                <w:p w14:paraId="4D7D172B" w14:textId="77777777"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Severity</w:t>
                                  </w:r>
                                </w:p>
                                <w:p w14:paraId="52EEA975" w14:textId="77777777" w:rsidR="00AA1495" w:rsidRDefault="00AA1495" w:rsidP="00AA1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E926" id="_x0000_s1030" type="#_x0000_t202" style="position:absolute;left:0;text-align:left;margin-left:-24pt;margin-top:19.8pt;width:65.25pt;height:25.6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" strokecolor="white [3212]">
                      <v:textbox>
                        <w:txbxContent>
                          <w:p w14:paraId="4D7D172B" w14:textId="77777777"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Severity</w:t>
                            </w:r>
                          </w:p>
                          <w:p w14:paraId="52EEA975" w14:textId="77777777" w:rsidR="00AA1495" w:rsidRDefault="00AA1495" w:rsidP="00AA1495"/>
                        </w:txbxContent>
                      </v:textbox>
                      <w10:wrap type="square"/>
                    </v:shape>
                  </w:pict>
                </mc:Fallback>
              </mc:AlternateContent>
            </w:r>
          </w:p>
        </w:tc>
        <w:tc>
          <w:tcPr>
            <w:tcW w:w="617" w:type="dxa"/>
            <w:tcMar>
              <w:top w:w="100" w:type="dxa"/>
              <w:left w:w="100" w:type="dxa"/>
              <w:bottom w:w="100" w:type="dxa"/>
              <w:right w:w="100" w:type="dxa"/>
            </w:tcMar>
          </w:tcPr>
          <w:p w14:paraId="7A3AA477" w14:textId="62D53E5C" w:rsidR="00670521" w:rsidRDefault="00AA1495" w:rsidP="00444EBE">
            <w:pPr>
              <w:widowControl w:val="0"/>
              <w:spacing w:line="240" w:lineRule="auto"/>
              <w:jc w:val="center"/>
              <w:rPr>
                <w:rFonts w:ascii="Open Sans" w:eastAsia="Open Sans" w:hAnsi="Open Sans" w:cs="Open Sans"/>
                <w:b/>
                <w:sz w:val="24"/>
                <w:szCs w:val="24"/>
              </w:rPr>
            </w:pPr>
            <w:r w:rsidRPr="00AA1495">
              <w:rPr>
                <w:rFonts w:ascii="Open Sans" w:eastAsia="Open Sans" w:hAnsi="Open Sans" w:cs="Open Sans"/>
                <w:b/>
                <w:noProof/>
                <w:sz w:val="24"/>
                <w:szCs w:val="24"/>
              </w:rPr>
              <mc:AlternateContent>
                <mc:Choice Requires="wps">
                  <w:drawing>
                    <wp:anchor distT="45720" distB="45720" distL="114300" distR="114300" simplePos="0" relativeHeight="251683840" behindDoc="0" locked="0" layoutInCell="1" allowOverlap="1" wp14:anchorId="29C64A3B" wp14:editId="7039FB0D">
                      <wp:simplePos x="0" y="0"/>
                      <wp:positionH relativeFrom="column">
                        <wp:posOffset>-210820</wp:posOffset>
                      </wp:positionH>
                      <wp:positionV relativeFrom="paragraph">
                        <wp:posOffset>214630</wp:posOffset>
                      </wp:positionV>
                      <wp:extent cx="723900" cy="295275"/>
                      <wp:effectExtent l="4762" t="0" r="23813" b="23812"/>
                      <wp:wrapSquare wrapText="bothSides"/>
                      <wp:docPr id="920918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23900" cy="295275"/>
                              </a:xfrm>
                              <a:prstGeom prst="rect">
                                <a:avLst/>
                              </a:prstGeom>
                              <a:solidFill>
                                <a:srgbClr val="FFFFFF"/>
                              </a:solidFill>
                              <a:ln w="9525">
                                <a:solidFill>
                                  <a:schemeClr val="bg1"/>
                                </a:solidFill>
                                <a:miter lim="800000"/>
                                <a:headEnd/>
                                <a:tailEnd/>
                              </a:ln>
                            </wps:spPr>
                            <wps:txbx>
                              <w:txbxContent>
                                <w:p w14:paraId="78E777CD" w14:textId="77777777"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Rating</w:t>
                                  </w:r>
                                </w:p>
                                <w:p w14:paraId="62EBFD6A" w14:textId="77777777" w:rsidR="00AA1495" w:rsidRDefault="00AA1495" w:rsidP="00AA1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4A3B" id="_x0000_s1031" type="#_x0000_t202" style="position:absolute;left:0;text-align:left;margin-left:-16.6pt;margin-top:16.9pt;width:57pt;height:23.25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" strokecolor="white [3212]">
                      <v:textbox>
                        <w:txbxContent>
                          <w:p w14:paraId="78E777CD" w14:textId="77777777" w:rsidR="00AA1495" w:rsidRDefault="00AA1495" w:rsidP="00AA14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Rating</w:t>
                            </w:r>
                          </w:p>
                          <w:p w14:paraId="62EBFD6A" w14:textId="77777777" w:rsidR="00AA1495" w:rsidRDefault="00AA1495" w:rsidP="00AA1495"/>
                        </w:txbxContent>
                      </v:textbox>
                      <w10:wrap type="square"/>
                    </v:shape>
                  </w:pict>
                </mc:Fallback>
              </mc:AlternateContent>
            </w:r>
          </w:p>
        </w:tc>
        <w:tc>
          <w:tcPr>
            <w:tcW w:w="4351" w:type="dxa"/>
            <w:tcMar>
              <w:top w:w="100" w:type="dxa"/>
              <w:left w:w="100" w:type="dxa"/>
              <w:bottom w:w="100" w:type="dxa"/>
              <w:right w:w="100" w:type="dxa"/>
            </w:tcMar>
          </w:tcPr>
          <w:p w14:paraId="36C4756C"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72D78D19" w14:textId="6F28A429" w:rsidR="00670521" w:rsidRDefault="00670521" w:rsidP="00444EBE">
            <w:pPr>
              <w:widowControl w:val="0"/>
              <w:spacing w:line="240" w:lineRule="auto"/>
              <w:jc w:val="center"/>
              <w:rPr>
                <w:rFonts w:ascii="Open Sans" w:eastAsia="Open Sans" w:hAnsi="Open Sans" w:cs="Open Sans"/>
                <w:b/>
                <w:sz w:val="24"/>
                <w:szCs w:val="24"/>
              </w:rPr>
            </w:pPr>
          </w:p>
        </w:tc>
      </w:tr>
      <w:tr w:rsidR="00670521" w14:paraId="39A42222" w14:textId="77777777" w:rsidTr="00444EBE">
        <w:trPr>
          <w:trHeight w:val="496"/>
        </w:trPr>
        <w:tc>
          <w:tcPr>
            <w:tcW w:w="2273" w:type="dxa"/>
            <w:tcMar>
              <w:top w:w="100" w:type="dxa"/>
              <w:left w:w="100" w:type="dxa"/>
              <w:bottom w:w="100" w:type="dxa"/>
              <w:right w:w="100" w:type="dxa"/>
            </w:tcMar>
          </w:tcPr>
          <w:p w14:paraId="6D9BBD2A" w14:textId="7777777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In the belfry, a bell in the mouth up position can be tipped off the balance by touching the bell, wheel, or its other fittings.</w:t>
            </w:r>
          </w:p>
        </w:tc>
        <w:tc>
          <w:tcPr>
            <w:tcW w:w="1837" w:type="dxa"/>
            <w:tcMar>
              <w:top w:w="100" w:type="dxa"/>
              <w:left w:w="100" w:type="dxa"/>
              <w:bottom w:w="100" w:type="dxa"/>
              <w:right w:w="100" w:type="dxa"/>
            </w:tcMar>
          </w:tcPr>
          <w:p w14:paraId="0AB4DFB5" w14:textId="7777777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Anyone struck by the swinging bell would almost certainly be injured, possibly fatally.</w:t>
            </w:r>
          </w:p>
        </w:tc>
        <w:tc>
          <w:tcPr>
            <w:tcW w:w="542" w:type="dxa"/>
            <w:tcMar>
              <w:top w:w="100" w:type="dxa"/>
              <w:left w:w="100" w:type="dxa"/>
              <w:bottom w:w="100" w:type="dxa"/>
              <w:right w:w="100" w:type="dxa"/>
            </w:tcMar>
          </w:tcPr>
          <w:p w14:paraId="57F6E883"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3642C78D"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7" w:type="dxa"/>
            <w:tcMar>
              <w:top w:w="100" w:type="dxa"/>
              <w:left w:w="100" w:type="dxa"/>
              <w:bottom w:w="100" w:type="dxa"/>
              <w:right w:w="100" w:type="dxa"/>
            </w:tcMar>
          </w:tcPr>
          <w:p w14:paraId="3AEE3D85"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201" w:type="dxa"/>
            <w:tcMar>
              <w:top w:w="100" w:type="dxa"/>
              <w:left w:w="100" w:type="dxa"/>
              <w:bottom w:w="100" w:type="dxa"/>
              <w:right w:w="100" w:type="dxa"/>
            </w:tcMar>
          </w:tcPr>
          <w:p w14:paraId="60BAF43A" w14:textId="7777777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No one is allowed in the belfry when the bells are up.  The bells are rung down at the end of each ringing session. The belfry can only be accessed by keyholders, i.e. Just experienced committee members. Ensure the bells are always rung down.</w:t>
            </w:r>
          </w:p>
        </w:tc>
        <w:tc>
          <w:tcPr>
            <w:tcW w:w="542" w:type="dxa"/>
            <w:tcMar>
              <w:top w:w="100" w:type="dxa"/>
              <w:left w:w="100" w:type="dxa"/>
              <w:bottom w:w="100" w:type="dxa"/>
              <w:right w:w="100" w:type="dxa"/>
            </w:tcMar>
          </w:tcPr>
          <w:p w14:paraId="7F3837E6"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2AC562CD"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7" w:type="dxa"/>
            <w:tcMar>
              <w:top w:w="100" w:type="dxa"/>
              <w:left w:w="100" w:type="dxa"/>
              <w:bottom w:w="100" w:type="dxa"/>
              <w:right w:w="100" w:type="dxa"/>
            </w:tcMar>
          </w:tcPr>
          <w:p w14:paraId="716C09D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51" w:type="dxa"/>
            <w:tcMar>
              <w:top w:w="100" w:type="dxa"/>
              <w:left w:w="100" w:type="dxa"/>
              <w:bottom w:w="100" w:type="dxa"/>
              <w:right w:w="100" w:type="dxa"/>
            </w:tcMar>
          </w:tcPr>
          <w:p w14:paraId="58C28639" w14:textId="77777777" w:rsidR="00670521" w:rsidRDefault="00670521" w:rsidP="00444EBE">
            <w:pPr>
              <w:widowControl w:val="0"/>
              <w:spacing w:line="240" w:lineRule="auto"/>
              <w:jc w:val="center"/>
              <w:rPr>
                <w:rFonts w:ascii="Open Sans" w:eastAsia="Open Sans" w:hAnsi="Open Sans" w:cs="Open Sans"/>
                <w:b/>
                <w:sz w:val="24"/>
                <w:szCs w:val="24"/>
              </w:rPr>
            </w:pPr>
          </w:p>
        </w:tc>
      </w:tr>
      <w:tr w:rsidR="00670521" w14:paraId="61C73793" w14:textId="77777777" w:rsidTr="00444EBE">
        <w:trPr>
          <w:trHeight w:val="496"/>
        </w:trPr>
        <w:tc>
          <w:tcPr>
            <w:tcW w:w="2273" w:type="dxa"/>
            <w:tcMar>
              <w:top w:w="100" w:type="dxa"/>
              <w:left w:w="100" w:type="dxa"/>
              <w:bottom w:w="100" w:type="dxa"/>
              <w:right w:w="100" w:type="dxa"/>
            </w:tcMar>
          </w:tcPr>
          <w:p w14:paraId="68BE3BA1" w14:textId="7777777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Slipping down the tower steps.</w:t>
            </w:r>
          </w:p>
        </w:tc>
        <w:tc>
          <w:tcPr>
            <w:tcW w:w="1837" w:type="dxa"/>
            <w:tcMar>
              <w:top w:w="100" w:type="dxa"/>
              <w:left w:w="100" w:type="dxa"/>
              <w:bottom w:w="100" w:type="dxa"/>
              <w:right w:w="100" w:type="dxa"/>
            </w:tcMar>
          </w:tcPr>
          <w:p w14:paraId="6502820D" w14:textId="2F4773BD" w:rsidR="00670521" w:rsidRDefault="00000000" w:rsidP="00444EBE">
            <w:pPr>
              <w:widowControl w:val="0"/>
              <w:spacing w:line="240" w:lineRule="auto"/>
              <w:jc w:val="center"/>
              <w:rPr>
                <w:sz w:val="20"/>
                <w:szCs w:val="20"/>
              </w:rPr>
            </w:pPr>
            <w:r>
              <w:rPr>
                <w:sz w:val="20"/>
                <w:szCs w:val="20"/>
              </w:rPr>
              <w:t>The person walking down the steps; sprains, brakes.</w:t>
            </w:r>
          </w:p>
        </w:tc>
        <w:tc>
          <w:tcPr>
            <w:tcW w:w="542" w:type="dxa"/>
            <w:tcMar>
              <w:top w:w="100" w:type="dxa"/>
              <w:left w:w="100" w:type="dxa"/>
              <w:bottom w:w="100" w:type="dxa"/>
              <w:right w:w="100" w:type="dxa"/>
            </w:tcMar>
          </w:tcPr>
          <w:p w14:paraId="2C442283"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1" w:type="dxa"/>
            <w:tcMar>
              <w:top w:w="100" w:type="dxa"/>
              <w:left w:w="100" w:type="dxa"/>
              <w:bottom w:w="100" w:type="dxa"/>
              <w:right w:w="100" w:type="dxa"/>
            </w:tcMar>
          </w:tcPr>
          <w:p w14:paraId="4CECC3BF"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321E4D2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01" w:type="dxa"/>
            <w:tcMar>
              <w:top w:w="100" w:type="dxa"/>
              <w:left w:w="100" w:type="dxa"/>
              <w:bottom w:w="100" w:type="dxa"/>
              <w:right w:w="100" w:type="dxa"/>
            </w:tcMar>
          </w:tcPr>
          <w:p w14:paraId="4F82B80B" w14:textId="77777777" w:rsidR="00670521" w:rsidRDefault="00000000" w:rsidP="00444EBE">
            <w:pPr>
              <w:widowControl w:val="0"/>
              <w:spacing w:line="240" w:lineRule="auto"/>
              <w:jc w:val="center"/>
              <w:rPr>
                <w:sz w:val="20"/>
                <w:szCs w:val="20"/>
              </w:rPr>
            </w:pPr>
            <w:r>
              <w:rPr>
                <w:sz w:val="20"/>
                <w:szCs w:val="20"/>
              </w:rPr>
              <w:t>Make sure people do not run and are not rushed down the stairs.  Light bulbs are kept working. Rope hung on inside of staircase to hold on to</w:t>
            </w:r>
          </w:p>
        </w:tc>
        <w:tc>
          <w:tcPr>
            <w:tcW w:w="542" w:type="dxa"/>
            <w:tcMar>
              <w:top w:w="100" w:type="dxa"/>
              <w:left w:w="100" w:type="dxa"/>
              <w:bottom w:w="100" w:type="dxa"/>
              <w:right w:w="100" w:type="dxa"/>
            </w:tcMar>
          </w:tcPr>
          <w:p w14:paraId="64DB66E5"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2" w:type="dxa"/>
            <w:tcMar>
              <w:top w:w="100" w:type="dxa"/>
              <w:left w:w="100" w:type="dxa"/>
              <w:bottom w:w="100" w:type="dxa"/>
              <w:right w:w="100" w:type="dxa"/>
            </w:tcMar>
          </w:tcPr>
          <w:p w14:paraId="5007446B"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41D8A5EC" w14:textId="77777777" w:rsidR="00670521" w:rsidRDefault="00000000"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51" w:type="dxa"/>
            <w:tcMar>
              <w:top w:w="100" w:type="dxa"/>
              <w:left w:w="100" w:type="dxa"/>
              <w:bottom w:w="100" w:type="dxa"/>
              <w:right w:w="100" w:type="dxa"/>
            </w:tcMar>
          </w:tcPr>
          <w:p w14:paraId="2F621B8A"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1AAEBEB0" w14:textId="77777777" w:rsidTr="00444EBE">
        <w:trPr>
          <w:trHeight w:val="496"/>
        </w:trPr>
        <w:tc>
          <w:tcPr>
            <w:tcW w:w="2273" w:type="dxa"/>
            <w:tcMar>
              <w:top w:w="100" w:type="dxa"/>
              <w:left w:w="100" w:type="dxa"/>
              <w:bottom w:w="100" w:type="dxa"/>
              <w:right w:w="100" w:type="dxa"/>
            </w:tcMar>
          </w:tcPr>
          <w:p w14:paraId="32ABF651" w14:textId="632FF84B"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 xml:space="preserve">Rope </w:t>
            </w:r>
            <w:proofErr w:type="gramStart"/>
            <w:r>
              <w:rPr>
                <w:sz w:val="20"/>
                <w:szCs w:val="20"/>
              </w:rPr>
              <w:t>burn</w:t>
            </w:r>
            <w:proofErr w:type="gramEnd"/>
            <w:r>
              <w:rPr>
                <w:sz w:val="20"/>
                <w:szCs w:val="20"/>
              </w:rPr>
              <w:t xml:space="preserve"> from poor handling of the ropes.</w:t>
            </w:r>
          </w:p>
        </w:tc>
        <w:tc>
          <w:tcPr>
            <w:tcW w:w="1837" w:type="dxa"/>
            <w:tcMar>
              <w:top w:w="100" w:type="dxa"/>
              <w:left w:w="100" w:type="dxa"/>
              <w:bottom w:w="100" w:type="dxa"/>
              <w:right w:w="100" w:type="dxa"/>
            </w:tcMar>
          </w:tcPr>
          <w:p w14:paraId="0A155B32" w14:textId="42553EE5" w:rsidR="00670521" w:rsidRDefault="00000000" w:rsidP="00444EBE">
            <w:pPr>
              <w:widowControl w:val="0"/>
              <w:spacing w:line="240" w:lineRule="auto"/>
              <w:jc w:val="center"/>
              <w:rPr>
                <w:sz w:val="20"/>
                <w:szCs w:val="20"/>
              </w:rPr>
            </w:pPr>
            <w:r>
              <w:rPr>
                <w:sz w:val="20"/>
                <w:szCs w:val="20"/>
              </w:rPr>
              <w:t>Rope Burn for people ringing</w:t>
            </w:r>
          </w:p>
        </w:tc>
        <w:tc>
          <w:tcPr>
            <w:tcW w:w="542" w:type="dxa"/>
            <w:tcMar>
              <w:top w:w="100" w:type="dxa"/>
              <w:left w:w="100" w:type="dxa"/>
              <w:bottom w:w="100" w:type="dxa"/>
              <w:right w:w="100" w:type="dxa"/>
            </w:tcMar>
          </w:tcPr>
          <w:p w14:paraId="70583180"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1" w:type="dxa"/>
            <w:tcMar>
              <w:top w:w="100" w:type="dxa"/>
              <w:left w:w="100" w:type="dxa"/>
              <w:bottom w:w="100" w:type="dxa"/>
              <w:right w:w="100" w:type="dxa"/>
            </w:tcMar>
          </w:tcPr>
          <w:p w14:paraId="026FFF61"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1DA4D3BA"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01" w:type="dxa"/>
            <w:tcMar>
              <w:top w:w="100" w:type="dxa"/>
              <w:left w:w="100" w:type="dxa"/>
              <w:bottom w:w="100" w:type="dxa"/>
              <w:right w:w="100" w:type="dxa"/>
            </w:tcMar>
          </w:tcPr>
          <w:p w14:paraId="575B55D8" w14:textId="2075C6DE" w:rsidR="00670521" w:rsidRDefault="00000000" w:rsidP="00444EBE">
            <w:pPr>
              <w:widowControl w:val="0"/>
              <w:spacing w:line="240" w:lineRule="auto"/>
              <w:jc w:val="center"/>
              <w:rPr>
                <w:sz w:val="20"/>
                <w:szCs w:val="20"/>
              </w:rPr>
            </w:pPr>
            <w:r>
              <w:rPr>
                <w:sz w:val="20"/>
                <w:szCs w:val="20"/>
              </w:rPr>
              <w:t>Ensure people handle the bells properly. Provide plasters and first aid if necessary.</w:t>
            </w:r>
          </w:p>
        </w:tc>
        <w:tc>
          <w:tcPr>
            <w:tcW w:w="542" w:type="dxa"/>
            <w:tcMar>
              <w:top w:w="100" w:type="dxa"/>
              <w:left w:w="100" w:type="dxa"/>
              <w:bottom w:w="100" w:type="dxa"/>
              <w:right w:w="100" w:type="dxa"/>
            </w:tcMar>
          </w:tcPr>
          <w:p w14:paraId="65F9370D"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2" w:type="dxa"/>
            <w:tcMar>
              <w:top w:w="100" w:type="dxa"/>
              <w:left w:w="100" w:type="dxa"/>
              <w:bottom w:w="100" w:type="dxa"/>
              <w:right w:w="100" w:type="dxa"/>
            </w:tcMar>
          </w:tcPr>
          <w:p w14:paraId="24C1EA0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3E3BF57F"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51" w:type="dxa"/>
            <w:tcMar>
              <w:top w:w="100" w:type="dxa"/>
              <w:left w:w="100" w:type="dxa"/>
              <w:bottom w:w="100" w:type="dxa"/>
              <w:right w:w="100" w:type="dxa"/>
            </w:tcMar>
          </w:tcPr>
          <w:p w14:paraId="1D45D2A5"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0C4B5384" w14:textId="77777777" w:rsidTr="00444EBE">
        <w:trPr>
          <w:trHeight w:val="366"/>
        </w:trPr>
        <w:tc>
          <w:tcPr>
            <w:tcW w:w="2273" w:type="dxa"/>
            <w:tcMar>
              <w:top w:w="100" w:type="dxa"/>
              <w:left w:w="100" w:type="dxa"/>
              <w:bottom w:w="100" w:type="dxa"/>
              <w:right w:w="100" w:type="dxa"/>
            </w:tcMar>
          </w:tcPr>
          <w:p w14:paraId="3CD62900" w14:textId="41ED0A14"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 xml:space="preserve">A bell which is upturned can be easily tipped of the balance by pulling the rope, </w:t>
            </w:r>
            <w:r>
              <w:rPr>
                <w:sz w:val="20"/>
                <w:szCs w:val="20"/>
              </w:rPr>
              <w:lastRenderedPageBreak/>
              <w:t>which can cause the rope to move erratically in the ringing chamber.</w:t>
            </w:r>
          </w:p>
        </w:tc>
        <w:tc>
          <w:tcPr>
            <w:tcW w:w="1837" w:type="dxa"/>
            <w:tcMar>
              <w:top w:w="100" w:type="dxa"/>
              <w:left w:w="100" w:type="dxa"/>
              <w:bottom w:w="100" w:type="dxa"/>
              <w:right w:w="100" w:type="dxa"/>
            </w:tcMar>
          </w:tcPr>
          <w:p w14:paraId="7EEFAE47" w14:textId="3DA871D0" w:rsidR="00670521" w:rsidRDefault="00000000" w:rsidP="00444EBE">
            <w:pPr>
              <w:widowControl w:val="0"/>
              <w:spacing w:line="240" w:lineRule="auto"/>
              <w:jc w:val="center"/>
              <w:rPr>
                <w:sz w:val="20"/>
                <w:szCs w:val="20"/>
              </w:rPr>
            </w:pPr>
            <w:r>
              <w:rPr>
                <w:sz w:val="20"/>
                <w:szCs w:val="20"/>
              </w:rPr>
              <w:lastRenderedPageBreak/>
              <w:t>Person near rope gets entangled or hit by falling rope</w:t>
            </w:r>
          </w:p>
        </w:tc>
        <w:tc>
          <w:tcPr>
            <w:tcW w:w="542" w:type="dxa"/>
            <w:tcMar>
              <w:top w:w="100" w:type="dxa"/>
              <w:left w:w="100" w:type="dxa"/>
              <w:bottom w:w="100" w:type="dxa"/>
              <w:right w:w="100" w:type="dxa"/>
            </w:tcMar>
          </w:tcPr>
          <w:p w14:paraId="4BFDCC5C"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6295B4EB"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244A90DC"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201" w:type="dxa"/>
            <w:tcMar>
              <w:top w:w="100" w:type="dxa"/>
              <w:left w:w="100" w:type="dxa"/>
              <w:bottom w:w="100" w:type="dxa"/>
              <w:right w:w="100" w:type="dxa"/>
            </w:tcMar>
          </w:tcPr>
          <w:p w14:paraId="5BA41A91" w14:textId="02231C85" w:rsidR="00670521" w:rsidRDefault="00000000" w:rsidP="00444EBE">
            <w:pPr>
              <w:widowControl w:val="0"/>
              <w:spacing w:line="240" w:lineRule="auto"/>
              <w:jc w:val="center"/>
              <w:rPr>
                <w:sz w:val="20"/>
                <w:szCs w:val="20"/>
              </w:rPr>
            </w:pPr>
            <w:r>
              <w:rPr>
                <w:sz w:val="20"/>
                <w:szCs w:val="20"/>
              </w:rPr>
              <w:t>Teach learners how to test whether a bell is up or down.  If in doubt, don’t touch it.</w:t>
            </w:r>
          </w:p>
        </w:tc>
        <w:tc>
          <w:tcPr>
            <w:tcW w:w="542" w:type="dxa"/>
            <w:tcMar>
              <w:top w:w="100" w:type="dxa"/>
              <w:left w:w="100" w:type="dxa"/>
              <w:bottom w:w="100" w:type="dxa"/>
              <w:right w:w="100" w:type="dxa"/>
            </w:tcMar>
          </w:tcPr>
          <w:p w14:paraId="419C13ED"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1BB5507A"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15DD28F2"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51" w:type="dxa"/>
            <w:tcMar>
              <w:top w:w="100" w:type="dxa"/>
              <w:left w:w="100" w:type="dxa"/>
              <w:bottom w:w="100" w:type="dxa"/>
              <w:right w:w="100" w:type="dxa"/>
            </w:tcMar>
          </w:tcPr>
          <w:p w14:paraId="60789079"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563A7802" w14:textId="77777777" w:rsidTr="00444EBE">
        <w:trPr>
          <w:trHeight w:val="496"/>
        </w:trPr>
        <w:tc>
          <w:tcPr>
            <w:tcW w:w="2273" w:type="dxa"/>
            <w:tcMar>
              <w:top w:w="100" w:type="dxa"/>
              <w:left w:w="100" w:type="dxa"/>
              <w:bottom w:w="100" w:type="dxa"/>
              <w:right w:w="100" w:type="dxa"/>
            </w:tcMar>
          </w:tcPr>
          <w:p w14:paraId="40CFB576" w14:textId="1809D9A2"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 xml:space="preserve">Tripping over boxes etc, when moving away from an </w:t>
            </w:r>
            <w:proofErr w:type="gramStart"/>
            <w:r>
              <w:rPr>
                <w:sz w:val="20"/>
                <w:szCs w:val="20"/>
              </w:rPr>
              <w:t>out of control</w:t>
            </w:r>
            <w:proofErr w:type="gramEnd"/>
            <w:r>
              <w:rPr>
                <w:sz w:val="20"/>
                <w:szCs w:val="20"/>
              </w:rPr>
              <w:t xml:space="preserve"> bell.</w:t>
            </w:r>
          </w:p>
        </w:tc>
        <w:tc>
          <w:tcPr>
            <w:tcW w:w="1837" w:type="dxa"/>
            <w:tcMar>
              <w:top w:w="100" w:type="dxa"/>
              <w:left w:w="100" w:type="dxa"/>
              <w:bottom w:w="100" w:type="dxa"/>
              <w:right w:w="100" w:type="dxa"/>
            </w:tcMar>
          </w:tcPr>
          <w:p w14:paraId="7B7146C8" w14:textId="4CEEE1FC" w:rsidR="00670521" w:rsidRDefault="00000000" w:rsidP="00444EBE">
            <w:pPr>
              <w:widowControl w:val="0"/>
              <w:spacing w:line="240" w:lineRule="auto"/>
              <w:jc w:val="center"/>
              <w:rPr>
                <w:sz w:val="20"/>
                <w:szCs w:val="20"/>
              </w:rPr>
            </w:pPr>
            <w:r>
              <w:rPr>
                <w:sz w:val="20"/>
                <w:szCs w:val="20"/>
              </w:rPr>
              <w:t>Falling over, grazes etc.</w:t>
            </w:r>
          </w:p>
        </w:tc>
        <w:tc>
          <w:tcPr>
            <w:tcW w:w="542" w:type="dxa"/>
            <w:tcMar>
              <w:top w:w="100" w:type="dxa"/>
              <w:left w:w="100" w:type="dxa"/>
              <w:bottom w:w="100" w:type="dxa"/>
              <w:right w:w="100" w:type="dxa"/>
            </w:tcMar>
          </w:tcPr>
          <w:p w14:paraId="43B55B7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1F82EB54"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7C8ABC1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201" w:type="dxa"/>
            <w:tcMar>
              <w:top w:w="100" w:type="dxa"/>
              <w:left w:w="100" w:type="dxa"/>
              <w:bottom w:w="100" w:type="dxa"/>
              <w:right w:w="100" w:type="dxa"/>
            </w:tcMar>
          </w:tcPr>
          <w:p w14:paraId="715EE8F7" w14:textId="036071FE" w:rsidR="00670521" w:rsidRDefault="00000000" w:rsidP="00444EBE">
            <w:pPr>
              <w:tabs>
                <w:tab w:val="left" w:pos="2596"/>
              </w:tabs>
              <w:jc w:val="center"/>
              <w:rPr>
                <w:sz w:val="20"/>
                <w:szCs w:val="20"/>
              </w:rPr>
            </w:pPr>
            <w:r>
              <w:rPr>
                <w:sz w:val="20"/>
                <w:szCs w:val="20"/>
              </w:rPr>
              <w:t>Boxes etc. to be kept out of the way.</w:t>
            </w:r>
          </w:p>
        </w:tc>
        <w:tc>
          <w:tcPr>
            <w:tcW w:w="542" w:type="dxa"/>
            <w:tcMar>
              <w:top w:w="100" w:type="dxa"/>
              <w:left w:w="100" w:type="dxa"/>
              <w:bottom w:w="100" w:type="dxa"/>
              <w:right w:w="100" w:type="dxa"/>
            </w:tcMar>
          </w:tcPr>
          <w:p w14:paraId="611C3C7F"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1349BC37"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0EC648EC"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51" w:type="dxa"/>
            <w:tcMar>
              <w:top w:w="100" w:type="dxa"/>
              <w:left w:w="100" w:type="dxa"/>
              <w:bottom w:w="100" w:type="dxa"/>
              <w:right w:w="100" w:type="dxa"/>
            </w:tcMar>
          </w:tcPr>
          <w:p w14:paraId="67E84F63"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153F29EA" w14:textId="77777777" w:rsidTr="00444EBE">
        <w:trPr>
          <w:trHeight w:val="496"/>
        </w:trPr>
        <w:tc>
          <w:tcPr>
            <w:tcW w:w="2273" w:type="dxa"/>
            <w:tcMar>
              <w:top w:w="100" w:type="dxa"/>
              <w:left w:w="100" w:type="dxa"/>
              <w:bottom w:w="100" w:type="dxa"/>
              <w:right w:w="100" w:type="dxa"/>
            </w:tcMar>
          </w:tcPr>
          <w:p w14:paraId="1C1AC5E9" w14:textId="2601D0E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Someone attempting to ring a bell up whilst there is someone working in the belfry.</w:t>
            </w:r>
          </w:p>
        </w:tc>
        <w:tc>
          <w:tcPr>
            <w:tcW w:w="1837" w:type="dxa"/>
            <w:tcMar>
              <w:top w:w="100" w:type="dxa"/>
              <w:left w:w="100" w:type="dxa"/>
              <w:bottom w:w="100" w:type="dxa"/>
              <w:right w:w="100" w:type="dxa"/>
            </w:tcMar>
          </w:tcPr>
          <w:p w14:paraId="4A2745AC" w14:textId="2EB7E72A" w:rsidR="00670521" w:rsidRDefault="00000000" w:rsidP="00444EBE">
            <w:pPr>
              <w:widowControl w:val="0"/>
              <w:spacing w:line="240" w:lineRule="auto"/>
              <w:jc w:val="center"/>
              <w:rPr>
                <w:sz w:val="20"/>
                <w:szCs w:val="20"/>
              </w:rPr>
            </w:pPr>
            <w:r>
              <w:rPr>
                <w:sz w:val="20"/>
                <w:szCs w:val="20"/>
              </w:rPr>
              <w:t>The person working amongst the bells.  Many possible injuries, possibly fatal.</w:t>
            </w:r>
          </w:p>
        </w:tc>
        <w:tc>
          <w:tcPr>
            <w:tcW w:w="542" w:type="dxa"/>
            <w:tcMar>
              <w:top w:w="100" w:type="dxa"/>
              <w:left w:w="100" w:type="dxa"/>
              <w:bottom w:w="100" w:type="dxa"/>
              <w:right w:w="100" w:type="dxa"/>
            </w:tcMar>
          </w:tcPr>
          <w:p w14:paraId="5FA8C301"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1" w:type="dxa"/>
            <w:tcMar>
              <w:top w:w="100" w:type="dxa"/>
              <w:left w:w="100" w:type="dxa"/>
              <w:bottom w:w="100" w:type="dxa"/>
              <w:right w:w="100" w:type="dxa"/>
            </w:tcMar>
          </w:tcPr>
          <w:p w14:paraId="684DF04D"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7" w:type="dxa"/>
            <w:tcMar>
              <w:top w:w="100" w:type="dxa"/>
              <w:left w:w="100" w:type="dxa"/>
              <w:bottom w:w="100" w:type="dxa"/>
              <w:right w:w="100" w:type="dxa"/>
            </w:tcMar>
          </w:tcPr>
          <w:p w14:paraId="1108AC3E"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201" w:type="dxa"/>
            <w:tcMar>
              <w:top w:w="100" w:type="dxa"/>
              <w:left w:w="100" w:type="dxa"/>
              <w:bottom w:w="100" w:type="dxa"/>
              <w:right w:w="100" w:type="dxa"/>
            </w:tcMar>
          </w:tcPr>
          <w:p w14:paraId="14C47A14" w14:textId="602C0767" w:rsidR="00670521" w:rsidRDefault="00000000" w:rsidP="00444EBE">
            <w:pPr>
              <w:widowControl w:val="0"/>
              <w:spacing w:line="240" w:lineRule="auto"/>
              <w:jc w:val="center"/>
              <w:rPr>
                <w:sz w:val="20"/>
                <w:szCs w:val="20"/>
              </w:rPr>
            </w:pPr>
            <w:r>
              <w:rPr>
                <w:sz w:val="20"/>
                <w:szCs w:val="20"/>
              </w:rPr>
              <w:t>Notify a responsible person before entering the tower. Leave a light on and the trap door open. Ensure bells are all mouth down before working in the belfry.</w:t>
            </w:r>
          </w:p>
        </w:tc>
        <w:tc>
          <w:tcPr>
            <w:tcW w:w="542" w:type="dxa"/>
            <w:tcMar>
              <w:top w:w="100" w:type="dxa"/>
              <w:left w:w="100" w:type="dxa"/>
              <w:bottom w:w="100" w:type="dxa"/>
              <w:right w:w="100" w:type="dxa"/>
            </w:tcMar>
          </w:tcPr>
          <w:p w14:paraId="508C038B"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2670C0C4" w14:textId="2E3DF4F5" w:rsidR="00670521" w:rsidRDefault="00C470CF"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7" w:type="dxa"/>
            <w:tcMar>
              <w:top w:w="100" w:type="dxa"/>
              <w:left w:w="100" w:type="dxa"/>
              <w:bottom w:w="100" w:type="dxa"/>
              <w:right w:w="100" w:type="dxa"/>
            </w:tcMar>
          </w:tcPr>
          <w:p w14:paraId="4E9FEDCD" w14:textId="6A664D0B" w:rsidR="00670521" w:rsidRDefault="00C470CF"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51" w:type="dxa"/>
            <w:tcMar>
              <w:top w:w="100" w:type="dxa"/>
              <w:left w:w="100" w:type="dxa"/>
              <w:bottom w:w="100" w:type="dxa"/>
              <w:right w:w="100" w:type="dxa"/>
            </w:tcMar>
          </w:tcPr>
          <w:p w14:paraId="6872C011"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2B0A73E4" w14:textId="77777777" w:rsidTr="00444EBE">
        <w:trPr>
          <w:trHeight w:val="496"/>
        </w:trPr>
        <w:tc>
          <w:tcPr>
            <w:tcW w:w="2273" w:type="dxa"/>
            <w:tcMar>
              <w:top w:w="100" w:type="dxa"/>
              <w:left w:w="100" w:type="dxa"/>
              <w:bottom w:w="100" w:type="dxa"/>
              <w:right w:w="100" w:type="dxa"/>
            </w:tcMar>
          </w:tcPr>
          <w:p w14:paraId="3337B267" w14:textId="1424EFC2"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A ‘stay’ breaking.</w:t>
            </w:r>
          </w:p>
        </w:tc>
        <w:tc>
          <w:tcPr>
            <w:tcW w:w="1837" w:type="dxa"/>
            <w:tcMar>
              <w:top w:w="100" w:type="dxa"/>
              <w:left w:w="100" w:type="dxa"/>
              <w:bottom w:w="100" w:type="dxa"/>
              <w:right w:w="100" w:type="dxa"/>
            </w:tcMar>
          </w:tcPr>
          <w:p w14:paraId="7AC3DC53" w14:textId="3A6762A4" w:rsidR="00D64A8E" w:rsidRDefault="00000000" w:rsidP="00D64A8E">
            <w:pPr>
              <w:widowControl w:val="0"/>
              <w:spacing w:line="240" w:lineRule="auto"/>
              <w:jc w:val="center"/>
              <w:rPr>
                <w:sz w:val="20"/>
                <w:szCs w:val="20"/>
              </w:rPr>
            </w:pPr>
            <w:r>
              <w:rPr>
                <w:sz w:val="20"/>
                <w:szCs w:val="20"/>
              </w:rPr>
              <w:t xml:space="preserve">The ringer ringing the bell at the time.  Head injuries if they get carried up by the rope. </w:t>
            </w:r>
            <w:r w:rsidR="00D64A8E">
              <w:rPr>
                <w:sz w:val="20"/>
                <w:szCs w:val="20"/>
              </w:rPr>
              <w:t xml:space="preserve">Rope </w:t>
            </w:r>
            <w:proofErr w:type="gramStart"/>
            <w:r w:rsidR="00D64A8E">
              <w:rPr>
                <w:sz w:val="20"/>
                <w:szCs w:val="20"/>
              </w:rPr>
              <w:t>burn</w:t>
            </w:r>
            <w:proofErr w:type="gramEnd"/>
            <w:r w:rsidR="00D64A8E">
              <w:rPr>
                <w:sz w:val="20"/>
                <w:szCs w:val="20"/>
              </w:rPr>
              <w:t xml:space="preserve"> or a</w:t>
            </w:r>
            <w:r>
              <w:rPr>
                <w:sz w:val="20"/>
                <w:szCs w:val="20"/>
              </w:rPr>
              <w:t>rm/shoulder injuries if they hold onto the rope.</w:t>
            </w:r>
          </w:p>
        </w:tc>
        <w:tc>
          <w:tcPr>
            <w:tcW w:w="542" w:type="dxa"/>
            <w:tcMar>
              <w:top w:w="100" w:type="dxa"/>
              <w:left w:w="100" w:type="dxa"/>
              <w:bottom w:w="100" w:type="dxa"/>
              <w:right w:w="100" w:type="dxa"/>
            </w:tcMar>
          </w:tcPr>
          <w:p w14:paraId="46E86439"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5C59B326"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7" w:type="dxa"/>
            <w:tcMar>
              <w:top w:w="100" w:type="dxa"/>
              <w:left w:w="100" w:type="dxa"/>
              <w:bottom w:w="100" w:type="dxa"/>
              <w:right w:w="100" w:type="dxa"/>
            </w:tcMar>
          </w:tcPr>
          <w:p w14:paraId="783AADD7"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01" w:type="dxa"/>
            <w:tcMar>
              <w:top w:w="100" w:type="dxa"/>
              <w:left w:w="100" w:type="dxa"/>
              <w:bottom w:w="100" w:type="dxa"/>
              <w:right w:w="100" w:type="dxa"/>
            </w:tcMar>
          </w:tcPr>
          <w:p w14:paraId="7E2C06AA" w14:textId="194D0C66" w:rsidR="00670521" w:rsidRDefault="00000000" w:rsidP="00444EBE">
            <w:pPr>
              <w:widowControl w:val="0"/>
              <w:spacing w:line="240" w:lineRule="auto"/>
              <w:jc w:val="center"/>
              <w:rPr>
                <w:sz w:val="20"/>
                <w:szCs w:val="20"/>
              </w:rPr>
            </w:pPr>
            <w:r>
              <w:rPr>
                <w:sz w:val="20"/>
                <w:szCs w:val="20"/>
              </w:rPr>
              <w:t>Tell everyone what to do if a stay breaks, (i.e., let go of the rope).  Regularly check the stays are securely bolted in and don’t have cracks.</w:t>
            </w:r>
          </w:p>
        </w:tc>
        <w:tc>
          <w:tcPr>
            <w:tcW w:w="542" w:type="dxa"/>
            <w:tcMar>
              <w:top w:w="100" w:type="dxa"/>
              <w:left w:w="100" w:type="dxa"/>
              <w:bottom w:w="100" w:type="dxa"/>
              <w:right w:w="100" w:type="dxa"/>
            </w:tcMar>
          </w:tcPr>
          <w:p w14:paraId="7A08A7CF"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391A9A60"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7" w:type="dxa"/>
            <w:tcMar>
              <w:top w:w="100" w:type="dxa"/>
              <w:left w:w="100" w:type="dxa"/>
              <w:bottom w:w="100" w:type="dxa"/>
              <w:right w:w="100" w:type="dxa"/>
            </w:tcMar>
          </w:tcPr>
          <w:p w14:paraId="4CA11730"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51" w:type="dxa"/>
            <w:tcMar>
              <w:top w:w="100" w:type="dxa"/>
              <w:left w:w="100" w:type="dxa"/>
              <w:bottom w:w="100" w:type="dxa"/>
              <w:right w:w="100" w:type="dxa"/>
            </w:tcMar>
          </w:tcPr>
          <w:p w14:paraId="5B035CC2"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0A76462F" w14:textId="77777777" w:rsidTr="00444EBE">
        <w:trPr>
          <w:trHeight w:val="496"/>
        </w:trPr>
        <w:tc>
          <w:tcPr>
            <w:tcW w:w="2273" w:type="dxa"/>
            <w:tcMar>
              <w:top w:w="100" w:type="dxa"/>
              <w:left w:w="100" w:type="dxa"/>
              <w:bottom w:w="100" w:type="dxa"/>
              <w:right w:w="100" w:type="dxa"/>
            </w:tcMar>
          </w:tcPr>
          <w:p w14:paraId="4B0CBD81" w14:textId="15A3BC92"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Power cut, causing difficulties with direct vision.</w:t>
            </w:r>
          </w:p>
        </w:tc>
        <w:tc>
          <w:tcPr>
            <w:tcW w:w="1837" w:type="dxa"/>
            <w:tcMar>
              <w:top w:w="100" w:type="dxa"/>
              <w:left w:w="100" w:type="dxa"/>
              <w:bottom w:w="100" w:type="dxa"/>
              <w:right w:w="100" w:type="dxa"/>
            </w:tcMar>
          </w:tcPr>
          <w:p w14:paraId="42CEE93C" w14:textId="4585EB4E" w:rsidR="00670521" w:rsidRDefault="00000000" w:rsidP="00444EBE">
            <w:pPr>
              <w:widowControl w:val="0"/>
              <w:spacing w:line="240" w:lineRule="auto"/>
              <w:jc w:val="center"/>
              <w:rPr>
                <w:sz w:val="20"/>
                <w:szCs w:val="20"/>
              </w:rPr>
            </w:pPr>
            <w:r>
              <w:rPr>
                <w:sz w:val="20"/>
                <w:szCs w:val="20"/>
              </w:rPr>
              <w:t>Any, possibly serious if a ringer loses control of their bell.</w:t>
            </w:r>
          </w:p>
        </w:tc>
        <w:tc>
          <w:tcPr>
            <w:tcW w:w="542" w:type="dxa"/>
            <w:tcMar>
              <w:top w:w="100" w:type="dxa"/>
              <w:left w:w="100" w:type="dxa"/>
              <w:bottom w:w="100" w:type="dxa"/>
              <w:right w:w="100" w:type="dxa"/>
            </w:tcMar>
          </w:tcPr>
          <w:p w14:paraId="16D687CE"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1" w:type="dxa"/>
            <w:tcMar>
              <w:top w:w="100" w:type="dxa"/>
              <w:left w:w="100" w:type="dxa"/>
              <w:bottom w:w="100" w:type="dxa"/>
              <w:right w:w="100" w:type="dxa"/>
            </w:tcMar>
          </w:tcPr>
          <w:p w14:paraId="3F24979E"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7" w:type="dxa"/>
            <w:tcMar>
              <w:top w:w="100" w:type="dxa"/>
              <w:left w:w="100" w:type="dxa"/>
              <w:bottom w:w="100" w:type="dxa"/>
              <w:right w:w="100" w:type="dxa"/>
            </w:tcMar>
          </w:tcPr>
          <w:p w14:paraId="79D9618F"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201" w:type="dxa"/>
            <w:tcMar>
              <w:top w:w="100" w:type="dxa"/>
              <w:left w:w="100" w:type="dxa"/>
              <w:bottom w:w="100" w:type="dxa"/>
              <w:right w:w="100" w:type="dxa"/>
            </w:tcMar>
          </w:tcPr>
          <w:p w14:paraId="2380B0FF" w14:textId="3DA0E701" w:rsidR="00670521" w:rsidRDefault="00000000" w:rsidP="00444EBE">
            <w:pPr>
              <w:widowControl w:val="0"/>
              <w:spacing w:line="240" w:lineRule="auto"/>
              <w:jc w:val="center"/>
              <w:rPr>
                <w:sz w:val="20"/>
                <w:szCs w:val="20"/>
              </w:rPr>
            </w:pPr>
            <w:r>
              <w:rPr>
                <w:sz w:val="20"/>
                <w:szCs w:val="20"/>
              </w:rPr>
              <w:t>Ensure emergency light is working.  Stop ringing immediately in the event of a power cut.</w:t>
            </w:r>
          </w:p>
        </w:tc>
        <w:tc>
          <w:tcPr>
            <w:tcW w:w="542" w:type="dxa"/>
            <w:tcMar>
              <w:top w:w="100" w:type="dxa"/>
              <w:left w:w="100" w:type="dxa"/>
              <w:bottom w:w="100" w:type="dxa"/>
              <w:right w:w="100" w:type="dxa"/>
            </w:tcMar>
          </w:tcPr>
          <w:p w14:paraId="1B12FED4"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42C6DCD6"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6212E511"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51" w:type="dxa"/>
            <w:tcMar>
              <w:top w:w="100" w:type="dxa"/>
              <w:left w:w="100" w:type="dxa"/>
              <w:bottom w:w="100" w:type="dxa"/>
              <w:right w:w="100" w:type="dxa"/>
            </w:tcMar>
          </w:tcPr>
          <w:p w14:paraId="09EAA987"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2E0EEE60" w14:textId="77777777" w:rsidTr="00444EBE">
        <w:trPr>
          <w:trHeight w:val="496"/>
        </w:trPr>
        <w:tc>
          <w:tcPr>
            <w:tcW w:w="2273" w:type="dxa"/>
            <w:tcMar>
              <w:top w:w="100" w:type="dxa"/>
              <w:left w:w="100" w:type="dxa"/>
              <w:bottom w:w="100" w:type="dxa"/>
              <w:right w:w="100" w:type="dxa"/>
            </w:tcMar>
          </w:tcPr>
          <w:p w14:paraId="3CA0FA21" w14:textId="60CAD8C5" w:rsidR="00670521" w:rsidRPr="00CC7DE2" w:rsidRDefault="00000000" w:rsidP="00444EBE">
            <w:pPr>
              <w:widowControl w:val="0"/>
              <w:pBdr>
                <w:top w:val="nil"/>
                <w:left w:val="nil"/>
                <w:bottom w:val="nil"/>
                <w:right w:val="nil"/>
                <w:between w:val="nil"/>
              </w:pBdr>
              <w:spacing w:line="240" w:lineRule="auto"/>
              <w:jc w:val="center"/>
              <w:rPr>
                <w:iCs/>
                <w:color w:val="000000"/>
                <w:sz w:val="20"/>
                <w:szCs w:val="20"/>
              </w:rPr>
            </w:pPr>
            <w:r w:rsidRPr="00CC7DE2">
              <w:rPr>
                <w:iCs/>
                <w:color w:val="000000"/>
                <w:sz w:val="20"/>
                <w:szCs w:val="20"/>
              </w:rPr>
              <w:t>Slips, trips and falls</w:t>
            </w:r>
          </w:p>
        </w:tc>
        <w:tc>
          <w:tcPr>
            <w:tcW w:w="1837" w:type="dxa"/>
            <w:tcMar>
              <w:top w:w="100" w:type="dxa"/>
              <w:left w:w="100" w:type="dxa"/>
              <w:bottom w:w="100" w:type="dxa"/>
              <w:right w:w="100" w:type="dxa"/>
            </w:tcMar>
          </w:tcPr>
          <w:p w14:paraId="06A89A3C" w14:textId="60EADB60" w:rsidR="00670521" w:rsidRPr="00CC7DE2" w:rsidRDefault="00000000" w:rsidP="00444EBE">
            <w:pPr>
              <w:widowControl w:val="0"/>
              <w:spacing w:line="240" w:lineRule="auto"/>
              <w:jc w:val="center"/>
              <w:rPr>
                <w:iCs/>
                <w:color w:val="000000"/>
                <w:sz w:val="20"/>
                <w:szCs w:val="20"/>
              </w:rPr>
            </w:pPr>
            <w:r w:rsidRPr="00CC7DE2">
              <w:rPr>
                <w:iCs/>
                <w:color w:val="000000"/>
                <w:sz w:val="20"/>
                <w:szCs w:val="20"/>
              </w:rPr>
              <w:t>Staff and visitors may be injured if they trip over objects or slip on spillages</w:t>
            </w:r>
          </w:p>
        </w:tc>
        <w:tc>
          <w:tcPr>
            <w:tcW w:w="542" w:type="dxa"/>
            <w:tcMar>
              <w:top w:w="100" w:type="dxa"/>
              <w:left w:w="100" w:type="dxa"/>
              <w:bottom w:w="100" w:type="dxa"/>
              <w:right w:w="100" w:type="dxa"/>
            </w:tcMar>
          </w:tcPr>
          <w:p w14:paraId="0D31A5E6" w14:textId="77777777" w:rsidR="00670521" w:rsidRPr="00CC7DE2" w:rsidRDefault="00000000" w:rsidP="00444EBE">
            <w:pPr>
              <w:widowControl w:val="0"/>
              <w:spacing w:line="240" w:lineRule="auto"/>
              <w:jc w:val="center"/>
              <w:rPr>
                <w:rFonts w:ascii="Open Sans" w:eastAsia="Open Sans" w:hAnsi="Open Sans" w:cs="Open Sans"/>
                <w:b/>
                <w:iCs/>
                <w:color w:val="000000"/>
                <w:sz w:val="24"/>
                <w:szCs w:val="24"/>
              </w:rPr>
            </w:pPr>
            <w:r w:rsidRPr="00CC7DE2">
              <w:rPr>
                <w:rFonts w:ascii="Open Sans" w:eastAsia="Open Sans" w:hAnsi="Open Sans" w:cs="Open Sans"/>
                <w:b/>
                <w:iCs/>
                <w:sz w:val="24"/>
                <w:szCs w:val="24"/>
              </w:rPr>
              <w:t>3</w:t>
            </w:r>
          </w:p>
        </w:tc>
        <w:tc>
          <w:tcPr>
            <w:tcW w:w="481" w:type="dxa"/>
            <w:tcMar>
              <w:top w:w="100" w:type="dxa"/>
              <w:left w:w="100" w:type="dxa"/>
              <w:bottom w:w="100" w:type="dxa"/>
              <w:right w:w="100" w:type="dxa"/>
            </w:tcMar>
          </w:tcPr>
          <w:p w14:paraId="44B62193" w14:textId="77777777" w:rsidR="00670521" w:rsidRPr="00CC7DE2" w:rsidRDefault="00000000" w:rsidP="00444EBE">
            <w:pPr>
              <w:widowControl w:val="0"/>
              <w:spacing w:line="240" w:lineRule="auto"/>
              <w:jc w:val="center"/>
              <w:rPr>
                <w:rFonts w:ascii="Open Sans" w:eastAsia="Open Sans" w:hAnsi="Open Sans" w:cs="Open Sans"/>
                <w:b/>
                <w:iCs/>
                <w:color w:val="000000"/>
                <w:sz w:val="24"/>
                <w:szCs w:val="24"/>
              </w:rPr>
            </w:pPr>
            <w:r w:rsidRPr="00CC7DE2">
              <w:rPr>
                <w:rFonts w:ascii="Open Sans" w:eastAsia="Open Sans" w:hAnsi="Open Sans" w:cs="Open Sans"/>
                <w:b/>
                <w:iCs/>
                <w:color w:val="000000"/>
                <w:sz w:val="24"/>
                <w:szCs w:val="24"/>
              </w:rPr>
              <w:t>2</w:t>
            </w:r>
          </w:p>
        </w:tc>
        <w:tc>
          <w:tcPr>
            <w:tcW w:w="527" w:type="dxa"/>
            <w:tcMar>
              <w:top w:w="100" w:type="dxa"/>
              <w:left w:w="100" w:type="dxa"/>
              <w:bottom w:w="100" w:type="dxa"/>
              <w:right w:w="100" w:type="dxa"/>
            </w:tcMar>
          </w:tcPr>
          <w:p w14:paraId="1A32E703" w14:textId="77777777" w:rsidR="00670521" w:rsidRPr="00CC7DE2" w:rsidRDefault="00000000" w:rsidP="00444EBE">
            <w:pPr>
              <w:widowControl w:val="0"/>
              <w:spacing w:line="240" w:lineRule="auto"/>
              <w:jc w:val="center"/>
              <w:rPr>
                <w:rFonts w:ascii="Open Sans" w:eastAsia="Open Sans" w:hAnsi="Open Sans" w:cs="Open Sans"/>
                <w:b/>
                <w:iCs/>
                <w:color w:val="000000"/>
                <w:sz w:val="24"/>
                <w:szCs w:val="24"/>
              </w:rPr>
            </w:pPr>
            <w:r w:rsidRPr="00CC7DE2">
              <w:rPr>
                <w:rFonts w:ascii="Open Sans" w:eastAsia="Open Sans" w:hAnsi="Open Sans" w:cs="Open Sans"/>
                <w:b/>
                <w:iCs/>
                <w:sz w:val="24"/>
                <w:szCs w:val="24"/>
              </w:rPr>
              <w:t>6</w:t>
            </w:r>
          </w:p>
        </w:tc>
        <w:tc>
          <w:tcPr>
            <w:tcW w:w="4201" w:type="dxa"/>
            <w:tcMar>
              <w:top w:w="100" w:type="dxa"/>
              <w:left w:w="100" w:type="dxa"/>
              <w:bottom w:w="100" w:type="dxa"/>
              <w:right w:w="100" w:type="dxa"/>
            </w:tcMar>
          </w:tcPr>
          <w:p w14:paraId="2DD51311" w14:textId="2CEEDB9A" w:rsidR="00670521" w:rsidRPr="00CC7DE2" w:rsidRDefault="00000000" w:rsidP="00444EBE">
            <w:pPr>
              <w:jc w:val="center"/>
              <w:rPr>
                <w:iCs/>
                <w:color w:val="000000"/>
                <w:sz w:val="20"/>
                <w:szCs w:val="20"/>
              </w:rPr>
            </w:pPr>
            <w:r w:rsidRPr="00CC7DE2">
              <w:rPr>
                <w:iCs/>
                <w:color w:val="000000"/>
                <w:sz w:val="20"/>
                <w:szCs w:val="20"/>
              </w:rPr>
              <w:t>General good housekeeping. Flooring even and well maintained. Spillages cleaned up immediately. Wet floor signs used after mopping. All areas well lit, including stairs. No obstructions in walkways such as boxes, trailing leads or cables. Staff keep work areas clear. Report any spillages or trip hazards.</w:t>
            </w:r>
          </w:p>
        </w:tc>
        <w:tc>
          <w:tcPr>
            <w:tcW w:w="542" w:type="dxa"/>
            <w:tcMar>
              <w:top w:w="100" w:type="dxa"/>
              <w:left w:w="100" w:type="dxa"/>
              <w:bottom w:w="100" w:type="dxa"/>
              <w:right w:w="100" w:type="dxa"/>
            </w:tcMar>
          </w:tcPr>
          <w:p w14:paraId="624936C2" w14:textId="77777777" w:rsidR="00670521" w:rsidRDefault="00000000" w:rsidP="00444EBE">
            <w:pPr>
              <w:widowControl w:val="0"/>
              <w:spacing w:line="240" w:lineRule="auto"/>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2</w:t>
            </w:r>
          </w:p>
        </w:tc>
        <w:tc>
          <w:tcPr>
            <w:tcW w:w="572" w:type="dxa"/>
            <w:tcMar>
              <w:top w:w="100" w:type="dxa"/>
              <w:left w:w="100" w:type="dxa"/>
              <w:bottom w:w="100" w:type="dxa"/>
              <w:right w:w="100" w:type="dxa"/>
            </w:tcMar>
          </w:tcPr>
          <w:p w14:paraId="2DC6AA89"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39891F7D"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51" w:type="dxa"/>
            <w:tcMar>
              <w:top w:w="100" w:type="dxa"/>
              <w:left w:w="100" w:type="dxa"/>
              <w:bottom w:w="100" w:type="dxa"/>
              <w:right w:w="100" w:type="dxa"/>
            </w:tcMar>
          </w:tcPr>
          <w:p w14:paraId="5C89D075"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6DAC9F75" w14:textId="77777777" w:rsidTr="00444EBE">
        <w:trPr>
          <w:trHeight w:val="496"/>
        </w:trPr>
        <w:tc>
          <w:tcPr>
            <w:tcW w:w="2273" w:type="dxa"/>
            <w:tcMar>
              <w:top w:w="100" w:type="dxa"/>
              <w:left w:w="100" w:type="dxa"/>
              <w:bottom w:w="100" w:type="dxa"/>
              <w:right w:w="100" w:type="dxa"/>
            </w:tcMar>
          </w:tcPr>
          <w:p w14:paraId="4B0056C8" w14:textId="5AD19A53"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Separation from group/losing contact</w:t>
            </w:r>
          </w:p>
          <w:p w14:paraId="670E0481" w14:textId="77777777" w:rsidR="00670521" w:rsidRDefault="00000000" w:rsidP="00444EBE">
            <w:pPr>
              <w:widowControl w:val="0"/>
              <w:pBdr>
                <w:top w:val="nil"/>
                <w:left w:val="nil"/>
                <w:bottom w:val="nil"/>
                <w:right w:val="nil"/>
                <w:between w:val="nil"/>
              </w:pBdr>
              <w:spacing w:line="240" w:lineRule="auto"/>
              <w:jc w:val="center"/>
              <w:rPr>
                <w:sz w:val="20"/>
                <w:szCs w:val="20"/>
              </w:rPr>
            </w:pPr>
            <w:r>
              <w:rPr>
                <w:sz w:val="20"/>
                <w:szCs w:val="20"/>
              </w:rPr>
              <w:t>leading to a member being harmed or lost</w:t>
            </w:r>
          </w:p>
        </w:tc>
        <w:tc>
          <w:tcPr>
            <w:tcW w:w="1837" w:type="dxa"/>
            <w:tcMar>
              <w:top w:w="100" w:type="dxa"/>
              <w:left w:w="100" w:type="dxa"/>
              <w:bottom w:w="100" w:type="dxa"/>
              <w:right w:w="100" w:type="dxa"/>
            </w:tcMar>
          </w:tcPr>
          <w:p w14:paraId="1FCFBE81" w14:textId="77777777" w:rsidR="00670521" w:rsidRDefault="00000000" w:rsidP="00444EBE">
            <w:pPr>
              <w:widowControl w:val="0"/>
              <w:spacing w:line="240" w:lineRule="auto"/>
              <w:jc w:val="center"/>
              <w:rPr>
                <w:sz w:val="20"/>
                <w:szCs w:val="20"/>
              </w:rPr>
            </w:pPr>
            <w:r>
              <w:rPr>
                <w:sz w:val="20"/>
                <w:szCs w:val="20"/>
              </w:rPr>
              <w:t>Anyone travelling to or at events</w:t>
            </w:r>
          </w:p>
        </w:tc>
        <w:tc>
          <w:tcPr>
            <w:tcW w:w="542" w:type="dxa"/>
            <w:tcMar>
              <w:top w:w="100" w:type="dxa"/>
              <w:left w:w="100" w:type="dxa"/>
              <w:bottom w:w="100" w:type="dxa"/>
              <w:right w:w="100" w:type="dxa"/>
            </w:tcMar>
          </w:tcPr>
          <w:p w14:paraId="7FCC1514"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5351A5A3"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7E4C4457"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201" w:type="dxa"/>
            <w:tcMar>
              <w:top w:w="100" w:type="dxa"/>
              <w:left w:w="100" w:type="dxa"/>
              <w:bottom w:w="100" w:type="dxa"/>
              <w:right w:w="100" w:type="dxa"/>
            </w:tcMar>
          </w:tcPr>
          <w:p w14:paraId="52B5B608" w14:textId="217125E0" w:rsidR="00670521" w:rsidRPr="00DA6439" w:rsidRDefault="00000000" w:rsidP="00DA6439">
            <w:pPr>
              <w:spacing w:line="270" w:lineRule="auto"/>
              <w:ind w:left="16"/>
              <w:jc w:val="center"/>
            </w:pPr>
            <w:r>
              <w:rPr>
                <w:sz w:val="20"/>
                <w:szCs w:val="20"/>
              </w:rPr>
              <w:t xml:space="preserve">Make sure all members </w:t>
            </w:r>
            <w:proofErr w:type="gramStart"/>
            <w:r>
              <w:rPr>
                <w:sz w:val="20"/>
                <w:szCs w:val="20"/>
              </w:rPr>
              <w:t>are able to</w:t>
            </w:r>
            <w:proofErr w:type="gramEnd"/>
            <w:r>
              <w:rPr>
                <w:sz w:val="20"/>
                <w:szCs w:val="20"/>
              </w:rPr>
              <w:t xml:space="preserve"> be contacted and can contact the committee.</w:t>
            </w:r>
            <w:r w:rsidR="00DA6439">
              <w:t xml:space="preserve"> </w:t>
            </w:r>
            <w:r>
              <w:rPr>
                <w:sz w:val="20"/>
                <w:szCs w:val="20"/>
              </w:rPr>
              <w:t>Arrange a meet up point in case of separation.</w:t>
            </w:r>
            <w:r w:rsidR="00DA6439">
              <w:t xml:space="preserve"> </w:t>
            </w:r>
            <w:r>
              <w:rPr>
                <w:sz w:val="20"/>
                <w:szCs w:val="20"/>
              </w:rPr>
              <w:t xml:space="preserve">Ensure all members know the </w:t>
            </w:r>
            <w:r>
              <w:rPr>
                <w:sz w:val="20"/>
                <w:szCs w:val="20"/>
              </w:rPr>
              <w:lastRenderedPageBreak/>
              <w:t>way to each event’s location prior to the day of the event</w:t>
            </w:r>
          </w:p>
        </w:tc>
        <w:tc>
          <w:tcPr>
            <w:tcW w:w="542" w:type="dxa"/>
            <w:tcMar>
              <w:top w:w="100" w:type="dxa"/>
              <w:left w:w="100" w:type="dxa"/>
              <w:bottom w:w="100" w:type="dxa"/>
              <w:right w:w="100" w:type="dxa"/>
            </w:tcMar>
          </w:tcPr>
          <w:p w14:paraId="201521FB"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2" w:type="dxa"/>
            <w:tcMar>
              <w:top w:w="100" w:type="dxa"/>
              <w:left w:w="100" w:type="dxa"/>
              <w:bottom w:w="100" w:type="dxa"/>
              <w:right w:w="100" w:type="dxa"/>
            </w:tcMar>
          </w:tcPr>
          <w:p w14:paraId="65C56230"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6054BAA1"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51" w:type="dxa"/>
            <w:tcMar>
              <w:top w:w="100" w:type="dxa"/>
              <w:left w:w="100" w:type="dxa"/>
              <w:bottom w:w="100" w:type="dxa"/>
              <w:right w:w="100" w:type="dxa"/>
            </w:tcMar>
          </w:tcPr>
          <w:p w14:paraId="2D88A19C"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70521" w14:paraId="6127DDC1" w14:textId="77777777" w:rsidTr="00444EBE">
        <w:trPr>
          <w:trHeight w:val="496"/>
        </w:trPr>
        <w:tc>
          <w:tcPr>
            <w:tcW w:w="2273" w:type="dxa"/>
            <w:tcMar>
              <w:top w:w="100" w:type="dxa"/>
              <w:left w:w="100" w:type="dxa"/>
              <w:bottom w:w="100" w:type="dxa"/>
              <w:right w:w="100" w:type="dxa"/>
            </w:tcMar>
          </w:tcPr>
          <w:p w14:paraId="126E37C7" w14:textId="361A59AA" w:rsidR="00670521" w:rsidRDefault="00000000" w:rsidP="00444EBE">
            <w:pPr>
              <w:widowControl w:val="0"/>
              <w:pBdr>
                <w:top w:val="nil"/>
                <w:left w:val="nil"/>
                <w:bottom w:val="nil"/>
                <w:right w:val="nil"/>
                <w:between w:val="nil"/>
              </w:pBdr>
              <w:spacing w:line="240" w:lineRule="auto"/>
              <w:jc w:val="center"/>
              <w:rPr>
                <w:sz w:val="20"/>
                <w:szCs w:val="20"/>
              </w:rPr>
            </w:pPr>
            <w:proofErr w:type="gramStart"/>
            <w:r>
              <w:rPr>
                <w:sz w:val="20"/>
                <w:szCs w:val="20"/>
              </w:rPr>
              <w:t>Night time</w:t>
            </w:r>
            <w:proofErr w:type="gramEnd"/>
            <w:r>
              <w:rPr>
                <w:sz w:val="20"/>
                <w:szCs w:val="20"/>
              </w:rPr>
              <w:t xml:space="preserve"> navigation</w:t>
            </w:r>
          </w:p>
        </w:tc>
        <w:tc>
          <w:tcPr>
            <w:tcW w:w="1837" w:type="dxa"/>
            <w:tcMar>
              <w:top w:w="100" w:type="dxa"/>
              <w:left w:w="100" w:type="dxa"/>
              <w:bottom w:w="100" w:type="dxa"/>
              <w:right w:w="100" w:type="dxa"/>
            </w:tcMar>
          </w:tcPr>
          <w:p w14:paraId="295E92E7" w14:textId="2BEE9DBC" w:rsidR="00670521" w:rsidRDefault="00000000" w:rsidP="00444EBE">
            <w:pPr>
              <w:widowControl w:val="0"/>
              <w:spacing w:line="240" w:lineRule="auto"/>
              <w:jc w:val="center"/>
              <w:rPr>
                <w:sz w:val="20"/>
                <w:szCs w:val="20"/>
              </w:rPr>
            </w:pPr>
            <w:r>
              <w:rPr>
                <w:sz w:val="20"/>
                <w:szCs w:val="20"/>
              </w:rPr>
              <w:t>Anyone travelling to practice or events</w:t>
            </w:r>
          </w:p>
        </w:tc>
        <w:tc>
          <w:tcPr>
            <w:tcW w:w="542" w:type="dxa"/>
            <w:tcMar>
              <w:top w:w="100" w:type="dxa"/>
              <w:left w:w="100" w:type="dxa"/>
              <w:bottom w:w="100" w:type="dxa"/>
              <w:right w:w="100" w:type="dxa"/>
            </w:tcMar>
          </w:tcPr>
          <w:p w14:paraId="2C3677F1"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1" w:type="dxa"/>
            <w:tcMar>
              <w:top w:w="100" w:type="dxa"/>
              <w:left w:w="100" w:type="dxa"/>
              <w:bottom w:w="100" w:type="dxa"/>
              <w:right w:w="100" w:type="dxa"/>
            </w:tcMar>
          </w:tcPr>
          <w:p w14:paraId="40A43217"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76227884"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201" w:type="dxa"/>
            <w:tcMar>
              <w:top w:w="100" w:type="dxa"/>
              <w:left w:w="100" w:type="dxa"/>
              <w:bottom w:w="100" w:type="dxa"/>
              <w:right w:w="100" w:type="dxa"/>
            </w:tcMar>
          </w:tcPr>
          <w:p w14:paraId="3AA730BC" w14:textId="5F91328E" w:rsidR="00670521" w:rsidRDefault="00000000" w:rsidP="00DA6439">
            <w:pPr>
              <w:spacing w:after="2" w:line="268" w:lineRule="auto"/>
              <w:ind w:left="16"/>
              <w:jc w:val="center"/>
              <w:rPr>
                <w:sz w:val="20"/>
                <w:szCs w:val="20"/>
              </w:rPr>
            </w:pPr>
            <w:r>
              <w:rPr>
                <w:sz w:val="20"/>
                <w:szCs w:val="20"/>
              </w:rPr>
              <w:t>Travel on well-lit routes with adequate street lighting.</w:t>
            </w:r>
            <w:r w:rsidR="00DA6439">
              <w:rPr>
                <w:sz w:val="20"/>
                <w:szCs w:val="20"/>
              </w:rPr>
              <w:t xml:space="preserve"> </w:t>
            </w:r>
            <w:r>
              <w:rPr>
                <w:sz w:val="20"/>
                <w:szCs w:val="20"/>
              </w:rPr>
              <w:t>Not travelling alone to events or having means to contact a member of committee on the journey.</w:t>
            </w:r>
          </w:p>
        </w:tc>
        <w:tc>
          <w:tcPr>
            <w:tcW w:w="542" w:type="dxa"/>
            <w:tcMar>
              <w:top w:w="100" w:type="dxa"/>
              <w:left w:w="100" w:type="dxa"/>
              <w:bottom w:w="100" w:type="dxa"/>
              <w:right w:w="100" w:type="dxa"/>
            </w:tcMar>
          </w:tcPr>
          <w:p w14:paraId="3B0569D9"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59BA8398"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7" w:type="dxa"/>
            <w:tcMar>
              <w:top w:w="100" w:type="dxa"/>
              <w:left w:w="100" w:type="dxa"/>
              <w:bottom w:w="100" w:type="dxa"/>
              <w:right w:w="100" w:type="dxa"/>
            </w:tcMar>
          </w:tcPr>
          <w:p w14:paraId="63574F49" w14:textId="77777777" w:rsidR="00670521" w:rsidRDefault="0000000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51" w:type="dxa"/>
            <w:tcMar>
              <w:top w:w="100" w:type="dxa"/>
              <w:left w:w="100" w:type="dxa"/>
              <w:bottom w:w="100" w:type="dxa"/>
              <w:right w:w="100" w:type="dxa"/>
            </w:tcMar>
          </w:tcPr>
          <w:p w14:paraId="27898108" w14:textId="77777777" w:rsidR="00670521" w:rsidRDefault="00670521"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1364C65A" w14:textId="77777777" w:rsidTr="00444EBE">
        <w:trPr>
          <w:trHeight w:val="496"/>
        </w:trPr>
        <w:tc>
          <w:tcPr>
            <w:tcW w:w="2273" w:type="dxa"/>
            <w:tcMar>
              <w:top w:w="100" w:type="dxa"/>
              <w:left w:w="100" w:type="dxa"/>
              <w:bottom w:w="100" w:type="dxa"/>
              <w:right w:w="100" w:type="dxa"/>
            </w:tcMar>
          </w:tcPr>
          <w:p w14:paraId="51732AC0" w14:textId="7C25FA01"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Alcohol at Socials</w:t>
            </w:r>
          </w:p>
        </w:tc>
        <w:tc>
          <w:tcPr>
            <w:tcW w:w="1837" w:type="dxa"/>
            <w:tcMar>
              <w:top w:w="100" w:type="dxa"/>
              <w:left w:w="100" w:type="dxa"/>
              <w:bottom w:w="100" w:type="dxa"/>
              <w:right w:w="100" w:type="dxa"/>
            </w:tcMar>
          </w:tcPr>
          <w:p w14:paraId="4A3BE855" w14:textId="3618AD9C" w:rsidR="00425B7D" w:rsidRPr="00DA6439" w:rsidRDefault="00425B7D" w:rsidP="00DA6439">
            <w:pPr>
              <w:spacing w:after="2" w:line="268" w:lineRule="auto"/>
              <w:ind w:left="2"/>
              <w:jc w:val="center"/>
              <w:rPr>
                <w:color w:val="000000"/>
              </w:rPr>
            </w:pPr>
            <w:r>
              <w:rPr>
                <w:color w:val="000000"/>
                <w:sz w:val="20"/>
                <w:szCs w:val="20"/>
              </w:rPr>
              <w:t>Alcohol causing member to fall and hurt themselves or someone else.</w:t>
            </w:r>
            <w:r w:rsidR="00DA6439">
              <w:rPr>
                <w:color w:val="000000"/>
              </w:rPr>
              <w:t xml:space="preserve"> </w:t>
            </w:r>
            <w:r>
              <w:rPr>
                <w:color w:val="000000"/>
                <w:sz w:val="20"/>
                <w:szCs w:val="20"/>
              </w:rPr>
              <w:t>Alcohol causing a member to fall ill</w:t>
            </w:r>
            <w:r>
              <w:rPr>
                <w:color w:val="000000"/>
              </w:rPr>
              <w:t>.</w:t>
            </w:r>
          </w:p>
        </w:tc>
        <w:tc>
          <w:tcPr>
            <w:tcW w:w="542" w:type="dxa"/>
            <w:tcMar>
              <w:top w:w="100" w:type="dxa"/>
              <w:left w:w="100" w:type="dxa"/>
              <w:bottom w:w="100" w:type="dxa"/>
              <w:right w:w="100" w:type="dxa"/>
            </w:tcMar>
          </w:tcPr>
          <w:p w14:paraId="774CE3E3" w14:textId="077FC6BF"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1" w:type="dxa"/>
            <w:tcMar>
              <w:top w:w="100" w:type="dxa"/>
              <w:left w:w="100" w:type="dxa"/>
              <w:bottom w:w="100" w:type="dxa"/>
              <w:right w:w="100" w:type="dxa"/>
            </w:tcMar>
          </w:tcPr>
          <w:p w14:paraId="5BCF6197" w14:textId="4BF853D2"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7" w:type="dxa"/>
            <w:tcMar>
              <w:top w:w="100" w:type="dxa"/>
              <w:left w:w="100" w:type="dxa"/>
              <w:bottom w:w="100" w:type="dxa"/>
              <w:right w:w="100" w:type="dxa"/>
            </w:tcMar>
          </w:tcPr>
          <w:p w14:paraId="3DDFCDE0" w14:textId="10B46F3E"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01" w:type="dxa"/>
            <w:tcMar>
              <w:top w:w="100" w:type="dxa"/>
              <w:left w:w="100" w:type="dxa"/>
              <w:bottom w:w="100" w:type="dxa"/>
              <w:right w:w="100" w:type="dxa"/>
            </w:tcMar>
          </w:tcPr>
          <w:p w14:paraId="4DE9D30E" w14:textId="4A9D8B30" w:rsidR="00425B7D" w:rsidRPr="00DA6439" w:rsidRDefault="00425B7D" w:rsidP="00DA6439">
            <w:pPr>
              <w:spacing w:after="9"/>
              <w:jc w:val="center"/>
            </w:pPr>
            <w:r>
              <w:rPr>
                <w:sz w:val="20"/>
                <w:szCs w:val="20"/>
              </w:rPr>
              <w:t>Have alcohol-free events.</w:t>
            </w:r>
            <w:r w:rsidR="00DA6439">
              <w:rPr>
                <w:sz w:val="20"/>
                <w:szCs w:val="20"/>
              </w:rPr>
              <w:t xml:space="preserve"> </w:t>
            </w:r>
            <w:r>
              <w:rPr>
                <w:sz w:val="20"/>
                <w:szCs w:val="20"/>
              </w:rPr>
              <w:t>Ensure all members share emergency contact details prior to the event.</w:t>
            </w:r>
            <w:r w:rsidR="00DA6439">
              <w:rPr>
                <w:sz w:val="20"/>
                <w:szCs w:val="20"/>
              </w:rPr>
              <w:t xml:space="preserve"> </w:t>
            </w:r>
            <w:r>
              <w:rPr>
                <w:sz w:val="20"/>
                <w:szCs w:val="20"/>
              </w:rPr>
              <w:t>Be willing to cut people off or talk to a member of staff at the event about putting measures in place for someone who has drunk too much, e.g., staff not serving them anymore.</w:t>
            </w:r>
            <w:r w:rsidR="00DA6439">
              <w:t xml:space="preserve"> </w:t>
            </w:r>
            <w:r>
              <w:rPr>
                <w:sz w:val="20"/>
                <w:szCs w:val="20"/>
              </w:rPr>
              <w:t>Report issues to event/venue staff (e.g., bouncers).</w:t>
            </w:r>
            <w:r w:rsidR="00DA6439">
              <w:t xml:space="preserve"> </w:t>
            </w:r>
            <w:r>
              <w:rPr>
                <w:sz w:val="20"/>
                <w:szCs w:val="20"/>
              </w:rPr>
              <w:t>Know when to report to emergency services.</w:t>
            </w:r>
          </w:p>
        </w:tc>
        <w:tc>
          <w:tcPr>
            <w:tcW w:w="542" w:type="dxa"/>
            <w:tcMar>
              <w:top w:w="100" w:type="dxa"/>
              <w:left w:w="100" w:type="dxa"/>
              <w:bottom w:w="100" w:type="dxa"/>
              <w:right w:w="100" w:type="dxa"/>
            </w:tcMar>
          </w:tcPr>
          <w:p w14:paraId="1E52A145" w14:textId="1CD1147D"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2" w:type="dxa"/>
            <w:tcMar>
              <w:top w:w="100" w:type="dxa"/>
              <w:left w:w="100" w:type="dxa"/>
              <w:bottom w:w="100" w:type="dxa"/>
              <w:right w:w="100" w:type="dxa"/>
            </w:tcMar>
          </w:tcPr>
          <w:p w14:paraId="63019E18" w14:textId="1C0BB00B"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501AEA3D" w14:textId="076D450E"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51" w:type="dxa"/>
            <w:tcMar>
              <w:top w:w="100" w:type="dxa"/>
              <w:left w:w="100" w:type="dxa"/>
              <w:bottom w:w="100" w:type="dxa"/>
              <w:right w:w="100" w:type="dxa"/>
            </w:tcMar>
          </w:tcPr>
          <w:p w14:paraId="3399191A"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18BDBCA1" w14:textId="77777777" w:rsidTr="00444EBE">
        <w:trPr>
          <w:trHeight w:val="496"/>
        </w:trPr>
        <w:tc>
          <w:tcPr>
            <w:tcW w:w="2273" w:type="dxa"/>
            <w:tcMar>
              <w:top w:w="100" w:type="dxa"/>
              <w:left w:w="100" w:type="dxa"/>
              <w:bottom w:w="100" w:type="dxa"/>
              <w:right w:w="100" w:type="dxa"/>
            </w:tcMar>
          </w:tcPr>
          <w:p w14:paraId="1DEE2A55" w14:textId="7A87861A" w:rsidR="00425B7D" w:rsidRDefault="00425B7D" w:rsidP="00444EBE">
            <w:pPr>
              <w:spacing w:after="2" w:line="268" w:lineRule="auto"/>
              <w:jc w:val="center"/>
              <w:rPr>
                <w:color w:val="000000"/>
              </w:rPr>
            </w:pPr>
            <w:r>
              <w:rPr>
                <w:color w:val="000000"/>
                <w:sz w:val="20"/>
                <w:szCs w:val="20"/>
              </w:rPr>
              <w:t>Spilling drinks or other liquids, causing a slip</w:t>
            </w:r>
          </w:p>
          <w:p w14:paraId="1C1A1E40" w14:textId="54DAB700" w:rsidR="00425B7D" w:rsidRDefault="00425B7D" w:rsidP="00444EBE">
            <w:pPr>
              <w:widowControl w:val="0"/>
              <w:pBdr>
                <w:top w:val="nil"/>
                <w:left w:val="nil"/>
                <w:bottom w:val="nil"/>
                <w:right w:val="nil"/>
                <w:between w:val="nil"/>
              </w:pBdr>
              <w:spacing w:line="240" w:lineRule="auto"/>
              <w:jc w:val="center"/>
              <w:rPr>
                <w:sz w:val="20"/>
                <w:szCs w:val="20"/>
              </w:rPr>
            </w:pPr>
            <w:r>
              <w:rPr>
                <w:color w:val="000000"/>
                <w:sz w:val="20"/>
                <w:szCs w:val="20"/>
              </w:rPr>
              <w:t>hazard</w:t>
            </w:r>
          </w:p>
        </w:tc>
        <w:tc>
          <w:tcPr>
            <w:tcW w:w="1837" w:type="dxa"/>
            <w:tcMar>
              <w:top w:w="100" w:type="dxa"/>
              <w:left w:w="100" w:type="dxa"/>
              <w:bottom w:w="100" w:type="dxa"/>
              <w:right w:w="100" w:type="dxa"/>
            </w:tcMar>
          </w:tcPr>
          <w:p w14:paraId="3BD282AA" w14:textId="3C308137" w:rsidR="00425B7D" w:rsidRDefault="00425B7D" w:rsidP="00444EBE">
            <w:pPr>
              <w:spacing w:after="11"/>
              <w:ind w:left="2"/>
              <w:jc w:val="center"/>
              <w:rPr>
                <w:color w:val="000000"/>
              </w:rPr>
            </w:pPr>
            <w:r>
              <w:rPr>
                <w:sz w:val="20"/>
                <w:szCs w:val="20"/>
              </w:rPr>
              <w:t>Members/ people at events slipping</w:t>
            </w:r>
          </w:p>
        </w:tc>
        <w:tc>
          <w:tcPr>
            <w:tcW w:w="542" w:type="dxa"/>
            <w:tcMar>
              <w:top w:w="100" w:type="dxa"/>
              <w:left w:w="100" w:type="dxa"/>
              <w:bottom w:w="100" w:type="dxa"/>
              <w:right w:w="100" w:type="dxa"/>
            </w:tcMar>
          </w:tcPr>
          <w:p w14:paraId="15EB7C11" w14:textId="0076B106"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1" w:type="dxa"/>
            <w:tcMar>
              <w:top w:w="100" w:type="dxa"/>
              <w:left w:w="100" w:type="dxa"/>
              <w:bottom w:w="100" w:type="dxa"/>
              <w:right w:w="100" w:type="dxa"/>
            </w:tcMar>
          </w:tcPr>
          <w:p w14:paraId="06035685" w14:textId="7EF5A05C"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27" w:type="dxa"/>
            <w:tcMar>
              <w:top w:w="100" w:type="dxa"/>
              <w:left w:w="100" w:type="dxa"/>
              <w:bottom w:w="100" w:type="dxa"/>
              <w:right w:w="100" w:type="dxa"/>
            </w:tcMar>
          </w:tcPr>
          <w:p w14:paraId="491AE496" w14:textId="517A2A6C"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201" w:type="dxa"/>
            <w:tcMar>
              <w:top w:w="100" w:type="dxa"/>
              <w:left w:w="100" w:type="dxa"/>
              <w:bottom w:w="100" w:type="dxa"/>
              <w:right w:w="100" w:type="dxa"/>
            </w:tcMar>
          </w:tcPr>
          <w:p w14:paraId="750A4138" w14:textId="108406CE" w:rsidR="00425B7D" w:rsidRPr="00DA6439" w:rsidRDefault="00425B7D" w:rsidP="00DA6439">
            <w:pPr>
              <w:spacing w:after="9"/>
              <w:jc w:val="center"/>
              <w:rPr>
                <w:color w:val="000000"/>
              </w:rPr>
            </w:pPr>
            <w:r>
              <w:rPr>
                <w:color w:val="000000"/>
                <w:sz w:val="20"/>
                <w:szCs w:val="20"/>
              </w:rPr>
              <w:t>Committee routinely checking floors.</w:t>
            </w:r>
            <w:r w:rsidR="00DA6439">
              <w:rPr>
                <w:color w:val="000000"/>
              </w:rPr>
              <w:t xml:space="preserve"> </w:t>
            </w:r>
            <w:r>
              <w:rPr>
                <w:color w:val="000000"/>
                <w:sz w:val="20"/>
                <w:szCs w:val="20"/>
              </w:rPr>
              <w:t>Committee members should alert all members of any hazards immediately.</w:t>
            </w:r>
            <w:r w:rsidR="00DA6439">
              <w:rPr>
                <w:color w:val="000000"/>
              </w:rPr>
              <w:t xml:space="preserve"> </w:t>
            </w:r>
            <w:r>
              <w:rPr>
                <w:color w:val="000000"/>
                <w:sz w:val="20"/>
                <w:szCs w:val="20"/>
              </w:rPr>
              <w:t>Remove all obstacles which could be a trip hazard Have a ‘wet floor’ sign accessible and used where needed.</w:t>
            </w:r>
            <w:r w:rsidR="00DA6439">
              <w:rPr>
                <w:color w:val="000000"/>
              </w:rPr>
              <w:t xml:space="preserve"> </w:t>
            </w:r>
            <w:r>
              <w:rPr>
                <w:color w:val="000000"/>
                <w:sz w:val="20"/>
                <w:szCs w:val="20"/>
              </w:rPr>
              <w:t xml:space="preserve">Notify venue staff of any spillages/other </w:t>
            </w:r>
            <w:r>
              <w:rPr>
                <w:sz w:val="20"/>
                <w:szCs w:val="20"/>
              </w:rPr>
              <w:t>hazards.</w:t>
            </w:r>
          </w:p>
        </w:tc>
        <w:tc>
          <w:tcPr>
            <w:tcW w:w="542" w:type="dxa"/>
            <w:tcMar>
              <w:top w:w="100" w:type="dxa"/>
              <w:left w:w="100" w:type="dxa"/>
              <w:bottom w:w="100" w:type="dxa"/>
              <w:right w:w="100" w:type="dxa"/>
            </w:tcMar>
          </w:tcPr>
          <w:p w14:paraId="2575067E" w14:textId="3D8855FD"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1586E113" w14:textId="641F3089"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7" w:type="dxa"/>
            <w:tcMar>
              <w:top w:w="100" w:type="dxa"/>
              <w:left w:w="100" w:type="dxa"/>
              <w:bottom w:w="100" w:type="dxa"/>
              <w:right w:w="100" w:type="dxa"/>
            </w:tcMar>
          </w:tcPr>
          <w:p w14:paraId="72754C73" w14:textId="624B8928"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51" w:type="dxa"/>
            <w:tcMar>
              <w:top w:w="100" w:type="dxa"/>
              <w:left w:w="100" w:type="dxa"/>
              <w:bottom w:w="100" w:type="dxa"/>
              <w:right w:w="100" w:type="dxa"/>
            </w:tcMar>
          </w:tcPr>
          <w:p w14:paraId="1902BA9C"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2D1C729D" w14:textId="77777777" w:rsidTr="00444EBE">
        <w:trPr>
          <w:trHeight w:val="496"/>
        </w:trPr>
        <w:tc>
          <w:tcPr>
            <w:tcW w:w="2273" w:type="dxa"/>
            <w:tcMar>
              <w:top w:w="100" w:type="dxa"/>
              <w:left w:w="100" w:type="dxa"/>
              <w:bottom w:w="100" w:type="dxa"/>
              <w:right w:w="100" w:type="dxa"/>
            </w:tcMar>
          </w:tcPr>
          <w:p w14:paraId="354425E9" w14:textId="6B3418E4"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When prompt first aid is not given when member becomes ill or injured</w:t>
            </w:r>
          </w:p>
        </w:tc>
        <w:tc>
          <w:tcPr>
            <w:tcW w:w="1837" w:type="dxa"/>
            <w:tcMar>
              <w:top w:w="100" w:type="dxa"/>
              <w:left w:w="100" w:type="dxa"/>
              <w:bottom w:w="100" w:type="dxa"/>
              <w:right w:w="100" w:type="dxa"/>
            </w:tcMar>
          </w:tcPr>
          <w:p w14:paraId="126F272D" w14:textId="48ABDC10" w:rsidR="00425B7D" w:rsidRDefault="00425B7D" w:rsidP="00444EBE">
            <w:pPr>
              <w:widowControl w:val="0"/>
              <w:spacing w:line="240" w:lineRule="auto"/>
              <w:jc w:val="center"/>
              <w:rPr>
                <w:sz w:val="20"/>
                <w:szCs w:val="20"/>
              </w:rPr>
            </w:pPr>
            <w:r>
              <w:rPr>
                <w:sz w:val="20"/>
                <w:szCs w:val="20"/>
              </w:rPr>
              <w:t>Members/ people at events experiencing a medical emergency that requires a first aider</w:t>
            </w:r>
          </w:p>
        </w:tc>
        <w:tc>
          <w:tcPr>
            <w:tcW w:w="542" w:type="dxa"/>
            <w:tcMar>
              <w:top w:w="100" w:type="dxa"/>
              <w:left w:w="100" w:type="dxa"/>
              <w:bottom w:w="100" w:type="dxa"/>
              <w:right w:w="100" w:type="dxa"/>
            </w:tcMar>
          </w:tcPr>
          <w:p w14:paraId="4D3EA06B" w14:textId="7D9189FB"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1" w:type="dxa"/>
            <w:tcMar>
              <w:top w:w="100" w:type="dxa"/>
              <w:left w:w="100" w:type="dxa"/>
              <w:bottom w:w="100" w:type="dxa"/>
              <w:right w:w="100" w:type="dxa"/>
            </w:tcMar>
          </w:tcPr>
          <w:p w14:paraId="769D161D" w14:textId="4055E05D"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7" w:type="dxa"/>
            <w:tcMar>
              <w:top w:w="100" w:type="dxa"/>
              <w:left w:w="100" w:type="dxa"/>
              <w:bottom w:w="100" w:type="dxa"/>
              <w:right w:w="100" w:type="dxa"/>
            </w:tcMar>
          </w:tcPr>
          <w:p w14:paraId="0366504C" w14:textId="787CC58B"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201" w:type="dxa"/>
            <w:tcMar>
              <w:top w:w="100" w:type="dxa"/>
              <w:left w:w="100" w:type="dxa"/>
              <w:bottom w:w="100" w:type="dxa"/>
              <w:right w:w="100" w:type="dxa"/>
            </w:tcMar>
          </w:tcPr>
          <w:p w14:paraId="551DBAFD" w14:textId="5EAA763B" w:rsidR="00425B7D" w:rsidRPr="00DA6439" w:rsidRDefault="00425B7D" w:rsidP="00DA6439">
            <w:pPr>
              <w:spacing w:line="270" w:lineRule="auto"/>
              <w:ind w:right="42"/>
              <w:jc w:val="center"/>
            </w:pPr>
            <w:r>
              <w:rPr>
                <w:sz w:val="20"/>
                <w:szCs w:val="20"/>
              </w:rPr>
              <w:t>Have awareness of nearest first aider/procedure on campus.</w:t>
            </w:r>
            <w:r w:rsidR="00DA6439">
              <w:t xml:space="preserve"> </w:t>
            </w:r>
            <w:r>
              <w:rPr>
                <w:sz w:val="20"/>
                <w:szCs w:val="20"/>
              </w:rPr>
              <w:t>Have people in the society who are first aid trained.</w:t>
            </w:r>
          </w:p>
          <w:p w14:paraId="20B696E2" w14:textId="709E0F5E" w:rsidR="00425B7D" w:rsidRPr="007D1207" w:rsidRDefault="00425B7D" w:rsidP="007D1207">
            <w:pPr>
              <w:spacing w:line="269" w:lineRule="auto"/>
              <w:jc w:val="center"/>
            </w:pPr>
            <w:r>
              <w:rPr>
                <w:sz w:val="20"/>
                <w:szCs w:val="20"/>
              </w:rPr>
              <w:t>Have procedures in place if there is an incident requiring first aid off campus.</w:t>
            </w:r>
            <w:r w:rsidR="00DA6439">
              <w:t xml:space="preserve"> </w:t>
            </w:r>
            <w:r>
              <w:rPr>
                <w:sz w:val="20"/>
                <w:szCs w:val="20"/>
              </w:rPr>
              <w:t>Knowing when to report to emergency services- immediately contact 999 if any major accidents or injuries occur.</w:t>
            </w:r>
            <w:r w:rsidR="007D1207">
              <w:t xml:space="preserve"> </w:t>
            </w:r>
            <w:r>
              <w:rPr>
                <w:sz w:val="20"/>
                <w:szCs w:val="20"/>
              </w:rPr>
              <w:t>St Matthias tower has a notice describing where to assemble and who to call in the case of emergency, and what to tell 999-operators on a phone call.</w:t>
            </w:r>
            <w:r w:rsidR="00DA6439">
              <w:rPr>
                <w:sz w:val="20"/>
                <w:szCs w:val="20"/>
              </w:rPr>
              <w:t xml:space="preserve"> </w:t>
            </w:r>
            <w:r>
              <w:rPr>
                <w:sz w:val="20"/>
                <w:szCs w:val="20"/>
              </w:rPr>
              <w:t>Reporting incidents to LUU as required.</w:t>
            </w:r>
          </w:p>
        </w:tc>
        <w:tc>
          <w:tcPr>
            <w:tcW w:w="542" w:type="dxa"/>
            <w:tcMar>
              <w:top w:w="100" w:type="dxa"/>
              <w:left w:w="100" w:type="dxa"/>
              <w:bottom w:w="100" w:type="dxa"/>
              <w:right w:w="100" w:type="dxa"/>
            </w:tcMar>
          </w:tcPr>
          <w:p w14:paraId="17C71AF8" w14:textId="631CD3A6"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4C625EC8" w14:textId="4F75DB5A" w:rsidR="00425B7D" w:rsidRDefault="00751FC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7" w:type="dxa"/>
            <w:tcMar>
              <w:top w:w="100" w:type="dxa"/>
              <w:left w:w="100" w:type="dxa"/>
              <w:bottom w:w="100" w:type="dxa"/>
              <w:right w:w="100" w:type="dxa"/>
            </w:tcMar>
          </w:tcPr>
          <w:p w14:paraId="74DAEB74" w14:textId="27C86947" w:rsidR="00425B7D" w:rsidRDefault="00751FC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51" w:type="dxa"/>
            <w:tcMar>
              <w:top w:w="100" w:type="dxa"/>
              <w:left w:w="100" w:type="dxa"/>
              <w:bottom w:w="100" w:type="dxa"/>
              <w:right w:w="100" w:type="dxa"/>
            </w:tcMar>
          </w:tcPr>
          <w:p w14:paraId="0D87C851"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145BDEC4" w14:textId="77777777" w:rsidTr="00444EBE">
        <w:trPr>
          <w:trHeight w:val="496"/>
        </w:trPr>
        <w:tc>
          <w:tcPr>
            <w:tcW w:w="2273" w:type="dxa"/>
            <w:tcMar>
              <w:top w:w="100" w:type="dxa"/>
              <w:left w:w="100" w:type="dxa"/>
              <w:bottom w:w="100" w:type="dxa"/>
              <w:right w:w="100" w:type="dxa"/>
            </w:tcMar>
          </w:tcPr>
          <w:p w14:paraId="7527F5EC" w14:textId="2BD9F8DE"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Emergency exits being blocked</w:t>
            </w:r>
          </w:p>
          <w:p w14:paraId="3765CACD" w14:textId="179974F1" w:rsidR="00425B7D" w:rsidRDefault="00425B7D" w:rsidP="00444EBE">
            <w:pPr>
              <w:widowControl w:val="0"/>
              <w:pBdr>
                <w:top w:val="nil"/>
                <w:left w:val="nil"/>
                <w:bottom w:val="nil"/>
                <w:right w:val="nil"/>
                <w:between w:val="nil"/>
              </w:pBdr>
              <w:spacing w:line="240" w:lineRule="auto"/>
              <w:jc w:val="center"/>
              <w:rPr>
                <w:sz w:val="20"/>
                <w:szCs w:val="20"/>
              </w:rPr>
            </w:pPr>
          </w:p>
        </w:tc>
        <w:tc>
          <w:tcPr>
            <w:tcW w:w="1837" w:type="dxa"/>
            <w:tcMar>
              <w:top w:w="100" w:type="dxa"/>
              <w:left w:w="100" w:type="dxa"/>
              <w:bottom w:w="100" w:type="dxa"/>
              <w:right w:w="100" w:type="dxa"/>
            </w:tcMar>
          </w:tcPr>
          <w:p w14:paraId="5721E52D" w14:textId="642D26FA" w:rsidR="00425B7D" w:rsidRDefault="00425B7D" w:rsidP="00444EBE">
            <w:pPr>
              <w:widowControl w:val="0"/>
              <w:spacing w:line="240" w:lineRule="auto"/>
              <w:jc w:val="center"/>
              <w:rPr>
                <w:sz w:val="20"/>
                <w:szCs w:val="20"/>
              </w:rPr>
            </w:pPr>
            <w:r>
              <w:rPr>
                <w:sz w:val="20"/>
                <w:szCs w:val="20"/>
              </w:rPr>
              <w:t xml:space="preserve">Members being able to leave the building in a case </w:t>
            </w:r>
            <w:r>
              <w:rPr>
                <w:sz w:val="20"/>
                <w:szCs w:val="20"/>
              </w:rPr>
              <w:lastRenderedPageBreak/>
              <w:t>of emergency</w:t>
            </w:r>
          </w:p>
        </w:tc>
        <w:tc>
          <w:tcPr>
            <w:tcW w:w="542" w:type="dxa"/>
            <w:tcMar>
              <w:top w:w="100" w:type="dxa"/>
              <w:left w:w="100" w:type="dxa"/>
              <w:bottom w:w="100" w:type="dxa"/>
              <w:right w:w="100" w:type="dxa"/>
            </w:tcMar>
          </w:tcPr>
          <w:p w14:paraId="4A61CCDC" w14:textId="520016C5"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1" w:type="dxa"/>
            <w:tcMar>
              <w:top w:w="100" w:type="dxa"/>
              <w:left w:w="100" w:type="dxa"/>
              <w:bottom w:w="100" w:type="dxa"/>
              <w:right w:w="100" w:type="dxa"/>
            </w:tcMar>
          </w:tcPr>
          <w:p w14:paraId="24FCE1C6" w14:textId="233A2A4E"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7" w:type="dxa"/>
            <w:tcMar>
              <w:top w:w="100" w:type="dxa"/>
              <w:left w:w="100" w:type="dxa"/>
              <w:bottom w:w="100" w:type="dxa"/>
              <w:right w:w="100" w:type="dxa"/>
            </w:tcMar>
          </w:tcPr>
          <w:p w14:paraId="146E3835" w14:textId="031EBA74"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01" w:type="dxa"/>
            <w:tcMar>
              <w:top w:w="100" w:type="dxa"/>
              <w:left w:w="100" w:type="dxa"/>
              <w:bottom w:w="100" w:type="dxa"/>
              <w:right w:w="100" w:type="dxa"/>
            </w:tcMar>
          </w:tcPr>
          <w:p w14:paraId="47EDA6D9" w14:textId="4D847D91" w:rsidR="00425B7D" w:rsidRDefault="00425B7D" w:rsidP="007D1207">
            <w:pPr>
              <w:widowControl w:val="0"/>
              <w:spacing w:line="240" w:lineRule="auto"/>
              <w:jc w:val="center"/>
              <w:rPr>
                <w:sz w:val="20"/>
                <w:szCs w:val="20"/>
              </w:rPr>
            </w:pPr>
            <w:r>
              <w:rPr>
                <w:sz w:val="20"/>
                <w:szCs w:val="20"/>
              </w:rPr>
              <w:t>Ensure crowds are kept away from exits.</w:t>
            </w:r>
            <w:r w:rsidR="007D1207">
              <w:rPr>
                <w:sz w:val="20"/>
                <w:szCs w:val="20"/>
              </w:rPr>
              <w:t xml:space="preserve"> </w:t>
            </w:r>
            <w:r>
              <w:rPr>
                <w:sz w:val="20"/>
                <w:szCs w:val="20"/>
              </w:rPr>
              <w:t>Ensure personal belongings and equipment doesn’t block the emergency exits/walkways.</w:t>
            </w:r>
          </w:p>
        </w:tc>
        <w:tc>
          <w:tcPr>
            <w:tcW w:w="542" w:type="dxa"/>
            <w:tcMar>
              <w:top w:w="100" w:type="dxa"/>
              <w:left w:w="100" w:type="dxa"/>
              <w:bottom w:w="100" w:type="dxa"/>
              <w:right w:w="100" w:type="dxa"/>
            </w:tcMar>
          </w:tcPr>
          <w:p w14:paraId="03269EF7" w14:textId="77A47EF3"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7BAD0BD2" w14:textId="33F33C54"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7" w:type="dxa"/>
            <w:tcMar>
              <w:top w:w="100" w:type="dxa"/>
              <w:left w:w="100" w:type="dxa"/>
              <w:bottom w:w="100" w:type="dxa"/>
              <w:right w:w="100" w:type="dxa"/>
            </w:tcMar>
          </w:tcPr>
          <w:p w14:paraId="38AB69EF" w14:textId="5B8EBD1C"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51" w:type="dxa"/>
            <w:tcMar>
              <w:top w:w="100" w:type="dxa"/>
              <w:left w:w="100" w:type="dxa"/>
              <w:bottom w:w="100" w:type="dxa"/>
              <w:right w:w="100" w:type="dxa"/>
            </w:tcMar>
          </w:tcPr>
          <w:p w14:paraId="230BBCEF"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5D8041FA" w14:textId="77777777" w:rsidTr="00444EBE">
        <w:trPr>
          <w:trHeight w:val="496"/>
        </w:trPr>
        <w:tc>
          <w:tcPr>
            <w:tcW w:w="2273" w:type="dxa"/>
            <w:tcMar>
              <w:top w:w="100" w:type="dxa"/>
              <w:left w:w="100" w:type="dxa"/>
              <w:bottom w:w="100" w:type="dxa"/>
              <w:right w:w="100" w:type="dxa"/>
            </w:tcMar>
          </w:tcPr>
          <w:p w14:paraId="0DF9B444" w14:textId="333D25DB"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When there is no emergency procedure in place, or it is not</w:t>
            </w:r>
          </w:p>
          <w:p w14:paraId="283CC73B" w14:textId="3F85470E"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communicated to members.</w:t>
            </w:r>
          </w:p>
        </w:tc>
        <w:tc>
          <w:tcPr>
            <w:tcW w:w="1837" w:type="dxa"/>
            <w:tcMar>
              <w:top w:w="100" w:type="dxa"/>
              <w:left w:w="100" w:type="dxa"/>
              <w:bottom w:w="100" w:type="dxa"/>
              <w:right w:w="100" w:type="dxa"/>
            </w:tcMar>
          </w:tcPr>
          <w:p w14:paraId="3EB3EC3D" w14:textId="65F5FAA1" w:rsidR="00425B7D" w:rsidRDefault="00425B7D" w:rsidP="00444EBE">
            <w:pPr>
              <w:widowControl w:val="0"/>
              <w:spacing w:line="240" w:lineRule="auto"/>
              <w:jc w:val="center"/>
              <w:rPr>
                <w:sz w:val="20"/>
                <w:szCs w:val="20"/>
              </w:rPr>
            </w:pPr>
            <w:r>
              <w:rPr>
                <w:sz w:val="20"/>
                <w:szCs w:val="20"/>
              </w:rPr>
              <w:t>Members being able to leave the building in a case of emergency.</w:t>
            </w:r>
          </w:p>
        </w:tc>
        <w:tc>
          <w:tcPr>
            <w:tcW w:w="542" w:type="dxa"/>
            <w:tcMar>
              <w:top w:w="100" w:type="dxa"/>
              <w:left w:w="100" w:type="dxa"/>
              <w:bottom w:w="100" w:type="dxa"/>
              <w:right w:w="100" w:type="dxa"/>
            </w:tcMar>
          </w:tcPr>
          <w:p w14:paraId="177AB6C8" w14:textId="2587DF76"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1" w:type="dxa"/>
            <w:tcMar>
              <w:top w:w="100" w:type="dxa"/>
              <w:left w:w="100" w:type="dxa"/>
              <w:bottom w:w="100" w:type="dxa"/>
              <w:right w:w="100" w:type="dxa"/>
            </w:tcMar>
          </w:tcPr>
          <w:p w14:paraId="59C2C93B" w14:textId="22C3D2D4"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7" w:type="dxa"/>
            <w:tcMar>
              <w:top w:w="100" w:type="dxa"/>
              <w:left w:w="100" w:type="dxa"/>
              <w:bottom w:w="100" w:type="dxa"/>
              <w:right w:w="100" w:type="dxa"/>
            </w:tcMar>
          </w:tcPr>
          <w:p w14:paraId="20AECD94" w14:textId="231D0834"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201" w:type="dxa"/>
            <w:tcMar>
              <w:top w:w="100" w:type="dxa"/>
              <w:left w:w="100" w:type="dxa"/>
              <w:bottom w:w="100" w:type="dxa"/>
              <w:right w:w="100" w:type="dxa"/>
            </w:tcMar>
          </w:tcPr>
          <w:p w14:paraId="753EB274" w14:textId="4BE1FEA7" w:rsidR="00425B7D" w:rsidRDefault="00425B7D" w:rsidP="00444EBE">
            <w:pPr>
              <w:widowControl w:val="0"/>
              <w:spacing w:line="240" w:lineRule="auto"/>
              <w:jc w:val="center"/>
              <w:rPr>
                <w:sz w:val="20"/>
                <w:szCs w:val="20"/>
              </w:rPr>
            </w:pPr>
            <w:r>
              <w:rPr>
                <w:sz w:val="20"/>
                <w:szCs w:val="20"/>
              </w:rPr>
              <w:t>Ensure that the emergency procedure is known for every site you are at - Ensure there are suitable fire escapes / extinguishers / room-specific</w:t>
            </w:r>
          </w:p>
          <w:p w14:paraId="7D64EA06" w14:textId="391E5E23" w:rsidR="00425B7D" w:rsidRDefault="00425B7D" w:rsidP="007D1207">
            <w:pPr>
              <w:widowControl w:val="0"/>
              <w:spacing w:line="240" w:lineRule="auto"/>
              <w:jc w:val="center"/>
              <w:rPr>
                <w:sz w:val="20"/>
                <w:szCs w:val="20"/>
              </w:rPr>
            </w:pPr>
            <w:r>
              <w:rPr>
                <w:sz w:val="20"/>
                <w:szCs w:val="20"/>
              </w:rPr>
              <w:t>procedures in case of emergency.</w:t>
            </w:r>
            <w:r w:rsidR="007D1207">
              <w:rPr>
                <w:sz w:val="20"/>
                <w:szCs w:val="20"/>
              </w:rPr>
              <w:t xml:space="preserve"> </w:t>
            </w:r>
            <w:r>
              <w:rPr>
                <w:sz w:val="20"/>
                <w:szCs w:val="20"/>
              </w:rPr>
              <w:t>At the beginning of every event or activity, hold a meeting with all members regarding the emergency exits and the procedures.</w:t>
            </w:r>
            <w:r w:rsidR="007D1207">
              <w:rPr>
                <w:sz w:val="20"/>
                <w:szCs w:val="20"/>
              </w:rPr>
              <w:t xml:space="preserve"> </w:t>
            </w:r>
            <w:r>
              <w:rPr>
                <w:sz w:val="20"/>
                <w:szCs w:val="20"/>
              </w:rPr>
              <w:t>Advise all members of the location of the agreed emergency assembly point and who will authorise a return to the site.</w:t>
            </w:r>
            <w:r w:rsidR="007D1207">
              <w:rPr>
                <w:sz w:val="20"/>
                <w:szCs w:val="20"/>
              </w:rPr>
              <w:t xml:space="preserve"> </w:t>
            </w:r>
            <w:r>
              <w:rPr>
                <w:sz w:val="20"/>
                <w:szCs w:val="20"/>
              </w:rPr>
              <w:t>St Matthias tower has a notice describing where to assemble and who to call in the case of emergency, and what to tell 999-operators on a phone call.</w:t>
            </w:r>
          </w:p>
        </w:tc>
        <w:tc>
          <w:tcPr>
            <w:tcW w:w="542" w:type="dxa"/>
            <w:tcMar>
              <w:top w:w="100" w:type="dxa"/>
              <w:left w:w="100" w:type="dxa"/>
              <w:bottom w:w="100" w:type="dxa"/>
              <w:right w:w="100" w:type="dxa"/>
            </w:tcMar>
          </w:tcPr>
          <w:p w14:paraId="2372EB9B" w14:textId="5300C25F"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0AC563DE" w14:textId="737A6DAE"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7" w:type="dxa"/>
            <w:tcMar>
              <w:top w:w="100" w:type="dxa"/>
              <w:left w:w="100" w:type="dxa"/>
              <w:bottom w:w="100" w:type="dxa"/>
              <w:right w:w="100" w:type="dxa"/>
            </w:tcMar>
          </w:tcPr>
          <w:p w14:paraId="5194E4DC" w14:textId="2679C7AB"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51" w:type="dxa"/>
            <w:tcMar>
              <w:top w:w="100" w:type="dxa"/>
              <w:left w:w="100" w:type="dxa"/>
              <w:bottom w:w="100" w:type="dxa"/>
              <w:right w:w="100" w:type="dxa"/>
            </w:tcMar>
          </w:tcPr>
          <w:p w14:paraId="581CA203"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425B7D" w14:paraId="3197DAE8" w14:textId="77777777" w:rsidTr="00444EBE">
        <w:trPr>
          <w:trHeight w:val="496"/>
        </w:trPr>
        <w:tc>
          <w:tcPr>
            <w:tcW w:w="2273" w:type="dxa"/>
            <w:tcMar>
              <w:top w:w="100" w:type="dxa"/>
              <w:left w:w="100" w:type="dxa"/>
              <w:bottom w:w="100" w:type="dxa"/>
              <w:right w:w="100" w:type="dxa"/>
            </w:tcMar>
          </w:tcPr>
          <w:p w14:paraId="0F0E2646" w14:textId="3FCD3B0A" w:rsidR="00425B7D" w:rsidRDefault="00425B7D" w:rsidP="00444EBE">
            <w:pPr>
              <w:widowControl w:val="0"/>
              <w:pBdr>
                <w:top w:val="nil"/>
                <w:left w:val="nil"/>
                <w:bottom w:val="nil"/>
                <w:right w:val="nil"/>
                <w:between w:val="nil"/>
              </w:pBdr>
              <w:spacing w:line="240" w:lineRule="auto"/>
              <w:jc w:val="center"/>
              <w:rPr>
                <w:sz w:val="20"/>
                <w:szCs w:val="20"/>
              </w:rPr>
            </w:pPr>
            <w:r>
              <w:rPr>
                <w:sz w:val="20"/>
                <w:szCs w:val="20"/>
              </w:rPr>
              <w:t>Fire</w:t>
            </w:r>
          </w:p>
        </w:tc>
        <w:tc>
          <w:tcPr>
            <w:tcW w:w="1837" w:type="dxa"/>
            <w:tcMar>
              <w:top w:w="100" w:type="dxa"/>
              <w:left w:w="100" w:type="dxa"/>
              <w:bottom w:w="100" w:type="dxa"/>
              <w:right w:w="100" w:type="dxa"/>
            </w:tcMar>
          </w:tcPr>
          <w:p w14:paraId="2CDF0773" w14:textId="042627C2" w:rsidR="00425B7D" w:rsidRDefault="00425B7D" w:rsidP="00444EBE">
            <w:pPr>
              <w:widowControl w:val="0"/>
              <w:spacing w:line="240" w:lineRule="auto"/>
              <w:jc w:val="center"/>
              <w:rPr>
                <w:sz w:val="20"/>
                <w:szCs w:val="20"/>
              </w:rPr>
            </w:pPr>
            <w:r>
              <w:rPr>
                <w:sz w:val="20"/>
                <w:szCs w:val="20"/>
              </w:rPr>
              <w:t>Participants not being able to leave the tower in the case of fire</w:t>
            </w:r>
          </w:p>
        </w:tc>
        <w:tc>
          <w:tcPr>
            <w:tcW w:w="542" w:type="dxa"/>
            <w:tcMar>
              <w:top w:w="100" w:type="dxa"/>
              <w:left w:w="100" w:type="dxa"/>
              <w:bottom w:w="100" w:type="dxa"/>
              <w:right w:w="100" w:type="dxa"/>
            </w:tcMar>
          </w:tcPr>
          <w:p w14:paraId="032D8D37" w14:textId="3E5CCA42"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1" w:type="dxa"/>
            <w:tcMar>
              <w:top w:w="100" w:type="dxa"/>
              <w:left w:w="100" w:type="dxa"/>
              <w:bottom w:w="100" w:type="dxa"/>
              <w:right w:w="100" w:type="dxa"/>
            </w:tcMar>
          </w:tcPr>
          <w:p w14:paraId="058F2092" w14:textId="00B5C3E3"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7" w:type="dxa"/>
            <w:tcMar>
              <w:top w:w="100" w:type="dxa"/>
              <w:left w:w="100" w:type="dxa"/>
              <w:bottom w:w="100" w:type="dxa"/>
              <w:right w:w="100" w:type="dxa"/>
            </w:tcMar>
          </w:tcPr>
          <w:p w14:paraId="5EE12D3F" w14:textId="2576B6F2"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201" w:type="dxa"/>
            <w:tcMar>
              <w:top w:w="100" w:type="dxa"/>
              <w:left w:w="100" w:type="dxa"/>
              <w:bottom w:w="100" w:type="dxa"/>
              <w:right w:w="100" w:type="dxa"/>
            </w:tcMar>
          </w:tcPr>
          <w:p w14:paraId="0555FDAE" w14:textId="573A8F54" w:rsidR="00425B7D" w:rsidRDefault="00425B7D" w:rsidP="007D1207">
            <w:pPr>
              <w:jc w:val="center"/>
              <w:rPr>
                <w:sz w:val="20"/>
                <w:szCs w:val="20"/>
              </w:rPr>
            </w:pPr>
            <w:r>
              <w:rPr>
                <w:sz w:val="20"/>
                <w:szCs w:val="20"/>
              </w:rPr>
              <w:t>Ensure personal belongings and equipment doesn’t block the emergency exits/walkways.</w:t>
            </w:r>
            <w:r w:rsidR="007D1207">
              <w:rPr>
                <w:sz w:val="20"/>
                <w:szCs w:val="20"/>
              </w:rPr>
              <w:t xml:space="preserve"> </w:t>
            </w:r>
            <w:r>
              <w:rPr>
                <w:sz w:val="20"/>
                <w:szCs w:val="20"/>
              </w:rPr>
              <w:t>Notice posted in the ringing room with action to be taken in the event of fire, including the post code. Fire brigade and ambulance service have information regarding the constrained access to the tower in their despatch system.</w:t>
            </w:r>
          </w:p>
        </w:tc>
        <w:tc>
          <w:tcPr>
            <w:tcW w:w="542" w:type="dxa"/>
            <w:tcMar>
              <w:top w:w="100" w:type="dxa"/>
              <w:left w:w="100" w:type="dxa"/>
              <w:bottom w:w="100" w:type="dxa"/>
              <w:right w:w="100" w:type="dxa"/>
            </w:tcMar>
          </w:tcPr>
          <w:p w14:paraId="4EF1B5AE" w14:textId="449AB865" w:rsidR="00425B7D" w:rsidRDefault="00425B7D"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2" w:type="dxa"/>
            <w:tcMar>
              <w:top w:w="100" w:type="dxa"/>
              <w:left w:w="100" w:type="dxa"/>
              <w:bottom w:w="100" w:type="dxa"/>
              <w:right w:w="100" w:type="dxa"/>
            </w:tcMar>
          </w:tcPr>
          <w:p w14:paraId="29D3BA44" w14:textId="36F89A5C" w:rsidR="00425B7D" w:rsidRDefault="00751FC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7" w:type="dxa"/>
            <w:tcMar>
              <w:top w:w="100" w:type="dxa"/>
              <w:left w:w="100" w:type="dxa"/>
              <w:bottom w:w="100" w:type="dxa"/>
              <w:right w:w="100" w:type="dxa"/>
            </w:tcMar>
          </w:tcPr>
          <w:p w14:paraId="3A9D8551" w14:textId="0106FAF2" w:rsidR="00425B7D" w:rsidRDefault="00751FC0" w:rsidP="00444EB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51" w:type="dxa"/>
            <w:tcMar>
              <w:top w:w="100" w:type="dxa"/>
              <w:left w:w="100" w:type="dxa"/>
              <w:bottom w:w="100" w:type="dxa"/>
              <w:right w:w="100" w:type="dxa"/>
            </w:tcMar>
          </w:tcPr>
          <w:p w14:paraId="48103A42" w14:textId="77777777" w:rsidR="00425B7D" w:rsidRDefault="00425B7D" w:rsidP="00444EB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bl>
    <w:p w14:paraId="730E3248" w14:textId="77777777" w:rsidR="00670521" w:rsidRDefault="00670521">
      <w:pPr>
        <w:rPr>
          <w:rFonts w:ascii="Open Sans" w:eastAsia="Open Sans" w:hAnsi="Open Sans" w:cs="Open Sans"/>
          <w:b/>
          <w:sz w:val="24"/>
          <w:szCs w:val="24"/>
        </w:rPr>
      </w:pPr>
    </w:p>
    <w:p w14:paraId="02ABE36E" w14:textId="77777777" w:rsidR="00670521" w:rsidRDefault="00670521">
      <w:pPr>
        <w:rPr>
          <w:rFonts w:ascii="Open Sans" w:eastAsia="Open Sans" w:hAnsi="Open Sans" w:cs="Open Sans"/>
          <w:b/>
          <w:sz w:val="24"/>
          <w:szCs w:val="24"/>
        </w:rPr>
      </w:pPr>
    </w:p>
    <w:sectPr w:rsidR="00670521">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A151E01-8235-46A8-9B76-0D54D9B0F593}"/>
    <w:embedBold r:id="rId2" w:fontKey="{C6344B70-A42A-48CD-90D2-01EF5FCE510F}"/>
    <w:embedItalic r:id="rId3" w:fontKey="{B674E97E-986C-41A5-8028-CFF1362E4787}"/>
  </w:font>
  <w:font w:name="Calibri">
    <w:panose1 w:val="020F0502020204030204"/>
    <w:charset w:val="00"/>
    <w:family w:val="swiss"/>
    <w:pitch w:val="variable"/>
    <w:sig w:usb0="E4002EFF" w:usb1="C000247B" w:usb2="00000009" w:usb3="00000000" w:csb0="000001FF" w:csb1="00000000"/>
    <w:embedRegular r:id="rId4" w:fontKey="{5C55C953-AA1E-4F03-A064-D40392AF408C}"/>
  </w:font>
  <w:font w:name="Cambria">
    <w:panose1 w:val="02040503050406030204"/>
    <w:charset w:val="00"/>
    <w:family w:val="roman"/>
    <w:pitch w:val="variable"/>
    <w:sig w:usb0="E00006FF" w:usb1="420024FF" w:usb2="02000000" w:usb3="00000000" w:csb0="0000019F" w:csb1="00000000"/>
    <w:embedRegular r:id="rId5" w:fontKey="{DB9137D2-0FE4-4CD3-B130-5F503A4388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31455"/>
    <w:multiLevelType w:val="multilevel"/>
    <w:tmpl w:val="7EE6D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3603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521"/>
    <w:rsid w:val="00105838"/>
    <w:rsid w:val="00193209"/>
    <w:rsid w:val="003C3164"/>
    <w:rsid w:val="00425B7D"/>
    <w:rsid w:val="00444EBE"/>
    <w:rsid w:val="005D5846"/>
    <w:rsid w:val="00670521"/>
    <w:rsid w:val="00751FC0"/>
    <w:rsid w:val="007D1207"/>
    <w:rsid w:val="00AA1495"/>
    <w:rsid w:val="00C470CF"/>
    <w:rsid w:val="00C55B3F"/>
    <w:rsid w:val="00CC7DE2"/>
    <w:rsid w:val="00CD1374"/>
    <w:rsid w:val="00D64A8E"/>
    <w:rsid w:val="00D82FD2"/>
    <w:rsid w:val="00DA6439"/>
    <w:rsid w:val="00FA2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69C6"/>
  <w15:docId w15:val="{7165F293-6D6D-43CC-923B-EB1516B4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4T13:09:15.826"/>
    </inkml:context>
    <inkml:brush xml:id="br0">
      <inkml:brushProperty name="width" value="0.035" units="cm"/>
      <inkml:brushProperty name="height" value="0.035" units="cm"/>
    </inkml:brush>
  </inkml:definitions>
  <inkml:trace contextRef="#ctx0" brushRef="#br0">1 920 24575,'1'-46'0,"3"-1"0,1 1 0,3 1 0,17-61 0,2 22 0,49-105 0,-72 180 0,0 0 0,1 1 0,0 0 0,0 0 0,10-11 0,-15 18 0,1 0 0,0 1 0,-1-1 0,1 0 0,0 1 0,0-1 0,0 0 0,0 1 0,0-1 0,0 1 0,-1-1 0,1 1 0,0 0 0,0-1 0,0 1 0,0 0 0,0 0 0,0 0 0,1 0 0,-1 0 0,0 0 0,2 0 0,-2 1 0,0 0 0,1 0 0,-1 0 0,1 0 0,-1 0 0,0 1 0,0-1 0,0 0 0,0 1 0,0-1 0,0 1 0,0-1 0,0 1 0,-1-1 0,1 1 0,-1 0 0,1-1 0,-1 1 0,1 2 0,7 39 0,-2 1 0,-2 0 0,-1 0 0,-7 82 0,1-53 0,3-65 0,-4 47 0,4-54 0,0 1 0,0-1 0,0 1 0,0-1 0,0 0 0,-1 1 0,1-1 0,0 1 0,-1-1 0,1 0 0,-1 0 0,0 1 0,1-1 0,-1 0 0,0 0 0,0 0 0,0 0 0,0 0 0,0 0 0,0 0 0,0 0 0,0 0 0,0 0 0,0 0 0,-1-1 0,1 1 0,0 0 0,0-1 0,-1 1 0,-1 0 0,1-3-21,0 1-1,0-1 1,0 0 0,0 0-1,1 1 1,-1-1-1,1 0 1,-1 0 0,1-1-1,-1 1 1,1 0-1,0 0 1,0-1 0,0 1-1,1 0 1,-1-1-1,0 1 1,1-1 0,-1-2-1,-1-4-915,-7-18-5889</inkml:trace>
  <inkml:trace contextRef="#ctx0" brushRef="#br0" timeOffset="329.01">27 629 24575,'4'0'0,"7"0"0,5-5 0,0 0-8191</inkml:trace>
  <inkml:trace contextRef="#ctx0" brushRef="#br0" timeOffset="1090.98">318 603 24575,'5'0'0,"1"4"0,-1 7 0,0 5 0,-2 5 0,-1 3 0,-1-7 0,0-11 0,-1-11 0,4-9 0,6-6 0,6-1 0,5 9 0,-2 10 0,-3 10 0,-5 9 0,-4 0-8191</inkml:trace>
  <inkml:trace contextRef="#ctx0" brushRef="#br0" timeOffset="1660.82">610 577 24575,'-1'-2'0,"1"0"0,0 0 0,0 0 0,0 0 0,-1 0 0,1 0 0,-1 0 0,0 0 0,0 0 0,1 0 0,-1 1 0,0-1 0,-1 0 0,1 0 0,0 1 0,0-1 0,-1 1 0,1-1 0,-1 1 0,1-1 0,-1 1 0,0 0 0,1 0 0,-1 0 0,0 0 0,0 0 0,0 0 0,0 0 0,0 1 0,0-1 0,0 1 0,0 0 0,0-1 0,0 1 0,0 0 0,0 0 0,-4 1 0,0-1 0,0 0 0,0 0 0,1 1 0,-1 0 0,0 1 0,0-1 0,1 1 0,-1 0 0,1 0 0,0 1 0,-1 0 0,-6 4 0,7-1 0,-1 0 0,1 0 0,0 1 0,1-1 0,-1 1 0,1 0 0,1 0 0,-1 1 0,1-1 0,0 1 0,1 0 0,-3 13 0,3-14 0,1 0 0,0 0 0,0 0 0,1 0 0,0 0 0,0 0 0,1 0 0,-1 0 0,1 0 0,1 0 0,0 0 0,0 0 0,0-1 0,6 12 0,-7-16 0,0-1 0,0 0 0,0 1 0,0-1 0,0 0 0,0 0 0,1 0 0,-1 0 0,0 0 0,1 0 0,-1-1 0,0 1 0,1 0 0,-1-1 0,1 1 0,0-1 0,-1 1 0,1-1 0,-1 0 0,1 1 0,0-1 0,-1 0 0,1 0 0,-1 0 0,1-1 0,0 1 0,-1 0 0,1 0 0,-1-1 0,1 1 0,-1-1 0,1 0 0,-1 1 0,1-1 0,-1 0 0,2-1 0,5-3 0,0-1 0,0 1 0,-1-1 0,1-1 0,5-7 0,13-15 0,-2-2 0,0-1 0,-3 0 0,-1-2 0,-1-1 0,28-72 0,-27 51 0,-3 0 0,-3-1 0,-2-1 0,5-61 0,-13 25 0,-34 246 0,-26 136-1365,52-255-5461</inkml:trace>
  <inkml:trace contextRef="#ctx0" brushRef="#br0" timeOffset="2158.84">873 602 24575,'-4'4'0,"-2"7"0,0-9 0,6-8 0,7-12 0,7-8 0,2-4 0,6 3 0,4 11 0,7 12 0,-2 12 0,-2 13 0,-2 8 0,-4 3 0,-8 1 0,0-10 0,-4-9-8191</inkml:trace>
  <inkml:trace contextRef="#ctx0" brushRef="#br0" timeOffset="2703.99">1190 602 24575,'1'-1'0,"0"1"0,1-1 0,-1 0 0,0 1 0,0-1 0,0 0 0,1 0 0,-1 0 0,0 0 0,0 0 0,0 0 0,0 0 0,-1 0 0,1 0 0,0-1 0,0 1 0,-1 0 0,1 0 0,-1-1 0,1 1 0,-1 0 0,1-1 0,-1 1 0,0-1 0,0 1 0,0 0 0,0-3 0,4-39 0,-4 41 0,0 0 0,-1-1 0,1 1 0,0 0 0,-1 0 0,1 0 0,-1-1 0,0 1 0,0 0 0,0 0 0,0 0 0,0 0 0,-3-3 0,4 4 0,-1 1 0,1 0 0,-1-1 0,0 1 0,0 0 0,1-1 0,-1 1 0,0 0 0,0 0 0,1-1 0,-1 1 0,0 0 0,0 0 0,1 0 0,-1 0 0,0 0 0,0 0 0,0 0 0,1 0 0,-1 1 0,0-1 0,0 0 0,1 0 0,-1 1 0,0-1 0,1 0 0,-1 1 0,0-1 0,1 1 0,-1-1 0,0 1 0,1-1 0,-1 1 0,1-1 0,-1 1 0,1-1 0,-1 1 0,1 0 0,0-1 0,-1 1 0,1 0 0,-1 1 0,-11 16 0,0 1 0,1 0 0,1 1 0,1 0 0,1 1 0,1 0 0,0 0 0,2 1 0,1-1 0,0 1 0,1 0 0,2 44 0,0-64 4,1 0 0,1 0 0,-1 0 0,0 0 0,0 0-1,1 1 1,-1-1 0,1 0 0,0 0 0,0 0 0,0 0 0,0-1-1,0 1 1,0 0 0,0 0 0,0-1 0,1 1 0,-1 0 0,1-1-1,-1 1 1,1-1 0,0 0 0,-1 0 0,1 1 0,0-1 0,0 0-1,0-1 1,0 1 0,0 0 0,2 0 0,2 0-153,0 0 1,-1-1-1,1 0 1,0 0-1,0-1 1,-1 1-1,1-1 1,0 0-1,9-4 1,18-7-6678</inkml:trace>
  <inkml:trace contextRef="#ctx0" brushRef="#br0" timeOffset="3329.96">1455 628 24575,'0'0'0,"-1"-1"0,1 1 0,0 0 0,0-1 0,-1 1 0,1 0 0,0 0 0,0-1 0,-1 1 0,1 0 0,0 0 0,-1 0 0,1-1 0,0 1 0,-1 0 0,1 0 0,0 0 0,-1 0 0,1 0 0,0 0 0,-1 0 0,1 0 0,0 0 0,-1 0 0,1 0 0,-1 0 0,1 0 0,0 0 0,-1 0 0,1 0 0,0 0 0,-1 0 0,1 0 0,0 0 0,-1 1 0,1-1 0,0 0 0,-1 0 0,1 1 0,-8 16 0,3 27 0,5-42 0,-2 18 0,1-12 0,0-1 0,0 0 0,1 0 0,0 0 0,0 1 0,1-1 0,-1 0 0,2 0 0,-1 0 0,5 12 0,-6-18 0,1-1 0,0 1 0,-1 0 0,1-1 0,0 1 0,0-1 0,0 1 0,-1-1 0,1 1 0,0-1 0,0 1 0,0-1 0,0 0 0,0 0 0,0 1 0,0-1 0,0 0 0,-1 0 0,1 0 0,0 0 0,0 0 0,0 0 0,0 0 0,0-1 0,0 1 0,0 0 0,0 0 0,0-1 0,0 1 0,-1 0 0,1-1 0,0 1 0,0-1 0,0 1 0,-1-1 0,2-1 0,28-24 0,-30 26 0,13-15 0,0-1 0,-2-1 0,0 0 0,-1 0 0,0-1 0,-2 0 0,8-22 0,2 137 0,-14-78 0,14 60 0,-17-75 0,0 0 0,0 0 0,1 0 0,0 0 0,0 0 0,0 0 0,0 0 0,1-1 0,-1 1 0,1-1 0,0 0 0,0 0 0,0 0 0,7 5 0,-8-8 0,-1 1 0,1-1 0,0 0 0,0 0 0,-1 1 0,1-1 0,0 0 0,-1-1 0,1 1 0,0 0 0,0 0 0,-1-1 0,1 1 0,-1-1 0,1 0 0,0 1 0,-1-1 0,1 0 0,-1 0 0,1 0 0,-1 0 0,0 0 0,1 0 0,-1 0 0,0-1 0,0 1 0,0 0 0,0-1 0,0 1 0,1-3 0,30-50 0,-29 48 0,8-15-120,2-6-295,0 1 0,30-41 0,-23 44-6411</inkml:trace>
  <inkml:trace contextRef="#ctx0" brushRef="#br0" timeOffset="4366.78">238 971 24575,'-3'43'0,"-2"0"0,-2 0 0,-16 56 0,22-94 0,-1 2 0,6-28 0,11-37 0,-11 47 0,15-46 0,2 2 0,54-101 0,-74 153 0,0 1 0,1-1 0,-1 1 0,1 0 0,0 0 0,-1 0 0,1 0 0,0 0 0,0 0 0,1 0 0,-1 0 0,0 1 0,0-1 0,1 1 0,2-1 0,-3 2 0,-1 0 0,1 0 0,-1 0 0,0 1 0,1-1 0,-1 1 0,0-1 0,1 1 0,-1-1 0,0 1 0,0 0 0,1 0 0,-1 0 0,0 0 0,0 0 0,0 0 0,0 0 0,0 0 0,0 0 0,0 0 0,0 0 0,-1 0 0,1 1 0,0-1 0,-1 0 0,1 1 0,-1-1 0,0 0 0,1 3 0,10 21 0,-2 1 0,0 0 0,-2 1 0,-1 0 0,-1 0 0,-2 0 0,0 1 0,-2 40 0,-1-66 0,0 0 0,-1 1 0,1-1 0,-1 0 0,1 0 0,-1 0 0,0 1 0,1-1 0,-1 0 0,0 0 0,-1 0 0,1 0 0,0 0 0,0-1 0,-1 1 0,1 0 0,-1 0 0,0-1 0,-2 3 0,-40 14 0,41-18 0,-1 1 0,1 0 0,-1-1 0,1 2 0,-1-1 0,1 0 0,0 0 0,-1 1 0,1 0 0,0 0 0,0 0 0,0 0 0,1 0 0,-1 1 0,0-1 0,1 1 0,-1-1 0,1 1 0,0 0 0,0 0 0,0 0 0,0 0 0,1 1 0,-1-1 0,1 0 0,-1 6 0,1-4-76,1-1 1,0 1-1,0-1 0,0 1 0,0 0 0,1-1 0,0 1 0,0-1 1,0 1-1,1-1 0,-1 0 0,1 1 0,0-1 0,0 0 1,1 0-1,-1 0 0,7 6 0,9 9-6750</inkml:trace>
  <inkml:trace contextRef="#ctx0" brushRef="#br0" timeOffset="4893.38">741 1184 24575,'-9'0'0,"0"1"0,0 0 0,0 1 0,0-1 0,0 2 0,1-1 0,-1 1 0,1 0 0,0 1 0,0 0 0,0 1 0,0-1 0,1 1 0,-1 1 0,2-1 0,-1 1 0,-6 7 0,9-8 0,-1 1 0,1-1 0,0 1 0,1-1 0,-1 1 0,1 0 0,1 1 0,-1-1 0,1 0 0,0 1 0,0-1 0,1 1 0,0 0 0,0-1 0,0 1 0,1 0 0,0 0 0,1 0 0,-1-1 0,1 1 0,1 0 0,-1-1 0,3 8 0,-3-11 0,0 0 0,0-1 0,0 1 0,0 0 0,1-1 0,-1 1 0,1 0 0,-1-1 0,1 0 0,0 1 0,0-1 0,0 0 0,0 0 0,0 0 0,1 0 0,-1-1 0,0 1 0,1 0 0,0-1 0,-1 0 0,5 2 0,-3-2 0,1-1 0,-1 0 0,0 0 0,0 0 0,0 0 0,0 0 0,0-1 0,0 0 0,0 0 0,0 0 0,0 0 0,0-1 0,6-3 0,3-3 0,1 0 0,-1-1 0,0-1 0,-1 0 0,0 0 0,19-24 0,-17 16 0,0-2 0,-1 0 0,-1 0 0,18-44 0,-25 52 0,-1 0 0,0-1 0,-1 1 0,0-1 0,-1 0 0,0 0 0,-1 0 0,-1 0 0,0 0 0,-3-21 0,2 31 5,1 0-1,-1 0 1,0 1-1,0-1 0,0 1 1,0-1-1,0 1 1,0-1-1,-1 1 1,0 0-1,1-1 0,-1 1 1,0 0-1,0 0 1,0 0-1,0 1 1,0-1-1,0 0 1,-1 1-1,1-1 0,0 1 1,-1 0-1,0 0 1,1 0-1,-1 0 1,-3-1-1,2 2-87,0-1 1,0 1-1,0 0 1,0 0-1,0 0 1,0 1-1,0-1 1,0 1-1,0 0 1,0 0-1,0 1 1,1-1-1,-1 1 1,0-1-1,1 1 1,-1 0-1,-3 4 1,-5 5-6744</inkml:trace>
  <inkml:trace contextRef="#ctx0" brushRef="#br0" timeOffset="5543.68">1032 894 24575,'1'0'0,"-1"0"0,1 1 0,-1-1 0,1 0 0,-1 1 0,1-1 0,-1 0 0,1 1 0,-1-1 0,1 1 0,-1-1 0,1 0 0,-1 1 0,0-1 0,1 1 0,-1 0 0,0-1 0,1 1 0,-1-1 0,0 1 0,0-1 0,1 1 0,-1 0 0,0-1 0,0 1 0,0-1 0,0 1 0,0 0 0,0 0 0,1 24 0,-1-22 0,-4 51 0,-2-1 0,-3 0 0,-26 88 0,24-97 0,49-90 0,-23 26 0,-3 3 0,2 1 0,22-23 0,-36 38 0,1 1 0,0-1 0,-1 0 0,1 1 0,0-1 0,0 0 0,-1 1 0,1-1 0,0 1 0,0-1 0,0 1 0,0-1 0,0 1 0,0 0 0,0 0 0,0-1 0,0 1 0,0 0 0,0 0 0,0 0 0,0 0 0,0 0 0,0 0 0,0 0 0,0 0 0,0 1 0,-1-1 0,1 0 0,2 1 0,-2 1 0,1-1 0,-1 1 0,0-1 0,1 1 0,-1-1 0,0 1 0,0 0 0,0 0 0,-1 0 0,1-1 0,0 1 0,-1 0 0,2 4 0,0 9 0,1 1 0,-1 29 0,-2-40 0,0 3 0,1-1 0,-1 1 0,-1-1 0,0 0 0,0 1 0,0-1 0,-1 0 0,0 1 0,0-1 0,-6 11 0,6-15 0,0 0 0,-1 0 0,0 0 0,0 0 0,0 0 0,0-1 0,0 1 0,0-1 0,-1 0 0,1 0 0,-1 0 0,0-1 0,1 1 0,-1-1 0,0 0 0,0 0 0,0 0 0,0 0 0,0-1 0,0 1 0,-5-1 0,0 0 24,-1 0 0,0-1 0,1 0 0,-17-4 0,-2-10-225,27 15 155,1-1 0,-1 0 0,1 1 1,-1-1-1,1 0 0,-1 0 0,1 0 0,0 1 0,-1-1 0,1 0 1,0 0-1,-1 0 0,1 0 0,0 0 0,0 0 0,0 0 0,0 1 1,0-1-1,0 0 0,0 0 0,0 0 0,0 0 0,1 0 0,-1 0 1,0 0-1,1 1 0,0-3 0,9-12-6780</inkml:trace>
  <inkml:trace contextRef="#ctx0" brushRef="#br0" timeOffset="6149.37">1297 1210 24575,'47'2'0,"-30"-1"0,0 0 0,-1-1 0,1-1 0,-1 0 0,26-6 0,-40 7 0,0-1 0,0 0 0,1 1 0,-1-1 0,0 0 0,0 0 0,0 0 0,0 0 0,0 0 0,0-1 0,-1 1 0,1-1 0,0 1 0,-1-1 0,1 0 0,-1 1 0,1-1 0,-1 0 0,0 0 0,0 0 0,0 0 0,0 0 0,0 0 0,0 0 0,-1-1 0,1 1 0,0 0 0,-1 0 0,0-1 0,0 1 0,0 0 0,0 0 0,0-1 0,0 1 0,0 0 0,-1 0 0,1-1 0,-1 1 0,0 0 0,-1-4 0,0 1 0,0 1 0,-1-1 0,0 0 0,1 1 0,-1-1 0,-1 1 0,1 0 0,-1 0 0,0 0 0,0 0 0,0 1 0,0 0 0,0 0 0,-1 0 0,0 0 0,-6-2 0,5 3 0,0 0 0,0 0 0,-1 1 0,1 0 0,0 1 0,0-1 0,-1 1 0,1 0 0,0 1 0,-1-1 0,1 1 0,0 1 0,0-1 0,0 1 0,0 0 0,0 0 0,0 1 0,0 0 0,1 0 0,0 0 0,-1 1 0,1-1 0,0 1 0,1 0 0,-1 1 0,1-1 0,0 1 0,0 0 0,-5 8 0,1-1 0,1-1 0,1 1 0,0 0 0,1 1 0,0 0 0,1 0 0,0 0 0,1 0 0,1 0 0,0 1 0,0-1 0,2 1 0,0 13 0,0-25 3,0 0 0,0-1 0,0 1 0,0-1 0,0 1 0,1 0 0,-1-1 0,1 1 0,-1-1 0,1 1 0,0-1 0,-1 1 1,1-1-1,0 0 0,0 1 0,0-1 0,0 0 0,0 1 0,0-1 0,0 0 0,0 0 0,1 0 0,-1 0 0,0 0 0,1 0 0,-1-1 0,1 1 0,-1 0 0,1-1 0,-1 1 0,1-1 0,-1 0 0,1 1 0,0-1 0,-1 0 0,1 0 0,-1 0 0,4 0 0,2-1-188,0 0-1,0-1 1,-1 1 0,1-1-1,-1-1 1,1 1-1,10-7 1,16-12-6641</inkml:trace>
  <inkml:trace contextRef="#ctx0" brushRef="#br0" timeOffset="7298.74">1563 1157 24575,'1'64'0,"-1"40"0,4-135 0,1 1 0,2 1 0,0-1 0,3 1 0,23-51 0,-32 78 0,0 0 0,0 0 0,0 0 0,0 1 0,1-1 0,-1 0 0,1 1 0,-1-1 0,1 1 0,-1-1 0,4-1 0,-4 3 0,-1 0 0,1-1 0,0 1 0,0 0 0,0 0 0,-1 0 0,1-1 0,0 1 0,0 0 0,0 0 0,0 0 0,-1 0 0,1 1 0,0-1 0,0 0 0,0 0 0,0 0 0,-1 1 0,1-1 0,1 1 0,3 3 0,0 0 0,-1 0 0,1 1 0,-1-1 0,0 1 0,6 10 0,-5-8 0,0 0 0,0-1 0,1 1 0,12 10 0,-16-16 0,-1 0 0,0 0 0,0 0 0,1-1 0,-1 1 0,0 0 0,1-1 0,-1 1 0,1-1 0,-1 0 0,0 1 0,1-1 0,-1 0 0,1 0 0,-1 0 0,1 0 0,-1 0 0,1 0 0,-1-1 0,1 1 0,-1 0 0,1-1 0,-1 1 0,0-1 0,1 1 0,-1-1 0,0 0 0,1 1 0,-1-1 0,0 0 0,0 0 0,2-2 0,2-2 0,-1-1 0,1-1 0,-1 1 0,0 0 0,-1-1 0,0 0 0,0 0 0,0 0 0,-1 0 0,0 0 0,2-12 0,10-29 0,30-43 0,-30 67 0,-2 0 0,-1-1 0,-1 0 0,7-28 0,-15 37 0,-7 33 0,-18 57 0,15-47 0,-7 23 0,3-16 0,1 2 0,2-1 0,1 1 0,2 1 0,-2 70 0,7-71-119,0-19 169,1 1 0,1 0 1,0-1-1,6 25 0,-7-39-95,1 0-1,-1 0 1,1 0 0,0-1-1,0 1 1,0 0 0,1-1-1,-1 1 1,1-1-1,-1 1 1,1-1 0,0 0-1,0 0 1,0 0 0,0 0-1,0 0 1,1 0 0,-1 0-1,0-1 1,1 1-1,-1-1 1,1 0 0,0 1-1,-1-1 1,1-1 0,0 1-1,0 0 1,0-1-1,-1 1 1,1-1 0,0 0-1,5 0 1,14-3-6781</inkml:trace>
  <inkml:trace contextRef="#ctx0" brushRef="#br0" timeOffset="7753.5">1773 1025 24575,'5'0'0,"5"0"0,6 0 0,9 0 0,6 0 0,0 0 0,1 0 0,4 0 0,-1 0 0,-5 0-8191</inkml:trace>
  <inkml:trace contextRef="#ctx0" brushRef="#br0" timeOffset="8394.11">2514 1052 24575,'-8'1'0,"1"0"0,0 1 0,0 0 0,0 0 0,1 0 0,-13 7 0,-8 3 0,16-8 0,-12 3 0,1 2 0,0 1 0,0 0 0,-34 23 0,52-30 0,1 0 0,-1 0 0,0 0 0,1 1 0,0-1 0,0 1 0,0 0 0,0 0 0,0 0 0,1 0 0,0 1 0,-3 7 0,4-8 0,0 0 0,1 0 0,0-1 0,0 1 0,0 0 0,0 0 0,0 0 0,1-1 0,0 1 0,0 0 0,0-1 0,0 1 0,0-1 0,1 1 0,-1-1 0,1 1 0,0-1 0,4 6 0,4 3 0,-3-3 0,0 1 0,0 0 0,9 19 0,-15-27 0,-1-1 0,1 0 0,0 1 0,-1-1 0,1 0 0,-1 1 0,0-1 0,1 1 0,-1-1 0,0 1 0,0-1 0,0 1 0,0-1 0,0 1 0,0-1 0,0 1 0,0-1 0,-1 1 0,1-1 0,-1 0 0,1 1 0,-1-1 0,1 0 0,-1 1 0,0-1 0,0 0 0,0 0 0,0 1 0,1-1 0,-1 0 0,-1 0 0,1 0 0,0 0 0,0 0 0,0 0 0,-1-1 0,-1 2 0,-11 3 0,0-1 0,0 0 0,0-1 0,0-1 0,-1 0 0,1-1 0,-23-1 0,-5-2 0,-56-9 0,90 9-170,-1 1-1,0-2 0,1 1 1,-1-1-1,1 0 0,0-1 1,-9-5-1,-4-6-6655</inkml:trace>
  <inkml:trace contextRef="#ctx0" brushRef="#br0" timeOffset="9512.29">160 1131 24575,'0'5'0,"0"6"0,0 5 0,0 5 0,0 3 0,0 2 0,0 1 0,0 1 0,0 0 0,0 3 0,0 2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UFxqm6PYzKOI7GWZnwaFRk9qQw==">CgMxLjA4AHIhMXZFTW15SWItc1BPSVl3U2Q0YlJVTkxLblVyNkdodEc1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1162</Words>
  <Characters>6628</Characters>
  <Application>Microsoft Office Word</Application>
  <DocSecurity>0</DocSecurity>
  <Lines>55</Lines>
  <Paragraphs>15</Paragraphs>
  <ScaleCrop>false</ScaleCrop>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Roberts</dc:creator>
  <cp:lastModifiedBy>Andrew Roberts</cp:lastModifiedBy>
  <cp:revision>16</cp:revision>
  <dcterms:created xsi:type="dcterms:W3CDTF">2025-07-24T13:08:00Z</dcterms:created>
  <dcterms:modified xsi:type="dcterms:W3CDTF">2025-08-14T07:08:00Z</dcterms:modified>
</cp:coreProperties>
</file>