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42BE5" w14:textId="48E73EB0" w:rsidR="007A02EB" w:rsidRPr="00A63304" w:rsidRDefault="00A63304" w:rsidP="3883454E">
      <w:pPr>
        <w:rPr>
          <w:rFonts w:ascii="Arial" w:hAnsi="Arial" w:cs="Arial"/>
          <w:i/>
          <w:iCs/>
        </w:rPr>
      </w:pPr>
      <w:r w:rsidRPr="3883454E">
        <w:rPr>
          <w:rFonts w:ascii="Arial" w:hAnsi="Arial" w:cs="Arial"/>
          <w:i/>
          <w:iCs/>
        </w:rPr>
        <w:t>Please</w:t>
      </w:r>
      <w:r w:rsidRPr="3883454E">
        <w:rPr>
          <w:rFonts w:ascii="Arial" w:hAnsi="Arial" w:cs="Arial"/>
          <w:b/>
          <w:bCs/>
          <w:i/>
          <w:iCs/>
        </w:rPr>
        <w:t xml:space="preserve"> </w:t>
      </w:r>
      <w:r w:rsidR="00CC58D1" w:rsidRPr="3883454E">
        <w:rPr>
          <w:rFonts w:ascii="Arial" w:hAnsi="Arial" w:cs="Arial"/>
          <w:b/>
          <w:bCs/>
          <w:i/>
          <w:iCs/>
        </w:rPr>
        <w:t>make a copy</w:t>
      </w:r>
      <w:r w:rsidR="00B255FC" w:rsidRPr="3883454E">
        <w:rPr>
          <w:rFonts w:ascii="Arial" w:hAnsi="Arial" w:cs="Arial"/>
          <w:b/>
          <w:bCs/>
          <w:i/>
          <w:iCs/>
        </w:rPr>
        <w:t xml:space="preserve"> </w:t>
      </w:r>
      <w:r w:rsidR="00B255FC" w:rsidRPr="3883454E">
        <w:rPr>
          <w:rFonts w:ascii="Arial" w:hAnsi="Arial" w:cs="Arial"/>
          <w:i/>
          <w:iCs/>
        </w:rPr>
        <w:t xml:space="preserve">of this report </w:t>
      </w:r>
      <w:r w:rsidR="6F7E47A5" w:rsidRPr="3883454E">
        <w:rPr>
          <w:rFonts w:ascii="Arial" w:hAnsi="Arial" w:cs="Arial"/>
          <w:i/>
          <w:iCs/>
        </w:rPr>
        <w:t>template</w:t>
      </w:r>
      <w:r w:rsidR="00CC58D1" w:rsidRPr="3883454E">
        <w:rPr>
          <w:rFonts w:ascii="Arial" w:hAnsi="Arial" w:cs="Arial"/>
          <w:i/>
          <w:iCs/>
        </w:rPr>
        <w:t xml:space="preserve"> to</w:t>
      </w:r>
      <w:r w:rsidR="00702197" w:rsidRPr="3883454E">
        <w:rPr>
          <w:rFonts w:ascii="Arial" w:hAnsi="Arial" w:cs="Arial"/>
          <w:i/>
          <w:iCs/>
        </w:rPr>
        <w:t xml:space="preserve"> </w:t>
      </w:r>
      <w:r w:rsidRPr="3883454E">
        <w:rPr>
          <w:rFonts w:ascii="Arial" w:hAnsi="Arial" w:cs="Arial"/>
          <w:i/>
          <w:iCs/>
        </w:rPr>
        <w:t>fill</w:t>
      </w:r>
      <w:r w:rsidR="00702197" w:rsidRPr="3883454E">
        <w:rPr>
          <w:rFonts w:ascii="Arial" w:hAnsi="Arial" w:cs="Arial"/>
          <w:i/>
          <w:iCs/>
        </w:rPr>
        <w:t xml:space="preserve"> it</w:t>
      </w:r>
      <w:r w:rsidRPr="3883454E">
        <w:rPr>
          <w:rFonts w:ascii="Arial" w:hAnsi="Arial" w:cs="Arial"/>
          <w:i/>
          <w:iCs/>
        </w:rPr>
        <w:t xml:space="preserve"> out </w:t>
      </w:r>
      <w:r w:rsidR="002A0FD9" w:rsidRPr="3883454E">
        <w:rPr>
          <w:rFonts w:ascii="Arial" w:hAnsi="Arial" w:cs="Arial"/>
          <w:i/>
          <w:iCs/>
        </w:rPr>
        <w:t>and upload it to Engage</w:t>
      </w:r>
      <w:r w:rsidR="7453CB68" w:rsidRPr="3883454E">
        <w:rPr>
          <w:rFonts w:ascii="Arial" w:hAnsi="Arial" w:cs="Arial"/>
          <w:i/>
          <w:iCs/>
        </w:rPr>
        <w:t>.</w:t>
      </w:r>
    </w:p>
    <w:p w14:paraId="364C86FB" w14:textId="73B568D5" w:rsidR="007A02EB" w:rsidRPr="00A63304" w:rsidRDefault="002A0FD9" w:rsidP="3883454E">
      <w:pPr>
        <w:rPr>
          <w:rFonts w:ascii="Arial" w:hAnsi="Arial" w:cs="Arial"/>
          <w:i/>
          <w:iCs/>
        </w:rPr>
      </w:pPr>
      <w:r w:rsidRPr="3883454E">
        <w:rPr>
          <w:rFonts w:ascii="Arial" w:hAnsi="Arial" w:cs="Arial"/>
          <w:i/>
          <w:iCs/>
        </w:rPr>
        <w:t>Once it has been uploaded, let us know by completing this online form:</w:t>
      </w:r>
      <w:r w:rsidR="00A96D0B" w:rsidRPr="3883454E">
        <w:rPr>
          <w:rFonts w:ascii="Arial" w:hAnsi="Arial" w:cs="Arial"/>
          <w:i/>
          <w:iCs/>
        </w:rPr>
        <w:t xml:space="preserve"> </w:t>
      </w:r>
      <w:hyperlink r:id="rId10">
        <w:r w:rsidR="00A96D0B" w:rsidRPr="3883454E">
          <w:rPr>
            <w:rStyle w:val="Hyperlink"/>
            <w:rFonts w:ascii="Arial" w:hAnsi="Arial" w:cs="Arial"/>
            <w:i/>
            <w:iCs/>
          </w:rPr>
          <w:t>https://forms.office.com/e/074X53zd1J</w:t>
        </w:r>
      </w:hyperlink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6210"/>
        <w:gridCol w:w="3150"/>
      </w:tblGrid>
      <w:tr w:rsidR="03FAC77D" w:rsidRPr="007A02EB" w14:paraId="7ADA8A45" w14:textId="77777777" w:rsidTr="009E2A0E">
        <w:trPr>
          <w:trHeight w:val="300"/>
        </w:trPr>
        <w:tc>
          <w:tcPr>
            <w:tcW w:w="6210" w:type="dxa"/>
            <w:shd w:val="clear" w:color="auto" w:fill="FDDB24"/>
          </w:tcPr>
          <w:p w14:paraId="3BF3E27E" w14:textId="79A96C4B" w:rsidR="469037B1" w:rsidRPr="007A02EB" w:rsidRDefault="2D92FBEE" w:rsidP="03FAC77D">
            <w:pPr>
              <w:rPr>
                <w:rFonts w:ascii="Arial" w:hAnsi="Arial" w:cs="Arial"/>
              </w:rPr>
            </w:pPr>
            <w:r w:rsidRPr="007A02EB">
              <w:rPr>
                <w:rFonts w:ascii="Arial" w:hAnsi="Arial" w:cs="Arial"/>
              </w:rPr>
              <w:t>Society</w:t>
            </w:r>
            <w:r w:rsidR="469037B1" w:rsidRPr="007A02EB">
              <w:rPr>
                <w:rFonts w:ascii="Arial" w:hAnsi="Arial" w:cs="Arial"/>
              </w:rPr>
              <w:t xml:space="preserve"> Name</w:t>
            </w:r>
          </w:p>
        </w:tc>
        <w:tc>
          <w:tcPr>
            <w:tcW w:w="3150" w:type="dxa"/>
            <w:shd w:val="clear" w:color="auto" w:fill="FDDB24"/>
          </w:tcPr>
          <w:p w14:paraId="7C0343C4" w14:textId="001FACC4" w:rsidR="75CB99E0" w:rsidRPr="007A02EB" w:rsidRDefault="75CB99E0" w:rsidP="19699457">
            <w:pPr>
              <w:rPr>
                <w:rFonts w:ascii="Arial" w:hAnsi="Arial" w:cs="Arial"/>
              </w:rPr>
            </w:pPr>
            <w:r w:rsidRPr="007A02EB">
              <w:rPr>
                <w:rFonts w:ascii="Arial" w:hAnsi="Arial" w:cs="Arial"/>
              </w:rPr>
              <w:t>Date</w:t>
            </w:r>
          </w:p>
        </w:tc>
      </w:tr>
      <w:tr w:rsidR="03FAC77D" w:rsidRPr="007A02EB" w14:paraId="7E3EAC1B" w14:textId="77777777" w:rsidTr="19699457">
        <w:trPr>
          <w:trHeight w:val="300"/>
        </w:trPr>
        <w:tc>
          <w:tcPr>
            <w:tcW w:w="6210" w:type="dxa"/>
          </w:tcPr>
          <w:p w14:paraId="1680184D" w14:textId="77777777" w:rsidR="03FAC77D" w:rsidRDefault="03FAC77D" w:rsidP="00266ABA">
            <w:pPr>
              <w:jc w:val="center"/>
              <w:rPr>
                <w:rFonts w:ascii="Arial" w:hAnsi="Arial" w:cs="Arial"/>
              </w:rPr>
            </w:pPr>
          </w:p>
          <w:p w14:paraId="357CEE59" w14:textId="21910804" w:rsidR="007A02EB" w:rsidRPr="007A02EB" w:rsidRDefault="00266ABA" w:rsidP="00266A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Leeds University Union Hiking Club</w:t>
            </w:r>
            <w:r w:rsidR="00157C7D">
              <w:rPr>
                <w:rFonts w:ascii="Arial" w:hAnsi="Arial" w:cs="Arial"/>
              </w:rPr>
              <w:t xml:space="preserve"> (LUUHC)</w:t>
            </w:r>
          </w:p>
        </w:tc>
        <w:tc>
          <w:tcPr>
            <w:tcW w:w="3150" w:type="dxa"/>
          </w:tcPr>
          <w:p w14:paraId="5BC1B81D" w14:textId="2379AF46" w:rsidR="19699457" w:rsidRPr="007A02EB" w:rsidRDefault="00917A4F" w:rsidP="196994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09/03/026</w:t>
            </w:r>
          </w:p>
        </w:tc>
      </w:tr>
    </w:tbl>
    <w:p w14:paraId="5F2F1783" w14:textId="0384A1CD" w:rsidR="19699457" w:rsidRPr="007A02EB" w:rsidRDefault="19699457" w:rsidP="19699457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19699457" w:rsidRPr="007A02EB" w14:paraId="5DAA70C1" w14:textId="77777777" w:rsidTr="3883454E">
        <w:trPr>
          <w:trHeight w:val="300"/>
        </w:trPr>
        <w:tc>
          <w:tcPr>
            <w:tcW w:w="9360" w:type="dxa"/>
            <w:shd w:val="clear" w:color="auto" w:fill="FDDB24"/>
          </w:tcPr>
          <w:p w14:paraId="7C5DDE24" w14:textId="786FC553" w:rsidR="584B96D6" w:rsidRPr="007A02EB" w:rsidRDefault="584B96D6" w:rsidP="19699457">
            <w:pPr>
              <w:rPr>
                <w:rFonts w:ascii="Arial" w:hAnsi="Arial" w:cs="Arial"/>
              </w:rPr>
            </w:pPr>
            <w:r w:rsidRPr="007A02EB">
              <w:rPr>
                <w:rFonts w:ascii="Arial" w:hAnsi="Arial" w:cs="Arial"/>
              </w:rPr>
              <w:t>Which 3 tasks did you complete?</w:t>
            </w:r>
          </w:p>
        </w:tc>
      </w:tr>
      <w:tr w:rsidR="19699457" w:rsidRPr="007A02EB" w14:paraId="33BF3A2F" w14:textId="77777777" w:rsidTr="3883454E">
        <w:trPr>
          <w:trHeight w:val="300"/>
        </w:trPr>
        <w:tc>
          <w:tcPr>
            <w:tcW w:w="9360" w:type="dxa"/>
          </w:tcPr>
          <w:p w14:paraId="687A7594" w14:textId="57D4FC62" w:rsidR="009F30ED" w:rsidRPr="007A02EB" w:rsidRDefault="00000000" w:rsidP="009F30E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2282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99FB8A8" w:rsidRPr="20D03AB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7FF0A715" w:rsidRPr="20D03AB2">
              <w:rPr>
                <w:rFonts w:ascii="Arial" w:hAnsi="Arial" w:cs="Arial"/>
              </w:rPr>
              <w:t xml:space="preserve"> </w:t>
            </w:r>
            <w:r w:rsidR="4BFA1BA5" w:rsidRPr="20D03AB2">
              <w:rPr>
                <w:rFonts w:ascii="Arial" w:hAnsi="Arial" w:cs="Arial"/>
              </w:rPr>
              <w:t xml:space="preserve">Educational post on social media </w:t>
            </w:r>
          </w:p>
          <w:p w14:paraId="02F22A2E" w14:textId="449BAF37" w:rsidR="181234E8" w:rsidRPr="007A02EB" w:rsidRDefault="00000000" w:rsidP="009F30E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379748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57C7D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F5707" w:rsidRPr="3883454E">
              <w:rPr>
                <w:rFonts w:ascii="Arial" w:hAnsi="Arial" w:cs="Arial"/>
              </w:rPr>
              <w:t xml:space="preserve"> </w:t>
            </w:r>
            <w:r w:rsidR="181234E8" w:rsidRPr="3883454E">
              <w:rPr>
                <w:rFonts w:ascii="Arial" w:hAnsi="Arial" w:cs="Arial"/>
              </w:rPr>
              <w:t>F</w:t>
            </w:r>
            <w:r w:rsidR="584B96D6" w:rsidRPr="3883454E">
              <w:rPr>
                <w:rFonts w:ascii="Arial" w:hAnsi="Arial" w:cs="Arial"/>
              </w:rPr>
              <w:t xml:space="preserve">undraiser in support of a </w:t>
            </w:r>
            <w:r w:rsidR="059F05B6" w:rsidRPr="3883454E">
              <w:rPr>
                <w:rFonts w:ascii="Arial" w:hAnsi="Arial" w:cs="Arial"/>
              </w:rPr>
              <w:t xml:space="preserve">related </w:t>
            </w:r>
            <w:r w:rsidR="584B96D6" w:rsidRPr="3883454E">
              <w:rPr>
                <w:rFonts w:ascii="Arial" w:hAnsi="Arial" w:cs="Arial"/>
              </w:rPr>
              <w:t>charity</w:t>
            </w:r>
            <w:r w:rsidR="424BC119" w:rsidRPr="3883454E">
              <w:rPr>
                <w:rFonts w:ascii="Arial" w:hAnsi="Arial" w:cs="Arial"/>
              </w:rPr>
              <w:t>/cause</w:t>
            </w:r>
          </w:p>
          <w:p w14:paraId="3C7E953A" w14:textId="1B74B40A" w:rsidR="12301104" w:rsidRPr="007A02EB" w:rsidRDefault="00000000" w:rsidP="009F30E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474242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57C7D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F5707" w:rsidRPr="3883454E">
              <w:rPr>
                <w:rFonts w:ascii="Arial" w:hAnsi="Arial" w:cs="Arial"/>
              </w:rPr>
              <w:t xml:space="preserve"> </w:t>
            </w:r>
            <w:r w:rsidR="12301104" w:rsidRPr="3883454E">
              <w:rPr>
                <w:rFonts w:ascii="Arial" w:hAnsi="Arial" w:cs="Arial"/>
              </w:rPr>
              <w:t xml:space="preserve">Event </w:t>
            </w:r>
            <w:r w:rsidR="584B96D6" w:rsidRPr="3883454E">
              <w:rPr>
                <w:rFonts w:ascii="Arial" w:hAnsi="Arial" w:cs="Arial"/>
              </w:rPr>
              <w:t xml:space="preserve">centered on </w:t>
            </w:r>
            <w:r w:rsidR="1E259AB8" w:rsidRPr="3883454E">
              <w:rPr>
                <w:rFonts w:ascii="Arial" w:hAnsi="Arial" w:cs="Arial"/>
              </w:rPr>
              <w:t xml:space="preserve">related </w:t>
            </w:r>
            <w:r w:rsidR="584B96D6" w:rsidRPr="3883454E">
              <w:rPr>
                <w:rFonts w:ascii="Arial" w:hAnsi="Arial" w:cs="Arial"/>
              </w:rPr>
              <w:t>themes</w:t>
            </w:r>
          </w:p>
          <w:p w14:paraId="52877211" w14:textId="2EDDD7C3" w:rsidR="1D0103A0" w:rsidRPr="007A02EB" w:rsidRDefault="00000000" w:rsidP="009F30E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9862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E2A56C8" w:rsidRPr="3883454E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CF5707" w:rsidRPr="3883454E">
              <w:rPr>
                <w:rFonts w:ascii="Arial" w:hAnsi="Arial" w:cs="Arial"/>
              </w:rPr>
              <w:t xml:space="preserve"> </w:t>
            </w:r>
            <w:r w:rsidR="1D0103A0" w:rsidRPr="3883454E">
              <w:rPr>
                <w:rFonts w:ascii="Arial" w:hAnsi="Arial" w:cs="Arial"/>
              </w:rPr>
              <w:t>G</w:t>
            </w:r>
            <w:r w:rsidR="584B96D6" w:rsidRPr="3883454E">
              <w:rPr>
                <w:rFonts w:ascii="Arial" w:hAnsi="Arial" w:cs="Arial"/>
              </w:rPr>
              <w:t>roup-specific safety commitment statement</w:t>
            </w:r>
          </w:p>
          <w:p w14:paraId="55263311" w14:textId="38037957" w:rsidR="009F30ED" w:rsidRPr="007A02EB" w:rsidRDefault="00000000" w:rsidP="009F30E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169637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57C7D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F5707" w:rsidRPr="3883454E">
              <w:rPr>
                <w:rFonts w:ascii="Arial" w:hAnsi="Arial" w:cs="Arial"/>
              </w:rPr>
              <w:t xml:space="preserve"> </w:t>
            </w:r>
            <w:r w:rsidR="584B96D6" w:rsidRPr="3883454E">
              <w:rPr>
                <w:rFonts w:ascii="Arial" w:hAnsi="Arial" w:cs="Arial"/>
              </w:rPr>
              <w:t xml:space="preserve">Collab </w:t>
            </w:r>
            <w:r w:rsidR="670D7D73" w:rsidRPr="3883454E">
              <w:rPr>
                <w:rFonts w:ascii="Arial" w:hAnsi="Arial" w:cs="Arial"/>
              </w:rPr>
              <w:t xml:space="preserve">awareness </w:t>
            </w:r>
            <w:r w:rsidR="584B96D6" w:rsidRPr="3883454E">
              <w:rPr>
                <w:rFonts w:ascii="Arial" w:hAnsi="Arial" w:cs="Arial"/>
              </w:rPr>
              <w:t>event</w:t>
            </w:r>
            <w:r w:rsidR="5E0CD107" w:rsidRPr="3883454E">
              <w:rPr>
                <w:rFonts w:ascii="Arial" w:hAnsi="Arial" w:cs="Arial"/>
              </w:rPr>
              <w:t>/</w:t>
            </w:r>
            <w:r w:rsidR="584B96D6" w:rsidRPr="3883454E">
              <w:rPr>
                <w:rFonts w:ascii="Arial" w:hAnsi="Arial" w:cs="Arial"/>
              </w:rPr>
              <w:t>activity with another student group</w:t>
            </w:r>
          </w:p>
          <w:p w14:paraId="64BD2F01" w14:textId="21243A82" w:rsidR="009F30ED" w:rsidRPr="007A02EB" w:rsidRDefault="00000000" w:rsidP="009F30E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3410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F25A0FC" w:rsidRPr="3883454E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CF5707" w:rsidRPr="3883454E">
              <w:rPr>
                <w:rFonts w:ascii="Arial" w:hAnsi="Arial" w:cs="Arial"/>
              </w:rPr>
              <w:t xml:space="preserve"> </w:t>
            </w:r>
            <w:r w:rsidR="6F88FD32" w:rsidRPr="3883454E">
              <w:rPr>
                <w:rFonts w:ascii="Arial" w:hAnsi="Arial" w:cs="Arial"/>
              </w:rPr>
              <w:t>R</w:t>
            </w:r>
            <w:r w:rsidR="584B96D6" w:rsidRPr="3883454E">
              <w:rPr>
                <w:rFonts w:ascii="Arial" w:hAnsi="Arial" w:cs="Arial"/>
              </w:rPr>
              <w:t>esource guide for members</w:t>
            </w:r>
          </w:p>
          <w:p w14:paraId="020DF561" w14:textId="63C5E373" w:rsidR="19699457" w:rsidRDefault="00000000" w:rsidP="1969945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611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7303A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F5707" w:rsidRPr="3883454E">
              <w:rPr>
                <w:rFonts w:ascii="Arial" w:hAnsi="Arial" w:cs="Arial"/>
              </w:rPr>
              <w:t xml:space="preserve"> </w:t>
            </w:r>
            <w:r w:rsidR="2BA02973" w:rsidRPr="3883454E">
              <w:rPr>
                <w:rFonts w:ascii="Arial" w:hAnsi="Arial" w:cs="Arial"/>
              </w:rPr>
              <w:t>D</w:t>
            </w:r>
            <w:r w:rsidR="584B96D6" w:rsidRPr="3883454E">
              <w:rPr>
                <w:rFonts w:ascii="Arial" w:hAnsi="Arial" w:cs="Arial"/>
              </w:rPr>
              <w:t>iscussion session</w:t>
            </w:r>
            <w:r w:rsidR="0027303A">
              <w:rPr>
                <w:rFonts w:ascii="Arial" w:hAnsi="Arial" w:cs="Arial"/>
              </w:rPr>
              <w:t xml:space="preserve"> </w:t>
            </w:r>
          </w:p>
          <w:p w14:paraId="7124DF64" w14:textId="77777777" w:rsidR="00CD637A" w:rsidRPr="007A02EB" w:rsidRDefault="00CD637A" w:rsidP="19699457">
            <w:pPr>
              <w:rPr>
                <w:rFonts w:ascii="Arial" w:hAnsi="Arial" w:cs="Arial"/>
              </w:rPr>
            </w:pPr>
          </w:p>
          <w:p w14:paraId="6F968452" w14:textId="67DD1355" w:rsidR="006E405B" w:rsidRPr="007A02EB" w:rsidRDefault="006E405B" w:rsidP="19699457">
            <w:pPr>
              <w:rPr>
                <w:rFonts w:ascii="Arial" w:hAnsi="Arial" w:cs="Arial"/>
                <w:i/>
                <w:iCs/>
              </w:rPr>
            </w:pPr>
            <w:r w:rsidRPr="007A02EB">
              <w:rPr>
                <w:rFonts w:ascii="Arial" w:hAnsi="Arial" w:cs="Arial"/>
                <w:i/>
                <w:iCs/>
              </w:rPr>
              <w:t>For more info on each of these tasks, visit</w:t>
            </w:r>
            <w:r w:rsidR="00A97226" w:rsidRPr="007A02EB">
              <w:rPr>
                <w:rFonts w:ascii="Arial" w:hAnsi="Arial" w:cs="Arial"/>
              </w:rPr>
              <w:t xml:space="preserve"> </w:t>
            </w:r>
            <w:hyperlink r:id="rId11" w:history="1">
              <w:r w:rsidR="00A97226" w:rsidRPr="007A02EB">
                <w:rPr>
                  <w:rStyle w:val="Hyperlink"/>
                  <w:rFonts w:ascii="Arial" w:hAnsi="Arial" w:cs="Arial"/>
                  <w:i/>
                  <w:iCs/>
                </w:rPr>
                <w:t>Get SASHA Accredited - Leeds University Union</w:t>
              </w:r>
            </w:hyperlink>
          </w:p>
        </w:tc>
      </w:tr>
    </w:tbl>
    <w:p w14:paraId="44462832" w14:textId="09285FCD" w:rsidR="19699457" w:rsidRDefault="19699457">
      <w:pPr>
        <w:rPr>
          <w:rFonts w:ascii="Arial" w:hAnsi="Arial" w:cs="Arial"/>
        </w:rPr>
      </w:pPr>
    </w:p>
    <w:p w14:paraId="3CAFA6D3" w14:textId="77777777" w:rsidR="0027303A" w:rsidRDefault="0027303A">
      <w:pPr>
        <w:rPr>
          <w:rFonts w:ascii="Arial" w:hAnsi="Arial" w:cs="Arial"/>
        </w:rPr>
      </w:pPr>
    </w:p>
    <w:p w14:paraId="3C707DE4" w14:textId="77777777" w:rsidR="0027303A" w:rsidRDefault="0027303A">
      <w:pPr>
        <w:rPr>
          <w:rFonts w:ascii="Arial" w:hAnsi="Arial" w:cs="Arial"/>
        </w:rPr>
      </w:pPr>
    </w:p>
    <w:p w14:paraId="3899545D" w14:textId="77777777" w:rsidR="0027303A" w:rsidRDefault="0027303A">
      <w:pPr>
        <w:rPr>
          <w:rFonts w:ascii="Arial" w:hAnsi="Arial" w:cs="Arial"/>
        </w:rPr>
      </w:pPr>
    </w:p>
    <w:p w14:paraId="3CC0C8F0" w14:textId="77777777" w:rsidR="0027303A" w:rsidRDefault="0027303A">
      <w:pPr>
        <w:rPr>
          <w:rFonts w:ascii="Arial" w:hAnsi="Arial" w:cs="Arial"/>
        </w:rPr>
      </w:pPr>
    </w:p>
    <w:p w14:paraId="768D78FA" w14:textId="77777777" w:rsidR="0027303A" w:rsidRDefault="0027303A">
      <w:pPr>
        <w:rPr>
          <w:rFonts w:ascii="Arial" w:hAnsi="Arial" w:cs="Arial"/>
        </w:rPr>
      </w:pPr>
    </w:p>
    <w:p w14:paraId="0503959C" w14:textId="77777777" w:rsidR="0027303A" w:rsidRDefault="0027303A">
      <w:pPr>
        <w:rPr>
          <w:rFonts w:ascii="Arial" w:hAnsi="Arial" w:cs="Arial"/>
        </w:rPr>
      </w:pPr>
    </w:p>
    <w:p w14:paraId="0FC63DB3" w14:textId="77777777" w:rsidR="0027303A" w:rsidRDefault="0027303A">
      <w:pPr>
        <w:rPr>
          <w:rFonts w:ascii="Arial" w:hAnsi="Arial" w:cs="Arial"/>
        </w:rPr>
      </w:pPr>
    </w:p>
    <w:p w14:paraId="16B2BDAD" w14:textId="77777777" w:rsidR="0027303A" w:rsidRDefault="0027303A">
      <w:pPr>
        <w:rPr>
          <w:rFonts w:ascii="Arial" w:hAnsi="Arial" w:cs="Arial"/>
        </w:rPr>
      </w:pPr>
    </w:p>
    <w:p w14:paraId="01336AA3" w14:textId="77777777" w:rsidR="0027303A" w:rsidRDefault="0027303A">
      <w:pPr>
        <w:rPr>
          <w:rFonts w:ascii="Arial" w:hAnsi="Arial" w:cs="Arial"/>
        </w:rPr>
      </w:pPr>
    </w:p>
    <w:p w14:paraId="748BCE6C" w14:textId="77777777" w:rsidR="0027303A" w:rsidRDefault="0027303A">
      <w:pPr>
        <w:rPr>
          <w:rFonts w:ascii="Arial" w:hAnsi="Arial" w:cs="Arial"/>
        </w:rPr>
      </w:pPr>
    </w:p>
    <w:p w14:paraId="341800B6" w14:textId="77777777" w:rsidR="0027303A" w:rsidRDefault="0027303A">
      <w:pPr>
        <w:rPr>
          <w:rFonts w:ascii="Arial" w:hAnsi="Arial" w:cs="Arial"/>
        </w:rPr>
      </w:pPr>
    </w:p>
    <w:p w14:paraId="09FAC56A" w14:textId="77777777" w:rsidR="0027303A" w:rsidRDefault="0027303A">
      <w:pPr>
        <w:rPr>
          <w:rFonts w:ascii="Arial" w:hAnsi="Arial" w:cs="Arial"/>
        </w:rPr>
      </w:pPr>
    </w:p>
    <w:p w14:paraId="2921EB09" w14:textId="77777777" w:rsidR="0027303A" w:rsidRPr="007A02EB" w:rsidRDefault="0027303A">
      <w:pPr>
        <w:rPr>
          <w:rFonts w:ascii="Arial" w:hAnsi="Arial" w:cs="Arial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4F528C" w:rsidRPr="007A02EB" w14:paraId="2FB4B84C" w14:textId="77777777" w:rsidTr="00952FB4">
        <w:trPr>
          <w:trHeight w:val="300"/>
        </w:trPr>
        <w:tc>
          <w:tcPr>
            <w:tcW w:w="9360" w:type="dxa"/>
            <w:shd w:val="clear" w:color="auto" w:fill="FDDB24"/>
          </w:tcPr>
          <w:p w14:paraId="7A235850" w14:textId="0174EBAE" w:rsidR="004F528C" w:rsidRPr="007A02EB" w:rsidRDefault="004F528C">
            <w:pPr>
              <w:rPr>
                <w:rFonts w:ascii="Arial" w:hAnsi="Arial" w:cs="Arial"/>
                <w:i/>
                <w:iCs/>
              </w:rPr>
            </w:pPr>
            <w:r w:rsidRPr="007A02EB">
              <w:rPr>
                <w:rFonts w:ascii="Arial" w:hAnsi="Arial" w:cs="Arial"/>
              </w:rPr>
              <w:lastRenderedPageBreak/>
              <w:t>Task 1:</w:t>
            </w:r>
          </w:p>
          <w:p w14:paraId="6B4E237F" w14:textId="6C1DF459" w:rsidR="00F06402" w:rsidRPr="007A02EB" w:rsidRDefault="00F06402">
            <w:pPr>
              <w:rPr>
                <w:rFonts w:ascii="Arial" w:hAnsi="Arial" w:cs="Arial"/>
              </w:rPr>
            </w:pPr>
          </w:p>
        </w:tc>
      </w:tr>
      <w:tr w:rsidR="004F528C" w:rsidRPr="00157C7D" w14:paraId="5EE20114" w14:textId="77777777" w:rsidTr="00952FB4">
        <w:trPr>
          <w:trHeight w:val="300"/>
        </w:trPr>
        <w:tc>
          <w:tcPr>
            <w:tcW w:w="9360" w:type="dxa"/>
          </w:tcPr>
          <w:p w14:paraId="5DF36E79" w14:textId="6737B21F" w:rsidR="004F528C" w:rsidRPr="00157C7D" w:rsidRDefault="00157C7D">
            <w:pPr>
              <w:rPr>
                <w:rFonts w:ascii="Arial" w:hAnsi="Arial" w:cs="Arial"/>
                <w:lang w:val="en-GB"/>
              </w:rPr>
            </w:pPr>
            <w:r w:rsidRPr="00157C7D">
              <w:rPr>
                <w:rFonts w:ascii="Arial" w:hAnsi="Arial" w:cs="Arial"/>
                <w:lang w:val="en-GB"/>
              </w:rPr>
              <w:t>LUUHC ran a collaborative social with</w:t>
            </w:r>
            <w:r>
              <w:rPr>
                <w:rFonts w:ascii="Arial" w:hAnsi="Arial" w:cs="Arial"/>
                <w:lang w:val="en-GB"/>
              </w:rPr>
              <w:t xml:space="preserve"> SASHA where we </w:t>
            </w:r>
            <w:r w:rsidR="0094623D">
              <w:rPr>
                <w:rFonts w:ascii="Arial" w:hAnsi="Arial" w:cs="Arial"/>
                <w:lang w:val="en-GB"/>
              </w:rPr>
              <w:t xml:space="preserve">did paracord making. During this </w:t>
            </w:r>
            <w:r w:rsidR="00512DBF">
              <w:rPr>
                <w:rFonts w:ascii="Arial" w:hAnsi="Arial" w:cs="Arial"/>
                <w:lang w:val="en-GB"/>
              </w:rPr>
              <w:t xml:space="preserve">myself as LUUHC welfare secretary </w:t>
            </w:r>
            <w:r w:rsidR="008A41DD">
              <w:rPr>
                <w:rFonts w:ascii="Arial" w:hAnsi="Arial" w:cs="Arial"/>
                <w:lang w:val="en-GB"/>
              </w:rPr>
              <w:t xml:space="preserve">of LUUHC </w:t>
            </w:r>
            <w:r w:rsidR="00512DBF">
              <w:rPr>
                <w:rFonts w:ascii="Arial" w:hAnsi="Arial" w:cs="Arial"/>
                <w:lang w:val="en-GB"/>
              </w:rPr>
              <w:t xml:space="preserve">and Tom A from the SASHA committee lead a discussion on </w:t>
            </w:r>
            <w:r w:rsidR="007A112A">
              <w:rPr>
                <w:rFonts w:ascii="Arial" w:hAnsi="Arial" w:cs="Arial"/>
                <w:lang w:val="en-GB"/>
              </w:rPr>
              <w:t xml:space="preserve">consent and the role of active bystanders </w:t>
            </w:r>
            <w:r w:rsidR="00FD706F">
              <w:rPr>
                <w:rFonts w:ascii="Arial" w:hAnsi="Arial" w:cs="Arial"/>
                <w:lang w:val="en-GB"/>
              </w:rPr>
              <w:t xml:space="preserve">as well as what SASHA values </w:t>
            </w:r>
            <w:r w:rsidR="00280D23">
              <w:rPr>
                <w:rFonts w:ascii="Arial" w:hAnsi="Arial" w:cs="Arial"/>
                <w:lang w:val="en-GB"/>
              </w:rPr>
              <w:t xml:space="preserve">mean to </w:t>
            </w:r>
            <w:r w:rsidR="00BA137B">
              <w:rPr>
                <w:rFonts w:ascii="Arial" w:hAnsi="Arial" w:cs="Arial"/>
                <w:lang w:val="en-GB"/>
              </w:rPr>
              <w:t>hiking and the outdoor community.</w:t>
            </w:r>
          </w:p>
        </w:tc>
      </w:tr>
      <w:tr w:rsidR="00952FB4" w:rsidRPr="007A02EB" w14:paraId="37401141" w14:textId="77777777" w:rsidTr="00952FB4">
        <w:trPr>
          <w:trHeight w:val="300"/>
        </w:trPr>
        <w:tc>
          <w:tcPr>
            <w:tcW w:w="9360" w:type="dxa"/>
          </w:tcPr>
          <w:p w14:paraId="36626FC7" w14:textId="362076D4" w:rsidR="008A41DD" w:rsidRDefault="00BA137B" w:rsidP="003365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social event was well attended</w:t>
            </w:r>
            <w:r w:rsidR="000D1D73">
              <w:rPr>
                <w:rFonts w:ascii="Arial" w:hAnsi="Arial" w:cs="Arial"/>
              </w:rPr>
              <w:t xml:space="preserve"> and members were able to have open discussions about the themes discussed </w:t>
            </w:r>
            <w:r w:rsidR="002759A0">
              <w:rPr>
                <w:rFonts w:ascii="Arial" w:hAnsi="Arial" w:cs="Arial"/>
              </w:rPr>
              <w:t>and what hiking meant in terms of a space for recovery and healing from sexual violence and from a wider mental health aspect</w:t>
            </w:r>
            <w:r w:rsidR="00A77DDE">
              <w:rPr>
                <w:rFonts w:ascii="Arial" w:hAnsi="Arial" w:cs="Arial"/>
              </w:rPr>
              <w:t>.</w:t>
            </w:r>
            <w:r w:rsidR="008A41DD">
              <w:rPr>
                <w:rFonts w:ascii="Arial" w:hAnsi="Arial" w:cs="Arial"/>
              </w:rPr>
              <w:t xml:space="preserve"> The members were also aware of the SASHA space and activis</w:t>
            </w:r>
            <w:r w:rsidR="00695834">
              <w:rPr>
                <w:rFonts w:ascii="Arial" w:hAnsi="Arial" w:cs="Arial"/>
              </w:rPr>
              <w:t>m.</w:t>
            </w:r>
          </w:p>
          <w:p w14:paraId="4704B022" w14:textId="7D9158AA" w:rsidR="00C72C71" w:rsidRDefault="002759A0" w:rsidP="003365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5EE06A94" w14:textId="77777777" w:rsidR="00392049" w:rsidRDefault="00392049" w:rsidP="0033652A">
            <w:pPr>
              <w:rPr>
                <w:rFonts w:ascii="Arial" w:hAnsi="Arial" w:cs="Arial"/>
              </w:rPr>
            </w:pPr>
          </w:p>
          <w:p w14:paraId="70258565" w14:textId="77777777" w:rsidR="00470699" w:rsidRDefault="00470699" w:rsidP="0033652A">
            <w:pPr>
              <w:rPr>
                <w:rFonts w:ascii="Arial" w:hAnsi="Arial" w:cs="Arial"/>
              </w:rPr>
            </w:pPr>
          </w:p>
          <w:p w14:paraId="1BE0981D" w14:textId="77777777" w:rsidR="00470699" w:rsidRDefault="00470699" w:rsidP="0033652A">
            <w:pPr>
              <w:rPr>
                <w:rFonts w:ascii="Arial" w:hAnsi="Arial" w:cs="Arial"/>
              </w:rPr>
            </w:pPr>
          </w:p>
          <w:p w14:paraId="13EF14C1" w14:textId="77777777" w:rsidR="00470699" w:rsidRDefault="00470699" w:rsidP="0033652A">
            <w:pPr>
              <w:rPr>
                <w:rFonts w:ascii="Arial" w:hAnsi="Arial" w:cs="Arial"/>
              </w:rPr>
            </w:pPr>
          </w:p>
          <w:p w14:paraId="3F1F9DF2" w14:textId="77777777" w:rsidR="00470699" w:rsidRDefault="00470699" w:rsidP="0033652A">
            <w:pPr>
              <w:rPr>
                <w:rFonts w:ascii="Arial" w:hAnsi="Arial" w:cs="Arial"/>
              </w:rPr>
            </w:pPr>
          </w:p>
          <w:p w14:paraId="46048A72" w14:textId="50E63A9E" w:rsidR="00470699" w:rsidRPr="007A02EB" w:rsidRDefault="00470699" w:rsidP="0033652A">
            <w:pPr>
              <w:rPr>
                <w:rFonts w:ascii="Arial" w:hAnsi="Arial" w:cs="Arial"/>
              </w:rPr>
            </w:pPr>
          </w:p>
        </w:tc>
      </w:tr>
      <w:tr w:rsidR="00C72C71" w:rsidRPr="007A02EB" w14:paraId="65430357" w14:textId="77777777" w:rsidTr="00952FB4">
        <w:trPr>
          <w:trHeight w:val="300"/>
        </w:trPr>
        <w:tc>
          <w:tcPr>
            <w:tcW w:w="9360" w:type="dxa"/>
          </w:tcPr>
          <w:p w14:paraId="077F5A04" w14:textId="3D9BFC6E" w:rsidR="00771DB5" w:rsidRPr="00695834" w:rsidRDefault="00695834" w:rsidP="003365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Members of Hiking feel more empowered to act as active bystanders </w:t>
            </w:r>
            <w:r w:rsidR="00DD76FD">
              <w:rPr>
                <w:rFonts w:ascii="Arial" w:hAnsi="Arial" w:cs="Arial"/>
              </w:rPr>
              <w:t>and the FRIES consent acronym. This means members are more aware of how to protect others as well as a wider definition of consent.</w:t>
            </w:r>
          </w:p>
          <w:p w14:paraId="7929A632" w14:textId="77777777" w:rsidR="00771DB5" w:rsidRPr="007A02EB" w:rsidRDefault="00771DB5" w:rsidP="0033652A">
            <w:pPr>
              <w:rPr>
                <w:rFonts w:ascii="Arial" w:hAnsi="Arial" w:cs="Arial"/>
              </w:rPr>
            </w:pPr>
          </w:p>
          <w:p w14:paraId="3645D21F" w14:textId="77777777" w:rsidR="00771DB5" w:rsidRPr="007A02EB" w:rsidRDefault="00771DB5" w:rsidP="0033652A">
            <w:pPr>
              <w:rPr>
                <w:rFonts w:ascii="Arial" w:hAnsi="Arial" w:cs="Arial"/>
              </w:rPr>
            </w:pPr>
          </w:p>
          <w:p w14:paraId="600D9D05" w14:textId="77777777" w:rsidR="00771DB5" w:rsidRPr="007A02EB" w:rsidRDefault="00771DB5" w:rsidP="0033652A">
            <w:pPr>
              <w:rPr>
                <w:rFonts w:ascii="Arial" w:hAnsi="Arial" w:cs="Arial"/>
              </w:rPr>
            </w:pPr>
          </w:p>
          <w:p w14:paraId="12A747B1" w14:textId="77777777" w:rsidR="00771DB5" w:rsidRPr="007A02EB" w:rsidRDefault="00771DB5" w:rsidP="0033652A">
            <w:pPr>
              <w:rPr>
                <w:rFonts w:ascii="Arial" w:hAnsi="Arial" w:cs="Arial"/>
              </w:rPr>
            </w:pPr>
          </w:p>
          <w:p w14:paraId="7ECEF968" w14:textId="48431EF0" w:rsidR="00C72C71" w:rsidRPr="007A02EB" w:rsidRDefault="007E798F" w:rsidP="0033652A">
            <w:pPr>
              <w:rPr>
                <w:rFonts w:ascii="Arial" w:hAnsi="Arial" w:cs="Arial"/>
                <w:i/>
                <w:iCs/>
              </w:rPr>
            </w:pPr>
            <w:r w:rsidRPr="007A02EB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771DB5" w:rsidRPr="007A02EB" w14:paraId="6A468AB3" w14:textId="77777777" w:rsidTr="00952FB4">
        <w:trPr>
          <w:trHeight w:val="300"/>
        </w:trPr>
        <w:tc>
          <w:tcPr>
            <w:tcW w:w="9360" w:type="dxa"/>
          </w:tcPr>
          <w:p w14:paraId="6A3765BA" w14:textId="45E7649C" w:rsidR="00F06402" w:rsidRPr="007A02EB" w:rsidRDefault="00705487" w:rsidP="0033652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83E2F23" wp14:editId="2D6219A5">
                  <wp:extent cx="5810070" cy="3268164"/>
                  <wp:effectExtent l="0" t="0" r="635" b="8890"/>
                  <wp:docPr id="7335829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0409" cy="3302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73CE87" w14:textId="3474AD63" w:rsidR="004F528C" w:rsidRDefault="004F528C">
      <w:pPr>
        <w:rPr>
          <w:rFonts w:ascii="Arial" w:hAnsi="Arial" w:cs="Arial"/>
        </w:rPr>
      </w:pPr>
    </w:p>
    <w:p w14:paraId="5ACC4C02" w14:textId="77777777" w:rsidR="0027303A" w:rsidRPr="007A02EB" w:rsidRDefault="0027303A">
      <w:pPr>
        <w:rPr>
          <w:rFonts w:ascii="Arial" w:hAnsi="Arial" w:cs="Arial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F06402" w:rsidRPr="007A02EB" w14:paraId="123DB7FD" w14:textId="77777777" w:rsidTr="0027303A">
        <w:trPr>
          <w:trHeight w:val="274"/>
        </w:trPr>
        <w:tc>
          <w:tcPr>
            <w:tcW w:w="9360" w:type="dxa"/>
            <w:shd w:val="clear" w:color="auto" w:fill="FDDB24"/>
          </w:tcPr>
          <w:p w14:paraId="4711702C" w14:textId="0C5BAC45" w:rsidR="00F06402" w:rsidRPr="007A02EB" w:rsidRDefault="00F06402">
            <w:pPr>
              <w:rPr>
                <w:rFonts w:ascii="Arial" w:hAnsi="Arial" w:cs="Arial"/>
                <w:i/>
                <w:iCs/>
              </w:rPr>
            </w:pPr>
            <w:r w:rsidRPr="007A02EB">
              <w:rPr>
                <w:rFonts w:ascii="Arial" w:hAnsi="Arial" w:cs="Arial"/>
              </w:rPr>
              <w:lastRenderedPageBreak/>
              <w:t>Task 2:</w:t>
            </w:r>
          </w:p>
          <w:p w14:paraId="03092E31" w14:textId="77777777" w:rsidR="00F06402" w:rsidRPr="007A02EB" w:rsidRDefault="00F06402">
            <w:pPr>
              <w:rPr>
                <w:rFonts w:ascii="Arial" w:hAnsi="Arial" w:cs="Arial"/>
              </w:rPr>
            </w:pPr>
          </w:p>
        </w:tc>
      </w:tr>
      <w:tr w:rsidR="00F06402" w:rsidRPr="007A02EB" w14:paraId="23748223" w14:textId="77777777" w:rsidTr="0027303A">
        <w:trPr>
          <w:trHeight w:val="4676"/>
        </w:trPr>
        <w:tc>
          <w:tcPr>
            <w:tcW w:w="9360" w:type="dxa"/>
          </w:tcPr>
          <w:p w14:paraId="52C32523" w14:textId="226BD806" w:rsidR="00F06402" w:rsidRPr="0027303A" w:rsidRDefault="0027303A" w:rsidP="002730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Hiking Soci</w:t>
            </w:r>
            <w:r w:rsidR="005233CE">
              <w:rPr>
                <w:rFonts w:ascii="Arial" w:hAnsi="Arial" w:cs="Arial"/>
              </w:rPr>
              <w:t>ety lead a presentation / discussion session for hiking leaders within the society. These people are in charge of leading routes across hiking trips</w:t>
            </w:r>
            <w:r w:rsidR="00342D0C">
              <w:rPr>
                <w:rFonts w:ascii="Arial" w:hAnsi="Arial" w:cs="Arial"/>
              </w:rPr>
              <w:t xml:space="preserve"> including; Sunday day hikes, weekend trips, winter trips and our international trip. They are members of the society with a position of responsibility for the safety and wellbeing of members on hikes they lead.</w:t>
            </w:r>
            <w:r w:rsidR="0075213B">
              <w:rPr>
                <w:rFonts w:ascii="Arial" w:hAnsi="Arial" w:cs="Arial"/>
              </w:rPr>
              <w:t xml:space="preserve"> </w:t>
            </w:r>
            <w:r w:rsidR="00B54D1D">
              <w:rPr>
                <w:rFonts w:ascii="Arial" w:hAnsi="Arial" w:cs="Arial"/>
              </w:rPr>
              <w:t xml:space="preserve">During the session Myself and Tom A presented a condensed version of the SASHA consent and active bystander training presentation, we focused on situations involving consent in hiking such as taking group photos, </w:t>
            </w:r>
            <w:r w:rsidR="002146A0">
              <w:rPr>
                <w:rFonts w:ascii="Arial" w:hAnsi="Arial" w:cs="Arial"/>
              </w:rPr>
              <w:t xml:space="preserve">technical hiking leading where a leader may have to get close to a member to demonstrate or assist in a technical move. </w:t>
            </w:r>
            <w:r w:rsidR="00011A89">
              <w:rPr>
                <w:rFonts w:ascii="Arial" w:hAnsi="Arial" w:cs="Arial"/>
              </w:rPr>
              <w:t>In addition to this welfare was also discussed for the club as to how people may make members feel more comfortable, strategies and ideas by leaders were shared for this.</w:t>
            </w:r>
          </w:p>
        </w:tc>
      </w:tr>
      <w:tr w:rsidR="00F06402" w:rsidRPr="007A02EB" w14:paraId="3A2EB8DF" w14:textId="77777777">
        <w:trPr>
          <w:trHeight w:val="300"/>
        </w:trPr>
        <w:tc>
          <w:tcPr>
            <w:tcW w:w="9360" w:type="dxa"/>
          </w:tcPr>
          <w:p w14:paraId="45FDF1B6" w14:textId="0E0C3813" w:rsidR="00F06402" w:rsidRPr="007A02EB" w:rsidRDefault="00037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Leaders who attended engaged very well with the SASHA presentation and participated in discussions about unique </w:t>
            </w:r>
            <w:r w:rsidR="00011A89">
              <w:rPr>
                <w:rFonts w:ascii="Arial" w:hAnsi="Arial" w:cs="Arial"/>
              </w:rPr>
              <w:t>consent situations within the hiking society. Many ideas to improve inclusion and to make hiking a safer space were discussed.</w:t>
            </w:r>
          </w:p>
        </w:tc>
      </w:tr>
      <w:tr w:rsidR="00F06402" w:rsidRPr="007A02EB" w14:paraId="5D605F47" w14:textId="77777777">
        <w:trPr>
          <w:trHeight w:val="300"/>
        </w:trPr>
        <w:tc>
          <w:tcPr>
            <w:tcW w:w="9360" w:type="dxa"/>
          </w:tcPr>
          <w:p w14:paraId="2D77101D" w14:textId="42238AB7" w:rsidR="00F06402" w:rsidRPr="007A02EB" w:rsidRDefault="00F06402">
            <w:pPr>
              <w:rPr>
                <w:rFonts w:ascii="Arial" w:hAnsi="Arial" w:cs="Arial"/>
                <w:i/>
                <w:iCs/>
              </w:rPr>
            </w:pPr>
          </w:p>
          <w:p w14:paraId="4BB1FEDA" w14:textId="01C4CB2E" w:rsidR="00F06402" w:rsidRPr="007A02EB" w:rsidRDefault="005848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will bring increased awareness to society events and trips, especially on hikes where physical safety is often the primary concern</w:t>
            </w:r>
            <w:r>
              <w:rPr>
                <w:rFonts w:ascii="Arial" w:hAnsi="Arial" w:cs="Arial"/>
              </w:rPr>
              <w:t xml:space="preserve">, leaders will also feel able to act as active bystanders in situations knowing tactics such as distraction etc. </w:t>
            </w:r>
          </w:p>
          <w:p w14:paraId="068AD4A1" w14:textId="77777777" w:rsidR="00F06402" w:rsidRPr="007A02EB" w:rsidRDefault="00F06402">
            <w:pPr>
              <w:rPr>
                <w:rFonts w:ascii="Arial" w:hAnsi="Arial" w:cs="Arial"/>
              </w:rPr>
            </w:pPr>
          </w:p>
          <w:p w14:paraId="170BD964" w14:textId="77777777" w:rsidR="00F06402" w:rsidRPr="007A02EB" w:rsidRDefault="00F06402">
            <w:pPr>
              <w:rPr>
                <w:rFonts w:ascii="Arial" w:hAnsi="Arial" w:cs="Arial"/>
              </w:rPr>
            </w:pPr>
          </w:p>
          <w:p w14:paraId="3C9F8DF2" w14:textId="77777777" w:rsidR="00F06402" w:rsidRPr="007A02EB" w:rsidRDefault="00F06402">
            <w:pPr>
              <w:rPr>
                <w:rFonts w:ascii="Arial" w:hAnsi="Arial" w:cs="Arial"/>
              </w:rPr>
            </w:pPr>
          </w:p>
          <w:p w14:paraId="501554BB" w14:textId="77777777" w:rsidR="00F06402" w:rsidRPr="007A02EB" w:rsidRDefault="00F06402">
            <w:pPr>
              <w:rPr>
                <w:rFonts w:ascii="Arial" w:hAnsi="Arial" w:cs="Arial"/>
                <w:i/>
                <w:iCs/>
              </w:rPr>
            </w:pPr>
            <w:r w:rsidRPr="007A02EB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F06402" w:rsidRPr="007A02EB" w14:paraId="42F60644" w14:textId="77777777" w:rsidTr="0027303A">
        <w:trPr>
          <w:trHeight w:val="5377"/>
        </w:trPr>
        <w:tc>
          <w:tcPr>
            <w:tcW w:w="9360" w:type="dxa"/>
          </w:tcPr>
          <w:p w14:paraId="5533FC5C" w14:textId="121020D7" w:rsidR="00F06402" w:rsidRPr="007A02EB" w:rsidRDefault="00F06402">
            <w:pPr>
              <w:rPr>
                <w:rFonts w:ascii="Arial" w:hAnsi="Arial" w:cs="Arial"/>
              </w:rPr>
            </w:pPr>
          </w:p>
          <w:p w14:paraId="46653FE5" w14:textId="743EFD79" w:rsidR="00F06402" w:rsidRPr="007A02EB" w:rsidRDefault="00037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7748A48" wp14:editId="1FF2C8CC">
                  <wp:extent cx="5627215" cy="4637314"/>
                  <wp:effectExtent l="0" t="0" r="0" b="0"/>
                  <wp:docPr id="1727026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219" cy="47460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551124D" w14:textId="77777777" w:rsidR="00F06402" w:rsidRPr="007A02EB" w:rsidRDefault="00F06402">
            <w:pPr>
              <w:rPr>
                <w:rFonts w:ascii="Arial" w:hAnsi="Arial" w:cs="Arial"/>
              </w:rPr>
            </w:pPr>
          </w:p>
          <w:p w14:paraId="0237F336" w14:textId="77777777" w:rsidR="00F06402" w:rsidRPr="007A02EB" w:rsidRDefault="00F06402">
            <w:pPr>
              <w:rPr>
                <w:rFonts w:ascii="Arial" w:hAnsi="Arial" w:cs="Arial"/>
              </w:rPr>
            </w:pPr>
          </w:p>
          <w:p w14:paraId="377A0CEC" w14:textId="77777777" w:rsidR="00F06402" w:rsidRPr="007A02EB" w:rsidRDefault="00F06402">
            <w:pPr>
              <w:rPr>
                <w:rFonts w:ascii="Arial" w:hAnsi="Arial" w:cs="Arial"/>
              </w:rPr>
            </w:pPr>
          </w:p>
          <w:p w14:paraId="604E9D51" w14:textId="77777777" w:rsidR="00F06402" w:rsidRPr="007A02EB" w:rsidRDefault="00F06402">
            <w:pPr>
              <w:rPr>
                <w:rFonts w:ascii="Arial" w:hAnsi="Arial" w:cs="Arial"/>
              </w:rPr>
            </w:pPr>
          </w:p>
        </w:tc>
      </w:tr>
    </w:tbl>
    <w:p w14:paraId="68C42021" w14:textId="77777777" w:rsidR="00F06402" w:rsidRPr="007A02EB" w:rsidRDefault="00F06402">
      <w:pPr>
        <w:rPr>
          <w:rFonts w:ascii="Arial" w:hAnsi="Arial" w:cs="Arial"/>
        </w:rPr>
      </w:pP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360"/>
      </w:tblGrid>
      <w:tr w:rsidR="00F06402" w:rsidRPr="007A02EB" w14:paraId="50AE8481" w14:textId="77777777">
        <w:trPr>
          <w:trHeight w:val="300"/>
        </w:trPr>
        <w:tc>
          <w:tcPr>
            <w:tcW w:w="9360" w:type="dxa"/>
            <w:shd w:val="clear" w:color="auto" w:fill="FDDB24"/>
          </w:tcPr>
          <w:p w14:paraId="7C381BD8" w14:textId="729DB2FF" w:rsidR="00F06402" w:rsidRPr="007A02EB" w:rsidRDefault="00F06402">
            <w:pPr>
              <w:rPr>
                <w:rFonts w:ascii="Arial" w:hAnsi="Arial" w:cs="Arial"/>
                <w:i/>
                <w:iCs/>
              </w:rPr>
            </w:pPr>
            <w:r w:rsidRPr="007A02EB">
              <w:rPr>
                <w:rFonts w:ascii="Arial" w:hAnsi="Arial" w:cs="Arial"/>
              </w:rPr>
              <w:t>Task 3:</w:t>
            </w:r>
          </w:p>
          <w:p w14:paraId="0F913518" w14:textId="77777777" w:rsidR="00F06402" w:rsidRPr="007A02EB" w:rsidRDefault="00F06402">
            <w:pPr>
              <w:rPr>
                <w:rFonts w:ascii="Arial" w:hAnsi="Arial" w:cs="Arial"/>
              </w:rPr>
            </w:pPr>
          </w:p>
        </w:tc>
      </w:tr>
      <w:tr w:rsidR="00F06402" w:rsidRPr="007A02EB" w14:paraId="2C761E81" w14:textId="77777777">
        <w:trPr>
          <w:trHeight w:val="300"/>
        </w:trPr>
        <w:tc>
          <w:tcPr>
            <w:tcW w:w="9360" w:type="dxa"/>
          </w:tcPr>
          <w:p w14:paraId="521E17D6" w14:textId="6FC0E378" w:rsidR="00F06402" w:rsidRPr="00597F49" w:rsidRDefault="00F52B6B">
            <w:pPr>
              <w:rPr>
                <w:rFonts w:ascii="Arial" w:hAnsi="Arial" w:cs="Arial"/>
              </w:rPr>
            </w:pPr>
            <w:r w:rsidRPr="00597F49">
              <w:rPr>
                <w:rFonts w:ascii="Arial" w:hAnsi="Arial" w:cs="Arial"/>
              </w:rPr>
              <w:t xml:space="preserve">Fundraiser for </w:t>
            </w:r>
            <w:r w:rsidR="002465C7" w:rsidRPr="00597F49">
              <w:rPr>
                <w:rFonts w:ascii="Arial" w:hAnsi="Arial" w:cs="Arial"/>
              </w:rPr>
              <w:t>Support After Rape &amp; Sexual Violence Leeds (SARSVL)</w:t>
            </w:r>
            <w:r w:rsidR="00597F49" w:rsidRPr="00597F49">
              <w:rPr>
                <w:rFonts w:ascii="Arial" w:hAnsi="Arial" w:cs="Arial"/>
              </w:rPr>
              <w:t xml:space="preserve">, introduced during the SASHA collab and advertised through club WhatsApp </w:t>
            </w:r>
            <w:r w:rsidR="00DD76FD">
              <w:rPr>
                <w:rFonts w:ascii="Arial" w:hAnsi="Arial" w:cs="Arial"/>
              </w:rPr>
              <w:t xml:space="preserve">and </w:t>
            </w:r>
            <w:r w:rsidR="00C75779">
              <w:rPr>
                <w:rFonts w:ascii="Arial" w:hAnsi="Arial" w:cs="Arial"/>
              </w:rPr>
              <w:t>Instagram</w:t>
            </w:r>
          </w:p>
          <w:p w14:paraId="678557D0" w14:textId="77777777" w:rsidR="00F06402" w:rsidRPr="00597F49" w:rsidRDefault="00F06402">
            <w:pPr>
              <w:rPr>
                <w:rFonts w:ascii="Arial" w:hAnsi="Arial" w:cs="Arial"/>
              </w:rPr>
            </w:pPr>
          </w:p>
          <w:p w14:paraId="0186B60F" w14:textId="77777777" w:rsidR="00F06402" w:rsidRPr="00597F49" w:rsidRDefault="00F06402">
            <w:pPr>
              <w:rPr>
                <w:rFonts w:ascii="Arial" w:hAnsi="Arial" w:cs="Arial"/>
              </w:rPr>
            </w:pPr>
          </w:p>
          <w:p w14:paraId="28031BB7" w14:textId="77777777" w:rsidR="00F06402" w:rsidRPr="00597F49" w:rsidRDefault="00F06402">
            <w:pPr>
              <w:rPr>
                <w:rFonts w:ascii="Arial" w:hAnsi="Arial" w:cs="Arial"/>
              </w:rPr>
            </w:pPr>
          </w:p>
          <w:p w14:paraId="1A4B1326" w14:textId="77777777" w:rsidR="00F06402" w:rsidRPr="00597F49" w:rsidRDefault="00F06402">
            <w:pPr>
              <w:rPr>
                <w:rFonts w:ascii="Arial" w:hAnsi="Arial" w:cs="Arial"/>
              </w:rPr>
            </w:pPr>
          </w:p>
          <w:p w14:paraId="4D2A6BB6" w14:textId="77777777" w:rsidR="00F06402" w:rsidRPr="00597F49" w:rsidRDefault="00F06402">
            <w:pPr>
              <w:rPr>
                <w:rFonts w:ascii="Arial" w:hAnsi="Arial" w:cs="Arial"/>
              </w:rPr>
            </w:pPr>
          </w:p>
          <w:p w14:paraId="6F731193" w14:textId="77777777" w:rsidR="00F06402" w:rsidRPr="00597F49" w:rsidRDefault="00F06402">
            <w:pPr>
              <w:rPr>
                <w:rFonts w:ascii="Arial" w:hAnsi="Arial" w:cs="Arial"/>
              </w:rPr>
            </w:pPr>
          </w:p>
        </w:tc>
      </w:tr>
      <w:tr w:rsidR="00F06402" w:rsidRPr="007A02EB" w14:paraId="1B4E0ECF" w14:textId="77777777">
        <w:trPr>
          <w:trHeight w:val="300"/>
        </w:trPr>
        <w:tc>
          <w:tcPr>
            <w:tcW w:w="9360" w:type="dxa"/>
          </w:tcPr>
          <w:p w14:paraId="03EF631B" w14:textId="6267B35C" w:rsidR="00F06402" w:rsidRPr="00597F49" w:rsidRDefault="00C757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Members of the Hiking society and their families </w:t>
            </w:r>
            <w:r w:rsidR="00112A34">
              <w:rPr>
                <w:rFonts w:ascii="Arial" w:hAnsi="Arial" w:cs="Arial"/>
              </w:rPr>
              <w:t xml:space="preserve">/ friends were able to support the amazing work of </w:t>
            </w:r>
            <w:r w:rsidR="00112A34" w:rsidRPr="00597F49">
              <w:rPr>
                <w:rFonts w:ascii="Arial" w:hAnsi="Arial" w:cs="Arial"/>
              </w:rPr>
              <w:t>SARSVL</w:t>
            </w:r>
            <w:r w:rsidR="00112A34">
              <w:rPr>
                <w:rFonts w:ascii="Arial" w:hAnsi="Arial" w:cs="Arial"/>
              </w:rPr>
              <w:t>. The members also gained awareness of charities and support available in the Leeds area.</w:t>
            </w:r>
          </w:p>
          <w:p w14:paraId="11B9ADD2" w14:textId="77777777" w:rsidR="00F06402" w:rsidRPr="00597F49" w:rsidRDefault="00F06402">
            <w:pPr>
              <w:rPr>
                <w:rFonts w:ascii="Arial" w:hAnsi="Arial" w:cs="Arial"/>
              </w:rPr>
            </w:pPr>
          </w:p>
        </w:tc>
      </w:tr>
      <w:tr w:rsidR="00F06402" w:rsidRPr="007A02EB" w14:paraId="419C3196" w14:textId="77777777">
        <w:trPr>
          <w:trHeight w:val="300"/>
        </w:trPr>
        <w:tc>
          <w:tcPr>
            <w:tcW w:w="9360" w:type="dxa"/>
          </w:tcPr>
          <w:p w14:paraId="1C9AD38C" w14:textId="67E23CF0" w:rsidR="00F06402" w:rsidRPr="00597F49" w:rsidRDefault="00872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The hiking club has been able to raise money for SARSVL</w:t>
            </w:r>
          </w:p>
          <w:p w14:paraId="7AB26C1C" w14:textId="77777777" w:rsidR="00F06402" w:rsidRPr="00597F49" w:rsidRDefault="00F06402">
            <w:pPr>
              <w:rPr>
                <w:rFonts w:ascii="Arial" w:hAnsi="Arial" w:cs="Arial"/>
              </w:rPr>
            </w:pPr>
          </w:p>
          <w:p w14:paraId="29EA6E9A" w14:textId="77777777" w:rsidR="00F06402" w:rsidRPr="00597F49" w:rsidRDefault="00F06402">
            <w:pPr>
              <w:rPr>
                <w:rFonts w:ascii="Arial" w:hAnsi="Arial" w:cs="Arial"/>
              </w:rPr>
            </w:pPr>
          </w:p>
          <w:p w14:paraId="21A1CA50" w14:textId="77777777" w:rsidR="00F06402" w:rsidRPr="00597F49" w:rsidRDefault="00F06402">
            <w:pPr>
              <w:rPr>
                <w:rFonts w:ascii="Arial" w:hAnsi="Arial" w:cs="Arial"/>
              </w:rPr>
            </w:pPr>
          </w:p>
          <w:p w14:paraId="56DB13A9" w14:textId="77777777" w:rsidR="00F06402" w:rsidRPr="00597F49" w:rsidRDefault="00F06402">
            <w:pPr>
              <w:rPr>
                <w:rFonts w:ascii="Arial" w:hAnsi="Arial" w:cs="Arial"/>
              </w:rPr>
            </w:pPr>
          </w:p>
          <w:p w14:paraId="2D8E27DE" w14:textId="77777777" w:rsidR="00F06402" w:rsidRPr="00597F49" w:rsidRDefault="00F06402">
            <w:pPr>
              <w:rPr>
                <w:rFonts w:ascii="Arial" w:hAnsi="Arial" w:cs="Arial"/>
              </w:rPr>
            </w:pPr>
            <w:r w:rsidRPr="00597F49">
              <w:rPr>
                <w:rFonts w:ascii="Arial" w:hAnsi="Arial" w:cs="Arial"/>
              </w:rPr>
              <w:t xml:space="preserve"> </w:t>
            </w:r>
          </w:p>
        </w:tc>
      </w:tr>
      <w:tr w:rsidR="00F06402" w:rsidRPr="007A02EB" w14:paraId="316A2D10" w14:textId="77777777">
        <w:trPr>
          <w:trHeight w:val="300"/>
        </w:trPr>
        <w:tc>
          <w:tcPr>
            <w:tcW w:w="9360" w:type="dxa"/>
          </w:tcPr>
          <w:p w14:paraId="175095E6" w14:textId="570F2190" w:rsidR="00F06402" w:rsidRPr="00597F49" w:rsidRDefault="008727DB">
            <w:pPr>
              <w:rPr>
                <w:rFonts w:ascii="Arial" w:hAnsi="Arial" w:cs="Arial"/>
              </w:rPr>
            </w:pPr>
            <w:r w:rsidRPr="008727DB">
              <w:rPr>
                <w:rFonts w:ascii="Arial" w:hAnsi="Arial" w:cs="Arial"/>
              </w:rPr>
              <w:drawing>
                <wp:inline distT="0" distB="0" distL="0" distR="0" wp14:anchorId="7A877124" wp14:editId="390C7E7F">
                  <wp:extent cx="5806440" cy="675005"/>
                  <wp:effectExtent l="0" t="0" r="3810" b="0"/>
                  <wp:docPr id="22493816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938165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6440" cy="67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93625D" w14:textId="77777777" w:rsidR="00F06402" w:rsidRPr="00597F49" w:rsidRDefault="00F06402">
            <w:pPr>
              <w:rPr>
                <w:rFonts w:ascii="Arial" w:hAnsi="Arial" w:cs="Arial"/>
              </w:rPr>
            </w:pPr>
          </w:p>
          <w:p w14:paraId="76313A09" w14:textId="77777777" w:rsidR="00F06402" w:rsidRPr="00597F49" w:rsidRDefault="00F06402">
            <w:pPr>
              <w:rPr>
                <w:rFonts w:ascii="Arial" w:hAnsi="Arial" w:cs="Arial"/>
              </w:rPr>
            </w:pPr>
          </w:p>
          <w:p w14:paraId="598C6A92" w14:textId="77777777" w:rsidR="00F06402" w:rsidRPr="00597F49" w:rsidRDefault="00F06402">
            <w:pPr>
              <w:rPr>
                <w:rFonts w:ascii="Arial" w:hAnsi="Arial" w:cs="Arial"/>
              </w:rPr>
            </w:pPr>
          </w:p>
          <w:p w14:paraId="7AE15441" w14:textId="77777777" w:rsidR="00F06402" w:rsidRPr="00597F49" w:rsidRDefault="00F06402">
            <w:pPr>
              <w:rPr>
                <w:rFonts w:ascii="Arial" w:hAnsi="Arial" w:cs="Arial"/>
              </w:rPr>
            </w:pPr>
          </w:p>
        </w:tc>
      </w:tr>
    </w:tbl>
    <w:p w14:paraId="1237A816" w14:textId="2095DA16" w:rsidR="00F06402" w:rsidRPr="007A02EB" w:rsidRDefault="00F06402">
      <w:pPr>
        <w:rPr>
          <w:rFonts w:ascii="Arial" w:hAnsi="Arial" w:cs="Arial"/>
        </w:rPr>
      </w:pPr>
    </w:p>
    <w:p w14:paraId="4CFD2E51" w14:textId="3EC419E4" w:rsidR="4E0A68C4" w:rsidRDefault="4E0A68C4" w:rsidP="3883454E">
      <w:pPr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r w:rsidRPr="3883454E">
        <w:rPr>
          <w:rFonts w:ascii="Arial" w:hAnsi="Arial" w:cs="Arial"/>
          <w:i/>
          <w:iCs/>
          <w:highlight w:val="yellow"/>
        </w:rPr>
        <w:t xml:space="preserve">REMINDER! let us know you have submitted your report by completing this online form: </w:t>
      </w:r>
      <w:hyperlink r:id="rId15">
        <w:r w:rsidRPr="3883454E">
          <w:rPr>
            <w:rStyle w:val="Hyperlink"/>
            <w:rFonts w:ascii="Arial" w:hAnsi="Arial" w:cs="Arial"/>
            <w:b/>
            <w:bCs/>
            <w:i/>
            <w:iCs/>
            <w:sz w:val="32"/>
            <w:szCs w:val="32"/>
          </w:rPr>
          <w:t>https://forms.off</w:t>
        </w:r>
        <w:r w:rsidRPr="3883454E">
          <w:rPr>
            <w:rStyle w:val="Hyperlink"/>
            <w:rFonts w:ascii="Arial" w:hAnsi="Arial" w:cs="Arial"/>
            <w:b/>
            <w:bCs/>
            <w:i/>
            <w:iCs/>
            <w:sz w:val="32"/>
            <w:szCs w:val="32"/>
          </w:rPr>
          <w:t>i</w:t>
        </w:r>
        <w:r w:rsidRPr="3883454E">
          <w:rPr>
            <w:rStyle w:val="Hyperlink"/>
            <w:rFonts w:ascii="Arial" w:hAnsi="Arial" w:cs="Arial"/>
            <w:b/>
            <w:bCs/>
            <w:i/>
            <w:iCs/>
            <w:sz w:val="32"/>
            <w:szCs w:val="32"/>
          </w:rPr>
          <w:t>ce.com/e/074X53zd1J</w:t>
        </w:r>
      </w:hyperlink>
    </w:p>
    <w:p w14:paraId="3DA042A5" w14:textId="2DFF48C2" w:rsidR="0B29F8E0" w:rsidRDefault="30D9FBAB" w:rsidP="3883454E">
      <w:pPr>
        <w:rPr>
          <w:rFonts w:ascii="Arial" w:hAnsi="Arial" w:cs="Arial"/>
          <w:b/>
          <w:bCs/>
        </w:rPr>
      </w:pPr>
      <w:r w:rsidRPr="3883454E">
        <w:rPr>
          <w:rFonts w:ascii="Arial" w:hAnsi="Arial" w:cs="Arial"/>
          <w:b/>
          <w:bCs/>
        </w:rPr>
        <w:t>You will not be SASHA Accredited unless you complete both this report and the form.</w:t>
      </w:r>
    </w:p>
    <w:sectPr w:rsidR="0B29F8E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18360" w14:textId="77777777" w:rsidR="00934E8A" w:rsidRDefault="00934E8A" w:rsidP="0060613D">
      <w:pPr>
        <w:spacing w:after="0" w:line="240" w:lineRule="auto"/>
      </w:pPr>
      <w:r>
        <w:separator/>
      </w:r>
    </w:p>
  </w:endnote>
  <w:endnote w:type="continuationSeparator" w:id="0">
    <w:p w14:paraId="36828F00" w14:textId="77777777" w:rsidR="00934E8A" w:rsidRDefault="00934E8A" w:rsidP="0060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DA7C" w14:textId="77777777" w:rsidR="00B55EE8" w:rsidRDefault="00B55E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3674B" w14:textId="14AF26D7" w:rsidR="0060613D" w:rsidRDefault="006061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C8CE" w14:textId="77777777" w:rsidR="00B55EE8" w:rsidRDefault="00B55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551E7" w14:textId="77777777" w:rsidR="00934E8A" w:rsidRDefault="00934E8A" w:rsidP="0060613D">
      <w:pPr>
        <w:spacing w:after="0" w:line="240" w:lineRule="auto"/>
      </w:pPr>
      <w:r>
        <w:separator/>
      </w:r>
    </w:p>
  </w:footnote>
  <w:footnote w:type="continuationSeparator" w:id="0">
    <w:p w14:paraId="1EC8A25E" w14:textId="77777777" w:rsidR="00934E8A" w:rsidRDefault="00934E8A" w:rsidP="00606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6901F" w14:textId="77777777" w:rsidR="00B55EE8" w:rsidRDefault="00B55E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1555" w14:textId="7CDE0EAD" w:rsidR="00702197" w:rsidRDefault="20D03AB2" w:rsidP="20D03AB2">
    <w:pPr>
      <w:jc w:val="center"/>
      <w:rPr>
        <w:rFonts w:ascii="Arial" w:hAnsi="Arial" w:cs="Arial"/>
        <w:b/>
        <w:bCs/>
        <w:sz w:val="36"/>
        <w:szCs w:val="36"/>
      </w:rPr>
    </w:pPr>
    <w:r w:rsidRPr="20D03AB2">
      <w:rPr>
        <w:rFonts w:ascii="Arial" w:hAnsi="Arial" w:cs="Arial"/>
        <w:b/>
        <w:bCs/>
        <w:sz w:val="36"/>
        <w:szCs w:val="36"/>
      </w:rPr>
      <w:t>LUU Group SASHA Accreditation Report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6B46" w14:textId="77777777" w:rsidR="00B55EE8" w:rsidRDefault="00B55E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B86F8"/>
    <w:multiLevelType w:val="hybridMultilevel"/>
    <w:tmpl w:val="D19850AA"/>
    <w:lvl w:ilvl="0" w:tplc="D8EA1F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E80C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14B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C2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012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8895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DEB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BC46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18D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59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F32F8D"/>
    <w:rsid w:val="00011A89"/>
    <w:rsid w:val="000377D9"/>
    <w:rsid w:val="00075624"/>
    <w:rsid w:val="000A2D81"/>
    <w:rsid w:val="000D1D73"/>
    <w:rsid w:val="000D221A"/>
    <w:rsid w:val="00112A34"/>
    <w:rsid w:val="001147E6"/>
    <w:rsid w:val="00127DFE"/>
    <w:rsid w:val="00157C7D"/>
    <w:rsid w:val="001B7FB1"/>
    <w:rsid w:val="001C42B0"/>
    <w:rsid w:val="002146A0"/>
    <w:rsid w:val="002309A7"/>
    <w:rsid w:val="002465C7"/>
    <w:rsid w:val="00266ABA"/>
    <w:rsid w:val="00271C8D"/>
    <w:rsid w:val="0027303A"/>
    <w:rsid w:val="002759A0"/>
    <w:rsid w:val="00280950"/>
    <w:rsid w:val="00280D23"/>
    <w:rsid w:val="00292908"/>
    <w:rsid w:val="002A0FD9"/>
    <w:rsid w:val="00312036"/>
    <w:rsid w:val="003142E7"/>
    <w:rsid w:val="00314D7E"/>
    <w:rsid w:val="0033652A"/>
    <w:rsid w:val="00342D0C"/>
    <w:rsid w:val="00377F3B"/>
    <w:rsid w:val="00392049"/>
    <w:rsid w:val="003B0937"/>
    <w:rsid w:val="003E3649"/>
    <w:rsid w:val="00400929"/>
    <w:rsid w:val="00441196"/>
    <w:rsid w:val="00470699"/>
    <w:rsid w:val="004769F6"/>
    <w:rsid w:val="004C5C8C"/>
    <w:rsid w:val="004E3C9F"/>
    <w:rsid w:val="004F528C"/>
    <w:rsid w:val="005037AF"/>
    <w:rsid w:val="00512DBF"/>
    <w:rsid w:val="005233CE"/>
    <w:rsid w:val="00540058"/>
    <w:rsid w:val="00584870"/>
    <w:rsid w:val="005858A2"/>
    <w:rsid w:val="005874FA"/>
    <w:rsid w:val="00591FC9"/>
    <w:rsid w:val="00597F49"/>
    <w:rsid w:val="005B37EF"/>
    <w:rsid w:val="005C5661"/>
    <w:rsid w:val="005D0DF0"/>
    <w:rsid w:val="0060352D"/>
    <w:rsid w:val="0060613D"/>
    <w:rsid w:val="00695834"/>
    <w:rsid w:val="0069764D"/>
    <w:rsid w:val="006B49E6"/>
    <w:rsid w:val="006E405B"/>
    <w:rsid w:val="00702197"/>
    <w:rsid w:val="00705487"/>
    <w:rsid w:val="00707BA9"/>
    <w:rsid w:val="0075213B"/>
    <w:rsid w:val="007578E2"/>
    <w:rsid w:val="00771DB5"/>
    <w:rsid w:val="007833F3"/>
    <w:rsid w:val="007A02EB"/>
    <w:rsid w:val="007A0D4F"/>
    <w:rsid w:val="007A112A"/>
    <w:rsid w:val="007C0DFA"/>
    <w:rsid w:val="007E798F"/>
    <w:rsid w:val="007F064E"/>
    <w:rsid w:val="007F0ADE"/>
    <w:rsid w:val="007F4AEB"/>
    <w:rsid w:val="0080497E"/>
    <w:rsid w:val="00813F14"/>
    <w:rsid w:val="00836D3C"/>
    <w:rsid w:val="0084140B"/>
    <w:rsid w:val="008508F6"/>
    <w:rsid w:val="008714CE"/>
    <w:rsid w:val="008727DB"/>
    <w:rsid w:val="00897B94"/>
    <w:rsid w:val="008A41DD"/>
    <w:rsid w:val="008B7A8D"/>
    <w:rsid w:val="008C34CE"/>
    <w:rsid w:val="008C5148"/>
    <w:rsid w:val="008D3322"/>
    <w:rsid w:val="008D766D"/>
    <w:rsid w:val="008F42E4"/>
    <w:rsid w:val="00917A4F"/>
    <w:rsid w:val="00922B6C"/>
    <w:rsid w:val="0092517A"/>
    <w:rsid w:val="00934E8A"/>
    <w:rsid w:val="00944BC1"/>
    <w:rsid w:val="0094623D"/>
    <w:rsid w:val="00951ECA"/>
    <w:rsid w:val="00952FB4"/>
    <w:rsid w:val="00960EAD"/>
    <w:rsid w:val="00993A64"/>
    <w:rsid w:val="009E2A0E"/>
    <w:rsid w:val="009E513B"/>
    <w:rsid w:val="009F30ED"/>
    <w:rsid w:val="00A5273F"/>
    <w:rsid w:val="00A63304"/>
    <w:rsid w:val="00A706BB"/>
    <w:rsid w:val="00A77DDE"/>
    <w:rsid w:val="00A85F32"/>
    <w:rsid w:val="00A96D0B"/>
    <w:rsid w:val="00A97226"/>
    <w:rsid w:val="00AA5B16"/>
    <w:rsid w:val="00AC0FBE"/>
    <w:rsid w:val="00B255FC"/>
    <w:rsid w:val="00B44AE3"/>
    <w:rsid w:val="00B54D1D"/>
    <w:rsid w:val="00B55EE8"/>
    <w:rsid w:val="00B72C07"/>
    <w:rsid w:val="00B76A75"/>
    <w:rsid w:val="00BA137B"/>
    <w:rsid w:val="00BA5A6C"/>
    <w:rsid w:val="00BC1A67"/>
    <w:rsid w:val="00BE2D0A"/>
    <w:rsid w:val="00C1205B"/>
    <w:rsid w:val="00C16C0B"/>
    <w:rsid w:val="00C52E00"/>
    <w:rsid w:val="00C72C71"/>
    <w:rsid w:val="00C75779"/>
    <w:rsid w:val="00CB22C6"/>
    <w:rsid w:val="00CC58D1"/>
    <w:rsid w:val="00CD3BEE"/>
    <w:rsid w:val="00CD637A"/>
    <w:rsid w:val="00CF5707"/>
    <w:rsid w:val="00D26DB6"/>
    <w:rsid w:val="00D36FB8"/>
    <w:rsid w:val="00D67E5B"/>
    <w:rsid w:val="00DD76FD"/>
    <w:rsid w:val="00E5002A"/>
    <w:rsid w:val="00EB2122"/>
    <w:rsid w:val="00EB68D7"/>
    <w:rsid w:val="00EC11EA"/>
    <w:rsid w:val="00EC49F8"/>
    <w:rsid w:val="00EE1DE8"/>
    <w:rsid w:val="00F06402"/>
    <w:rsid w:val="00F22DF7"/>
    <w:rsid w:val="00F52B6B"/>
    <w:rsid w:val="00F804FE"/>
    <w:rsid w:val="00FD47D5"/>
    <w:rsid w:val="00FD706F"/>
    <w:rsid w:val="00FE6FD0"/>
    <w:rsid w:val="03FAC77D"/>
    <w:rsid w:val="0526DB89"/>
    <w:rsid w:val="05272C65"/>
    <w:rsid w:val="059F05B6"/>
    <w:rsid w:val="0B29F8E0"/>
    <w:rsid w:val="0E8B919E"/>
    <w:rsid w:val="1066B90B"/>
    <w:rsid w:val="12301104"/>
    <w:rsid w:val="17764EC1"/>
    <w:rsid w:val="181234E8"/>
    <w:rsid w:val="19699457"/>
    <w:rsid w:val="1D0103A0"/>
    <w:rsid w:val="1E259AB8"/>
    <w:rsid w:val="20D03AB2"/>
    <w:rsid w:val="25DAEA3C"/>
    <w:rsid w:val="2BA02973"/>
    <w:rsid w:val="2BA449C3"/>
    <w:rsid w:val="2D92FBEE"/>
    <w:rsid w:val="30D9FBAB"/>
    <w:rsid w:val="31DADF7C"/>
    <w:rsid w:val="338A02FE"/>
    <w:rsid w:val="3883454E"/>
    <w:rsid w:val="3F25A0FC"/>
    <w:rsid w:val="424BC119"/>
    <w:rsid w:val="469037B1"/>
    <w:rsid w:val="477022E3"/>
    <w:rsid w:val="499FB8A8"/>
    <w:rsid w:val="49ACE36E"/>
    <w:rsid w:val="4BFA1BA5"/>
    <w:rsid w:val="4E0A68C4"/>
    <w:rsid w:val="507ADC15"/>
    <w:rsid w:val="584B96D6"/>
    <w:rsid w:val="5AF7319F"/>
    <w:rsid w:val="5B32C0AC"/>
    <w:rsid w:val="5E0CD107"/>
    <w:rsid w:val="634F69A8"/>
    <w:rsid w:val="640D0A36"/>
    <w:rsid w:val="670D7D73"/>
    <w:rsid w:val="68255BF0"/>
    <w:rsid w:val="6E2A56C8"/>
    <w:rsid w:val="6F7E47A5"/>
    <w:rsid w:val="6F88FD32"/>
    <w:rsid w:val="7453CB68"/>
    <w:rsid w:val="750837E5"/>
    <w:rsid w:val="75CB99E0"/>
    <w:rsid w:val="76F32F8D"/>
    <w:rsid w:val="7C01A7A5"/>
    <w:rsid w:val="7FF0A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32F8D"/>
  <w15:chartTrackingRefBased/>
  <w15:docId w15:val="{82A33DB7-C305-42AB-AB26-5FA7539F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196994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72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22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6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13D"/>
  </w:style>
  <w:style w:type="paragraph" w:styleId="Footer">
    <w:name w:val="footer"/>
    <w:basedOn w:val="Normal"/>
    <w:link w:val="FooterChar"/>
    <w:uiPriority w:val="99"/>
    <w:unhideWhenUsed/>
    <w:rsid w:val="006061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13D"/>
  </w:style>
  <w:style w:type="character" w:styleId="FollowedHyperlink">
    <w:name w:val="FollowedHyperlink"/>
    <w:basedOn w:val="DefaultParagraphFont"/>
    <w:uiPriority w:val="99"/>
    <w:semiHidden/>
    <w:unhideWhenUsed/>
    <w:rsid w:val="008727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uu.ac.uk/get-sasha-accredited/" TargetMode="External"/><Relationship Id="rId5" Type="http://schemas.openxmlformats.org/officeDocument/2006/relationships/styles" Target="styles.xml"/><Relationship Id="rId15" Type="http://schemas.openxmlformats.org/officeDocument/2006/relationships/hyperlink" Target="https://forms.office.com/e/074X53zd1J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forms.office.com/e/074X53zd1J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efae5c-4bf2-42a5-9aa7-174519b6e186" xsi:nil="true"/>
    <lcf76f155ced4ddcb4097134ff3c332f xmlns="50e35b62-3ef7-49ef-b294-8c59323436e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73368866CA8498D0B98BB7269394D" ma:contentTypeVersion="13" ma:contentTypeDescription="Create a new document." ma:contentTypeScope="" ma:versionID="4657a5dd586cb06ae331de64b71346a3">
  <xsd:schema xmlns:xsd="http://www.w3.org/2001/XMLSchema" xmlns:xs="http://www.w3.org/2001/XMLSchema" xmlns:p="http://schemas.microsoft.com/office/2006/metadata/properties" xmlns:ns2="50e35b62-3ef7-49ef-b294-8c59323436ed" xmlns:ns3="04efae5c-4bf2-42a5-9aa7-174519b6e186" targetNamespace="http://schemas.microsoft.com/office/2006/metadata/properties" ma:root="true" ma:fieldsID="fffdbc790715a4b26df6024ef4297b3e" ns2:_="" ns3:_="">
    <xsd:import namespace="50e35b62-3ef7-49ef-b294-8c59323436ed"/>
    <xsd:import namespace="04efae5c-4bf2-42a5-9aa7-174519b6e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35b62-3ef7-49ef-b294-8c593234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7508fb-6c94-4933-b588-b959e6cb7a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ae5c-4bf2-42a5-9aa7-174519b6e18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53e1084-43af-45b4-aed0-b3ae98542d23}" ma:internalName="TaxCatchAll" ma:showField="CatchAllData" ma:web="04efae5c-4bf2-42a5-9aa7-174519b6e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A14B3-4C15-40D7-9D14-C22AAFA23E0B}">
  <ds:schemaRefs>
    <ds:schemaRef ds:uri="http://schemas.microsoft.com/office/2006/metadata/properties"/>
    <ds:schemaRef ds:uri="http://schemas.microsoft.com/office/infopath/2007/PartnerControls"/>
    <ds:schemaRef ds:uri="04efae5c-4bf2-42a5-9aa7-174519b6e186"/>
    <ds:schemaRef ds:uri="50e35b62-3ef7-49ef-b294-8c59323436ed"/>
  </ds:schemaRefs>
</ds:datastoreItem>
</file>

<file path=customXml/itemProps2.xml><?xml version="1.0" encoding="utf-8"?>
<ds:datastoreItem xmlns:ds="http://schemas.openxmlformats.org/officeDocument/2006/customXml" ds:itemID="{7296ECDD-2113-457E-9559-E11BA0AA85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0D76E-647A-4F1A-B3DE-1B5EAE5D49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35b62-3ef7-49ef-b294-8c59323436ed"/>
    <ds:schemaRef ds:uri="04efae5c-4bf2-42a5-9aa7-174519b6e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Lafontan</dc:creator>
  <cp:keywords/>
  <dc:description/>
  <cp:lastModifiedBy>Bryn Barker</cp:lastModifiedBy>
  <cp:revision>3</cp:revision>
  <dcterms:created xsi:type="dcterms:W3CDTF">2026-03-09T18:17:00Z</dcterms:created>
  <dcterms:modified xsi:type="dcterms:W3CDTF">2026-03-09T18:18:00Z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0x01010090973368866CA8498D0B98BB7269394D</vt:lpwstr>
  </property>
  <property fmtid="{D5CDD505-2E9C-101B-9397-08002B2CF9AE}" pid="3" name="MediaServiceImageTags">
    <vt:lpwstr/>
  </property>
</Properties>
</file>