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CF9F5" w14:textId="77777777" w:rsidR="00B76B4A" w:rsidRDefault="00B76B4A">
      <w:pPr>
        <w:rPr>
          <w:rFonts w:ascii="Open Sans" w:eastAsia="Open Sans" w:hAnsi="Open Sans" w:cs="Open Sans"/>
          <w:sz w:val="4"/>
          <w:szCs w:val="4"/>
        </w:rPr>
      </w:pPr>
    </w:p>
    <w:tbl>
      <w:tblPr>
        <w:tblStyle w:val="a"/>
        <w:tblW w:w="16129" w:type="dxa"/>
        <w:tblInd w:w="-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6"/>
        <w:gridCol w:w="2461"/>
        <w:gridCol w:w="5102"/>
        <w:gridCol w:w="2640"/>
        <w:gridCol w:w="855"/>
        <w:gridCol w:w="2475"/>
      </w:tblGrid>
      <w:tr w:rsidR="00B76B4A" w14:paraId="38D2962D" w14:textId="77777777">
        <w:trPr>
          <w:trHeight w:val="960"/>
        </w:trPr>
        <w:tc>
          <w:tcPr>
            <w:tcW w:w="5056" w:type="dxa"/>
            <w:gridSpan w:val="2"/>
            <w:shd w:val="clear" w:color="auto" w:fill="auto"/>
            <w:tcMar>
              <w:top w:w="100" w:type="dxa"/>
              <w:left w:w="100" w:type="dxa"/>
              <w:bottom w:w="100" w:type="dxa"/>
              <w:right w:w="100" w:type="dxa"/>
            </w:tcMar>
            <w:vAlign w:val="center"/>
          </w:tcPr>
          <w:p w14:paraId="53CDE7F2" w14:textId="77777777" w:rsidR="00B76B4A" w:rsidRDefault="00C32F20">
            <w:pPr>
              <w:widowControl w:val="0"/>
              <w:pBdr>
                <w:top w:val="nil"/>
                <w:left w:val="nil"/>
                <w:bottom w:val="nil"/>
                <w:right w:val="nil"/>
                <w:between w:val="nil"/>
              </w:pBdr>
              <w:spacing w:line="240" w:lineRule="auto"/>
              <w:jc w:val="center"/>
              <w:rPr>
                <w:rFonts w:ascii="Open Sans" w:eastAsia="Open Sans" w:hAnsi="Open Sans" w:cs="Open Sans"/>
                <w:sz w:val="2"/>
                <w:szCs w:val="2"/>
              </w:rPr>
            </w:pPr>
            <w:r>
              <w:rPr>
                <w:rFonts w:ascii="Open Sans" w:eastAsia="Open Sans" w:hAnsi="Open Sans" w:cs="Open Sans"/>
                <w:noProof/>
                <w:sz w:val="2"/>
                <w:szCs w:val="2"/>
              </w:rPr>
              <w:drawing>
                <wp:inline distT="0" distB="0" distL="0" distR="0" wp14:anchorId="4D12085F" wp14:editId="47D809D1">
                  <wp:extent cx="1545863" cy="64118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45863" cy="641182"/>
                          </a:xfrm>
                          <a:prstGeom prst="rect">
                            <a:avLst/>
                          </a:prstGeom>
                          <a:ln/>
                        </pic:spPr>
                      </pic:pic>
                    </a:graphicData>
                  </a:graphic>
                </wp:inline>
              </w:drawing>
            </w:r>
          </w:p>
        </w:tc>
        <w:tc>
          <w:tcPr>
            <w:tcW w:w="5101" w:type="dxa"/>
            <w:shd w:val="clear" w:color="auto" w:fill="auto"/>
            <w:tcMar>
              <w:top w:w="100" w:type="dxa"/>
              <w:left w:w="100" w:type="dxa"/>
              <w:bottom w:w="100" w:type="dxa"/>
              <w:right w:w="100" w:type="dxa"/>
            </w:tcMar>
            <w:vAlign w:val="center"/>
          </w:tcPr>
          <w:p w14:paraId="1D4814BE" w14:textId="77777777" w:rsidR="00B76B4A" w:rsidRDefault="00C32F20">
            <w:pPr>
              <w:widowControl w:val="0"/>
              <w:spacing w:line="240" w:lineRule="auto"/>
              <w:jc w:val="center"/>
              <w:rPr>
                <w:rFonts w:ascii="Open Sans" w:eastAsia="Open Sans" w:hAnsi="Open Sans" w:cs="Open Sans"/>
                <w:b/>
                <w:sz w:val="16"/>
                <w:szCs w:val="16"/>
              </w:rPr>
            </w:pPr>
            <w:r>
              <w:rPr>
                <w:rFonts w:ascii="Open Sans" w:eastAsia="Open Sans" w:hAnsi="Open Sans" w:cs="Open Sans"/>
                <w:b/>
                <w:sz w:val="36"/>
                <w:szCs w:val="36"/>
              </w:rPr>
              <w:t>Covid-19 Gryphon Risk Assessment Form</w:t>
            </w:r>
          </w:p>
          <w:p w14:paraId="71509117" w14:textId="77777777" w:rsidR="00B76B4A" w:rsidRDefault="00B76B4A">
            <w:pPr>
              <w:widowControl w:val="0"/>
              <w:spacing w:line="240" w:lineRule="auto"/>
              <w:rPr>
                <w:rFonts w:ascii="Open Sans" w:eastAsia="Open Sans" w:hAnsi="Open Sans" w:cs="Open Sans"/>
                <w:sz w:val="16"/>
                <w:szCs w:val="16"/>
              </w:rPr>
            </w:pPr>
          </w:p>
          <w:p w14:paraId="3ADB17EA" w14:textId="77777777" w:rsidR="00B76B4A" w:rsidRDefault="00B76B4A">
            <w:pPr>
              <w:widowControl w:val="0"/>
              <w:spacing w:line="240" w:lineRule="auto"/>
              <w:rPr>
                <w:rFonts w:ascii="Open Sans" w:eastAsia="Open Sans" w:hAnsi="Open Sans" w:cs="Open Sans"/>
                <w:sz w:val="36"/>
                <w:szCs w:val="36"/>
              </w:rPr>
            </w:pPr>
          </w:p>
        </w:tc>
        <w:tc>
          <w:tcPr>
            <w:tcW w:w="5970" w:type="dxa"/>
            <w:gridSpan w:val="3"/>
            <w:shd w:val="clear" w:color="auto" w:fill="CCCCCC"/>
            <w:tcMar>
              <w:top w:w="28" w:type="dxa"/>
              <w:left w:w="28" w:type="dxa"/>
              <w:bottom w:w="28" w:type="dxa"/>
              <w:right w:w="28" w:type="dxa"/>
            </w:tcMar>
            <w:vAlign w:val="center"/>
          </w:tcPr>
          <w:p w14:paraId="02314FE4" w14:textId="77777777" w:rsidR="00B76B4A" w:rsidRDefault="00C32F20">
            <w:pPr>
              <w:widowControl w:val="0"/>
              <w:spacing w:line="240" w:lineRule="auto"/>
              <w:rPr>
                <w:rFonts w:ascii="Open Sans" w:eastAsia="Open Sans" w:hAnsi="Open Sans" w:cs="Open Sans"/>
                <w:b/>
              </w:rPr>
            </w:pPr>
            <w:r>
              <w:rPr>
                <w:rFonts w:ascii="Open Sans" w:eastAsia="Open Sans" w:hAnsi="Open Sans" w:cs="Open Sans"/>
              </w:rPr>
              <w:t xml:space="preserve">To calculate </w:t>
            </w:r>
            <w:r>
              <w:rPr>
                <w:rFonts w:ascii="Open Sans" w:eastAsia="Open Sans" w:hAnsi="Open Sans" w:cs="Open Sans"/>
                <w:b/>
              </w:rPr>
              <w:t>Risk Rating (R)</w:t>
            </w:r>
            <w:r>
              <w:rPr>
                <w:rFonts w:ascii="Open Sans" w:eastAsia="Open Sans" w:hAnsi="Open Sans" w:cs="Open Sans"/>
              </w:rPr>
              <w:t xml:space="preserve">: assess the </w:t>
            </w:r>
            <w:r>
              <w:rPr>
                <w:rFonts w:ascii="Open Sans" w:eastAsia="Open Sans" w:hAnsi="Open Sans" w:cs="Open Sans"/>
                <w:b/>
              </w:rPr>
              <w:t>Likelihood</w:t>
            </w:r>
            <w:r>
              <w:rPr>
                <w:rFonts w:ascii="Open Sans" w:eastAsia="Open Sans" w:hAnsi="Open Sans" w:cs="Open Sans"/>
              </w:rPr>
              <w:t xml:space="preserve"> </w:t>
            </w:r>
            <w:r>
              <w:rPr>
                <w:rFonts w:ascii="Open Sans" w:eastAsia="Open Sans" w:hAnsi="Open Sans" w:cs="Open Sans"/>
                <w:b/>
              </w:rPr>
              <w:t>(L)</w:t>
            </w:r>
            <w:r>
              <w:rPr>
                <w:rFonts w:ascii="Open Sans" w:eastAsia="Open Sans" w:hAnsi="Open Sans" w:cs="Open Sans"/>
              </w:rPr>
              <w:t xml:space="preserve"> of an accident occurring against the most likely </w:t>
            </w:r>
            <w:r>
              <w:rPr>
                <w:rFonts w:ascii="Open Sans" w:eastAsia="Open Sans" w:hAnsi="Open Sans" w:cs="Open Sans"/>
                <w:b/>
              </w:rPr>
              <w:t>Severity (S)</w:t>
            </w:r>
            <w:r>
              <w:rPr>
                <w:rFonts w:ascii="Open Sans" w:eastAsia="Open Sans" w:hAnsi="Open Sans" w:cs="Open Sans"/>
              </w:rPr>
              <w:t xml:space="preserve"> the accident might have, </w:t>
            </w:r>
            <w:proofErr w:type="gramStart"/>
            <w:r>
              <w:rPr>
                <w:rFonts w:ascii="Open Sans" w:eastAsia="Open Sans" w:hAnsi="Open Sans" w:cs="Open Sans"/>
              </w:rPr>
              <w:t>taking into account</w:t>
            </w:r>
            <w:proofErr w:type="gramEnd"/>
            <w:r>
              <w:rPr>
                <w:rFonts w:ascii="Open Sans" w:eastAsia="Open Sans" w:hAnsi="Open Sans" w:cs="Open Sans"/>
              </w:rPr>
              <w:t xml:space="preserve"> the control measures already in place. </w:t>
            </w:r>
            <w:r>
              <w:rPr>
                <w:rFonts w:ascii="Open Sans" w:eastAsia="Open Sans" w:hAnsi="Open Sans" w:cs="Open Sans"/>
                <w:b/>
              </w:rPr>
              <w:t>L x S = R</w:t>
            </w:r>
          </w:p>
        </w:tc>
      </w:tr>
      <w:tr w:rsidR="00B76B4A" w14:paraId="4ABB13CC" w14:textId="77777777">
        <w:trPr>
          <w:trHeight w:val="555"/>
        </w:trPr>
        <w:tc>
          <w:tcPr>
            <w:tcW w:w="2595" w:type="dxa"/>
            <w:tcBorders>
              <w:top w:val="single" w:sz="8" w:space="0" w:color="000000"/>
              <w:left w:val="single" w:sz="8" w:space="0" w:color="000000"/>
              <w:bottom w:val="single" w:sz="8" w:space="0" w:color="000000"/>
              <w:right w:val="single" w:sz="8" w:space="0" w:color="000000"/>
            </w:tcBorders>
            <w:shd w:val="clear" w:color="auto" w:fill="CCCCCC"/>
            <w:tcMar>
              <w:top w:w="28" w:type="dxa"/>
              <w:left w:w="28" w:type="dxa"/>
              <w:bottom w:w="28" w:type="dxa"/>
              <w:right w:w="28" w:type="dxa"/>
            </w:tcMar>
            <w:vAlign w:val="center"/>
          </w:tcPr>
          <w:p w14:paraId="01D8069C" w14:textId="77777777" w:rsidR="00B76B4A" w:rsidRDefault="00C32F20">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Club &amp; Society Name:</w:t>
            </w:r>
          </w:p>
        </w:tc>
        <w:tc>
          <w:tcPr>
            <w:tcW w:w="7562" w:type="dxa"/>
            <w:gridSpan w:val="2"/>
            <w:shd w:val="clear" w:color="auto" w:fill="auto"/>
            <w:tcMar>
              <w:top w:w="28" w:type="dxa"/>
              <w:left w:w="28" w:type="dxa"/>
              <w:bottom w:w="28" w:type="dxa"/>
              <w:right w:w="28" w:type="dxa"/>
            </w:tcMar>
            <w:vAlign w:val="center"/>
          </w:tcPr>
          <w:p w14:paraId="57823303" w14:textId="40D0C180" w:rsidR="00B76B4A" w:rsidRDefault="00BB77E2">
            <w:pPr>
              <w:widowControl w:val="0"/>
              <w:spacing w:line="240" w:lineRule="auto"/>
              <w:jc w:val="both"/>
              <w:rPr>
                <w:rFonts w:ascii="Tahoma" w:eastAsia="Tahoma" w:hAnsi="Tahoma" w:cs="Tahoma"/>
                <w:sz w:val="18"/>
                <w:szCs w:val="18"/>
              </w:rPr>
            </w:pPr>
            <w:r>
              <w:rPr>
                <w:rFonts w:ascii="Tahoma" w:eastAsia="Tahoma" w:hAnsi="Tahoma" w:cs="Tahoma"/>
                <w:sz w:val="18"/>
                <w:szCs w:val="18"/>
              </w:rPr>
              <w:t>Leeds University Union Ice Hockey Club</w:t>
            </w:r>
          </w:p>
        </w:tc>
        <w:tc>
          <w:tcPr>
            <w:tcW w:w="5970" w:type="dxa"/>
            <w:gridSpan w:val="3"/>
            <w:vMerge w:val="restart"/>
            <w:shd w:val="clear" w:color="auto" w:fill="CCCCCC"/>
            <w:tcMar>
              <w:top w:w="28" w:type="dxa"/>
              <w:left w:w="28" w:type="dxa"/>
              <w:bottom w:w="28" w:type="dxa"/>
              <w:right w:w="28" w:type="dxa"/>
            </w:tcMar>
            <w:vAlign w:val="center"/>
          </w:tcPr>
          <w:p w14:paraId="38EBD79A" w14:textId="77777777" w:rsidR="00B76B4A" w:rsidRDefault="00C32F20">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 xml:space="preserve">          Likelihood (L)                     X                     Severity (S) </w:t>
            </w:r>
          </w:p>
        </w:tc>
      </w:tr>
      <w:tr w:rsidR="00B76B4A" w14:paraId="078B050B" w14:textId="77777777">
        <w:trPr>
          <w:trHeight w:val="272"/>
        </w:trPr>
        <w:tc>
          <w:tcPr>
            <w:tcW w:w="2595" w:type="dxa"/>
            <w:vMerge w:val="restart"/>
            <w:tcBorders>
              <w:top w:val="single" w:sz="8" w:space="0" w:color="000000"/>
              <w:left w:val="single" w:sz="8" w:space="0" w:color="000000"/>
              <w:bottom w:val="single" w:sz="8" w:space="0" w:color="000000"/>
              <w:right w:val="single" w:sz="8" w:space="0" w:color="000000"/>
            </w:tcBorders>
            <w:shd w:val="clear" w:color="auto" w:fill="CCCCCC"/>
            <w:tcMar>
              <w:top w:w="28" w:type="dxa"/>
              <w:left w:w="28" w:type="dxa"/>
              <w:bottom w:w="28" w:type="dxa"/>
              <w:right w:w="28" w:type="dxa"/>
            </w:tcMar>
            <w:vAlign w:val="center"/>
          </w:tcPr>
          <w:p w14:paraId="05F365AF" w14:textId="77777777" w:rsidR="00B76B4A" w:rsidRDefault="00C32F20">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Category:</w:t>
            </w:r>
          </w:p>
        </w:tc>
        <w:tc>
          <w:tcPr>
            <w:tcW w:w="7562" w:type="dxa"/>
            <w:gridSpan w:val="2"/>
            <w:vMerge w:val="restart"/>
            <w:shd w:val="clear" w:color="auto" w:fill="auto"/>
            <w:tcMar>
              <w:top w:w="28" w:type="dxa"/>
              <w:left w:w="28" w:type="dxa"/>
              <w:bottom w:w="28" w:type="dxa"/>
              <w:right w:w="28" w:type="dxa"/>
            </w:tcMar>
            <w:vAlign w:val="center"/>
          </w:tcPr>
          <w:p w14:paraId="6590A59E" w14:textId="69B16E3F" w:rsidR="00B76B4A" w:rsidRDefault="00BB77E2">
            <w:pPr>
              <w:widowControl w:val="0"/>
              <w:spacing w:line="240" w:lineRule="auto"/>
              <w:rPr>
                <w:rFonts w:ascii="Open Sans" w:eastAsia="Open Sans" w:hAnsi="Open Sans" w:cs="Open Sans"/>
              </w:rPr>
            </w:pPr>
            <w:r>
              <w:rPr>
                <w:rFonts w:ascii="Open Sans" w:eastAsia="Open Sans" w:hAnsi="Open Sans" w:cs="Open Sans"/>
              </w:rPr>
              <w:t>Sport</w:t>
            </w:r>
          </w:p>
        </w:tc>
        <w:tc>
          <w:tcPr>
            <w:tcW w:w="5970" w:type="dxa"/>
            <w:gridSpan w:val="3"/>
            <w:vMerge/>
            <w:shd w:val="clear" w:color="auto" w:fill="CCCCCC"/>
            <w:tcMar>
              <w:top w:w="28" w:type="dxa"/>
              <w:left w:w="28" w:type="dxa"/>
              <w:bottom w:w="28" w:type="dxa"/>
              <w:right w:w="28" w:type="dxa"/>
            </w:tcMar>
            <w:vAlign w:val="center"/>
          </w:tcPr>
          <w:p w14:paraId="792E7D54" w14:textId="77777777" w:rsidR="00B76B4A" w:rsidRDefault="00B76B4A">
            <w:pPr>
              <w:widowControl w:val="0"/>
              <w:pBdr>
                <w:top w:val="nil"/>
                <w:left w:val="nil"/>
                <w:bottom w:val="nil"/>
                <w:right w:val="nil"/>
                <w:between w:val="nil"/>
              </w:pBdr>
              <w:spacing w:line="240" w:lineRule="auto"/>
              <w:jc w:val="center"/>
              <w:rPr>
                <w:rFonts w:ascii="Open Sans" w:eastAsia="Open Sans" w:hAnsi="Open Sans" w:cs="Open Sans"/>
                <w:b/>
                <w:sz w:val="20"/>
                <w:szCs w:val="20"/>
              </w:rPr>
            </w:pPr>
          </w:p>
        </w:tc>
      </w:tr>
      <w:tr w:rsidR="00B76B4A" w14:paraId="0CE9F267" w14:textId="77777777">
        <w:trPr>
          <w:trHeight w:val="690"/>
        </w:trPr>
        <w:tc>
          <w:tcPr>
            <w:tcW w:w="2595" w:type="dxa"/>
            <w:vMerge/>
            <w:tcBorders>
              <w:bottom w:val="single" w:sz="8" w:space="0" w:color="000000"/>
              <w:right w:val="single" w:sz="8" w:space="0" w:color="000000"/>
            </w:tcBorders>
            <w:shd w:val="clear" w:color="auto" w:fill="auto"/>
            <w:tcMar>
              <w:top w:w="28" w:type="dxa"/>
              <w:left w:w="28" w:type="dxa"/>
              <w:bottom w:w="28" w:type="dxa"/>
              <w:right w:w="28" w:type="dxa"/>
            </w:tcMar>
            <w:vAlign w:val="center"/>
          </w:tcPr>
          <w:p w14:paraId="7B4D1E7B" w14:textId="77777777" w:rsidR="00B76B4A" w:rsidRDefault="00B76B4A">
            <w:pPr>
              <w:widowControl w:val="0"/>
              <w:pBdr>
                <w:top w:val="nil"/>
                <w:left w:val="nil"/>
                <w:bottom w:val="nil"/>
                <w:right w:val="nil"/>
                <w:between w:val="nil"/>
              </w:pBdr>
              <w:spacing w:line="240" w:lineRule="auto"/>
              <w:rPr>
                <w:rFonts w:ascii="Open Sans" w:eastAsia="Open Sans" w:hAnsi="Open Sans" w:cs="Open Sans"/>
              </w:rPr>
            </w:pPr>
          </w:p>
        </w:tc>
        <w:tc>
          <w:tcPr>
            <w:tcW w:w="7562" w:type="dxa"/>
            <w:gridSpan w:val="2"/>
            <w:vMerge/>
            <w:shd w:val="clear" w:color="auto" w:fill="auto"/>
            <w:tcMar>
              <w:top w:w="28" w:type="dxa"/>
              <w:left w:w="28" w:type="dxa"/>
              <w:bottom w:w="28" w:type="dxa"/>
              <w:right w:w="28" w:type="dxa"/>
            </w:tcMar>
            <w:vAlign w:val="center"/>
          </w:tcPr>
          <w:p w14:paraId="58974A52" w14:textId="77777777" w:rsidR="00B76B4A" w:rsidRDefault="00B76B4A">
            <w:pPr>
              <w:widowControl w:val="0"/>
              <w:pBdr>
                <w:top w:val="nil"/>
                <w:left w:val="nil"/>
                <w:bottom w:val="nil"/>
                <w:right w:val="nil"/>
                <w:between w:val="nil"/>
              </w:pBdr>
              <w:spacing w:line="240" w:lineRule="auto"/>
              <w:rPr>
                <w:rFonts w:ascii="Open Sans" w:eastAsia="Open Sans" w:hAnsi="Open Sans" w:cs="Open Sans"/>
              </w:rPr>
            </w:pPr>
          </w:p>
        </w:tc>
        <w:tc>
          <w:tcPr>
            <w:tcW w:w="2640" w:type="dxa"/>
            <w:shd w:val="clear" w:color="auto" w:fill="auto"/>
            <w:tcMar>
              <w:top w:w="0" w:type="dxa"/>
              <w:left w:w="0" w:type="dxa"/>
              <w:bottom w:w="0" w:type="dxa"/>
              <w:right w:w="0" w:type="dxa"/>
            </w:tcMar>
            <w:vAlign w:val="center"/>
          </w:tcPr>
          <w:p w14:paraId="3F0B0C86" w14:textId="77777777" w:rsidR="00B76B4A" w:rsidRDefault="00C32F20">
            <w:pPr>
              <w:widowControl w:val="0"/>
              <w:pBdr>
                <w:top w:val="nil"/>
                <w:left w:val="nil"/>
                <w:bottom w:val="nil"/>
                <w:right w:val="nil"/>
                <w:between w:val="nil"/>
              </w:pBdr>
              <w:spacing w:line="240" w:lineRule="auto"/>
              <w:jc w:val="center"/>
              <w:rPr>
                <w:rFonts w:ascii="Open Sans" w:eastAsia="Open Sans" w:hAnsi="Open Sans" w:cs="Open Sans"/>
                <w:sz w:val="20"/>
                <w:szCs w:val="20"/>
              </w:rPr>
            </w:pPr>
            <w:r>
              <w:rPr>
                <w:rFonts w:ascii="Open Sans" w:eastAsia="Open Sans" w:hAnsi="Open Sans" w:cs="Open Sans"/>
                <w:sz w:val="20"/>
                <w:szCs w:val="20"/>
              </w:rPr>
              <w:t>Unlikely</w:t>
            </w:r>
          </w:p>
        </w:tc>
        <w:tc>
          <w:tcPr>
            <w:tcW w:w="855" w:type="dxa"/>
            <w:shd w:val="clear" w:color="auto" w:fill="auto"/>
            <w:tcMar>
              <w:top w:w="0" w:type="dxa"/>
              <w:left w:w="0" w:type="dxa"/>
              <w:bottom w:w="0" w:type="dxa"/>
              <w:right w:w="0" w:type="dxa"/>
            </w:tcMar>
            <w:vAlign w:val="center"/>
          </w:tcPr>
          <w:p w14:paraId="25EC3744" w14:textId="77777777" w:rsidR="00B76B4A" w:rsidRDefault="00C32F20">
            <w:pPr>
              <w:widowControl w:val="0"/>
              <w:pBdr>
                <w:top w:val="nil"/>
                <w:left w:val="nil"/>
                <w:bottom w:val="nil"/>
                <w:right w:val="nil"/>
                <w:between w:val="nil"/>
              </w:pBdr>
              <w:spacing w:line="240" w:lineRule="auto"/>
              <w:jc w:val="center"/>
              <w:rPr>
                <w:rFonts w:ascii="Open Sans" w:eastAsia="Open Sans" w:hAnsi="Open Sans" w:cs="Open Sans"/>
                <w:sz w:val="20"/>
                <w:szCs w:val="20"/>
              </w:rPr>
            </w:pPr>
            <w:r>
              <w:rPr>
                <w:rFonts w:ascii="Open Sans" w:eastAsia="Open Sans" w:hAnsi="Open Sans" w:cs="Open Sans"/>
                <w:sz w:val="20"/>
                <w:szCs w:val="20"/>
              </w:rPr>
              <w:t>1</w:t>
            </w:r>
          </w:p>
        </w:tc>
        <w:tc>
          <w:tcPr>
            <w:tcW w:w="2475" w:type="dxa"/>
            <w:shd w:val="clear" w:color="auto" w:fill="auto"/>
            <w:tcMar>
              <w:top w:w="0" w:type="dxa"/>
              <w:left w:w="0" w:type="dxa"/>
              <w:bottom w:w="0" w:type="dxa"/>
              <w:right w:w="0" w:type="dxa"/>
            </w:tcMar>
            <w:vAlign w:val="center"/>
          </w:tcPr>
          <w:p w14:paraId="7210E339" w14:textId="77777777" w:rsidR="00B76B4A" w:rsidRDefault="00C32F20">
            <w:pPr>
              <w:widowControl w:val="0"/>
              <w:pBdr>
                <w:top w:val="nil"/>
                <w:left w:val="nil"/>
                <w:bottom w:val="nil"/>
                <w:right w:val="nil"/>
                <w:between w:val="nil"/>
              </w:pBdr>
              <w:spacing w:line="240" w:lineRule="auto"/>
              <w:jc w:val="center"/>
              <w:rPr>
                <w:rFonts w:ascii="Open Sans" w:eastAsia="Open Sans" w:hAnsi="Open Sans" w:cs="Open Sans"/>
                <w:sz w:val="20"/>
                <w:szCs w:val="20"/>
              </w:rPr>
            </w:pPr>
            <w:r>
              <w:rPr>
                <w:rFonts w:ascii="Open Sans" w:eastAsia="Open Sans" w:hAnsi="Open Sans" w:cs="Open Sans"/>
                <w:sz w:val="20"/>
                <w:szCs w:val="20"/>
              </w:rPr>
              <w:t>Minor harm caused</w:t>
            </w:r>
          </w:p>
        </w:tc>
      </w:tr>
      <w:tr w:rsidR="00B76B4A" w14:paraId="3480281A" w14:textId="77777777">
        <w:trPr>
          <w:trHeight w:val="720"/>
        </w:trPr>
        <w:tc>
          <w:tcPr>
            <w:tcW w:w="2595" w:type="dxa"/>
            <w:vMerge w:val="restart"/>
            <w:tcBorders>
              <w:top w:val="single" w:sz="8" w:space="0" w:color="000000"/>
              <w:left w:val="single" w:sz="8" w:space="0" w:color="000000"/>
              <w:bottom w:val="single" w:sz="8" w:space="0" w:color="000000"/>
              <w:right w:val="single" w:sz="8" w:space="0" w:color="000000"/>
            </w:tcBorders>
            <w:shd w:val="clear" w:color="auto" w:fill="CCCCCC"/>
            <w:tcMar>
              <w:top w:w="28" w:type="dxa"/>
              <w:left w:w="28" w:type="dxa"/>
              <w:bottom w:w="28" w:type="dxa"/>
              <w:right w:w="28" w:type="dxa"/>
            </w:tcMar>
            <w:vAlign w:val="center"/>
          </w:tcPr>
          <w:p w14:paraId="06051417" w14:textId="77777777" w:rsidR="00B76B4A" w:rsidRDefault="00C32F20">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Group Description:</w:t>
            </w:r>
          </w:p>
        </w:tc>
        <w:tc>
          <w:tcPr>
            <w:tcW w:w="7562" w:type="dxa"/>
            <w:gridSpan w:val="2"/>
            <w:vMerge w:val="restart"/>
            <w:shd w:val="clear" w:color="auto" w:fill="auto"/>
            <w:tcMar>
              <w:top w:w="28" w:type="dxa"/>
              <w:left w:w="28" w:type="dxa"/>
              <w:bottom w:w="28" w:type="dxa"/>
              <w:right w:w="28" w:type="dxa"/>
            </w:tcMar>
            <w:vAlign w:val="center"/>
          </w:tcPr>
          <w:p w14:paraId="0BE07274" w14:textId="114A90F8" w:rsidR="00B76B4A" w:rsidRDefault="007E541A">
            <w:pPr>
              <w:widowControl w:val="0"/>
              <w:spacing w:line="240" w:lineRule="auto"/>
              <w:jc w:val="both"/>
              <w:rPr>
                <w:rFonts w:ascii="Open Sans" w:eastAsia="Open Sans" w:hAnsi="Open Sans" w:cs="Open Sans"/>
                <w:sz w:val="24"/>
                <w:szCs w:val="24"/>
              </w:rPr>
            </w:pPr>
            <w:r>
              <w:rPr>
                <w:rFonts w:ascii="Open Sans" w:eastAsia="Open Sans" w:hAnsi="Open Sans" w:cs="Open Sans"/>
                <w:sz w:val="24"/>
                <w:szCs w:val="24"/>
              </w:rPr>
              <w:t>Training sessions take place at Planet Ice Leeds two times per week. Home and away games will be played throughout the year. Away games may require coaches/minibuses for travel.</w:t>
            </w:r>
          </w:p>
        </w:tc>
        <w:tc>
          <w:tcPr>
            <w:tcW w:w="2640" w:type="dxa"/>
            <w:shd w:val="clear" w:color="auto" w:fill="auto"/>
            <w:tcMar>
              <w:top w:w="0" w:type="dxa"/>
              <w:left w:w="0" w:type="dxa"/>
              <w:bottom w:w="0" w:type="dxa"/>
              <w:right w:w="0" w:type="dxa"/>
            </w:tcMar>
            <w:vAlign w:val="center"/>
          </w:tcPr>
          <w:p w14:paraId="3C93732E" w14:textId="77777777" w:rsidR="00B76B4A" w:rsidRDefault="00C32F20">
            <w:pPr>
              <w:widowControl w:val="0"/>
              <w:pBdr>
                <w:top w:val="nil"/>
                <w:left w:val="nil"/>
                <w:bottom w:val="nil"/>
                <w:right w:val="nil"/>
                <w:between w:val="nil"/>
              </w:pBdr>
              <w:spacing w:line="240" w:lineRule="auto"/>
              <w:jc w:val="center"/>
              <w:rPr>
                <w:rFonts w:ascii="Open Sans" w:eastAsia="Open Sans" w:hAnsi="Open Sans" w:cs="Open Sans"/>
                <w:sz w:val="20"/>
                <w:szCs w:val="20"/>
              </w:rPr>
            </w:pPr>
            <w:r>
              <w:rPr>
                <w:rFonts w:ascii="Open Sans" w:eastAsia="Open Sans" w:hAnsi="Open Sans" w:cs="Open Sans"/>
                <w:sz w:val="20"/>
                <w:szCs w:val="20"/>
              </w:rPr>
              <w:t>Possible</w:t>
            </w:r>
          </w:p>
        </w:tc>
        <w:tc>
          <w:tcPr>
            <w:tcW w:w="855" w:type="dxa"/>
            <w:shd w:val="clear" w:color="auto" w:fill="auto"/>
            <w:tcMar>
              <w:top w:w="0" w:type="dxa"/>
              <w:left w:w="0" w:type="dxa"/>
              <w:bottom w:w="0" w:type="dxa"/>
              <w:right w:w="0" w:type="dxa"/>
            </w:tcMar>
            <w:vAlign w:val="center"/>
          </w:tcPr>
          <w:p w14:paraId="7FB67789" w14:textId="77777777" w:rsidR="00B76B4A" w:rsidRDefault="00C32F20">
            <w:pPr>
              <w:widowControl w:val="0"/>
              <w:pBdr>
                <w:top w:val="nil"/>
                <w:left w:val="nil"/>
                <w:bottom w:val="nil"/>
                <w:right w:val="nil"/>
                <w:between w:val="nil"/>
              </w:pBdr>
              <w:spacing w:line="240" w:lineRule="auto"/>
              <w:jc w:val="center"/>
              <w:rPr>
                <w:rFonts w:ascii="Open Sans" w:eastAsia="Open Sans" w:hAnsi="Open Sans" w:cs="Open Sans"/>
                <w:sz w:val="20"/>
                <w:szCs w:val="20"/>
              </w:rPr>
            </w:pPr>
            <w:r>
              <w:rPr>
                <w:rFonts w:ascii="Open Sans" w:eastAsia="Open Sans" w:hAnsi="Open Sans" w:cs="Open Sans"/>
                <w:sz w:val="20"/>
                <w:szCs w:val="20"/>
              </w:rPr>
              <w:t>2</w:t>
            </w:r>
          </w:p>
        </w:tc>
        <w:tc>
          <w:tcPr>
            <w:tcW w:w="2475" w:type="dxa"/>
            <w:shd w:val="clear" w:color="auto" w:fill="auto"/>
            <w:tcMar>
              <w:top w:w="0" w:type="dxa"/>
              <w:left w:w="0" w:type="dxa"/>
              <w:bottom w:w="0" w:type="dxa"/>
              <w:right w:w="0" w:type="dxa"/>
            </w:tcMar>
            <w:vAlign w:val="center"/>
          </w:tcPr>
          <w:p w14:paraId="1614BC15" w14:textId="77777777" w:rsidR="00B76B4A" w:rsidRDefault="00C32F20">
            <w:pPr>
              <w:widowControl w:val="0"/>
              <w:pBdr>
                <w:top w:val="nil"/>
                <w:left w:val="nil"/>
                <w:bottom w:val="nil"/>
                <w:right w:val="nil"/>
                <w:between w:val="nil"/>
              </w:pBdr>
              <w:spacing w:line="240" w:lineRule="auto"/>
              <w:jc w:val="center"/>
              <w:rPr>
                <w:rFonts w:ascii="Open Sans" w:eastAsia="Open Sans" w:hAnsi="Open Sans" w:cs="Open Sans"/>
                <w:sz w:val="20"/>
                <w:szCs w:val="20"/>
              </w:rPr>
            </w:pPr>
            <w:r>
              <w:rPr>
                <w:rFonts w:ascii="Open Sans" w:eastAsia="Open Sans" w:hAnsi="Open Sans" w:cs="Open Sans"/>
                <w:sz w:val="20"/>
                <w:szCs w:val="20"/>
              </w:rPr>
              <w:t>Moderate harm caused</w:t>
            </w:r>
          </w:p>
        </w:tc>
      </w:tr>
      <w:tr w:rsidR="00B76B4A" w14:paraId="70C19E0F" w14:textId="77777777">
        <w:trPr>
          <w:trHeight w:val="735"/>
        </w:trPr>
        <w:tc>
          <w:tcPr>
            <w:tcW w:w="2595" w:type="dxa"/>
            <w:vMerge/>
            <w:tcBorders>
              <w:bottom w:val="single" w:sz="8" w:space="0" w:color="000000"/>
              <w:right w:val="single" w:sz="8" w:space="0" w:color="000000"/>
            </w:tcBorders>
            <w:shd w:val="clear" w:color="auto" w:fill="auto"/>
            <w:tcMar>
              <w:top w:w="28" w:type="dxa"/>
              <w:left w:w="28" w:type="dxa"/>
              <w:bottom w:w="28" w:type="dxa"/>
              <w:right w:w="28" w:type="dxa"/>
            </w:tcMar>
            <w:vAlign w:val="center"/>
          </w:tcPr>
          <w:p w14:paraId="338F494F" w14:textId="77777777" w:rsidR="00B76B4A" w:rsidRDefault="00C32F20">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Date of Assessment</w:t>
            </w:r>
          </w:p>
        </w:tc>
        <w:tc>
          <w:tcPr>
            <w:tcW w:w="7562" w:type="dxa"/>
            <w:gridSpan w:val="2"/>
            <w:vMerge/>
            <w:shd w:val="clear" w:color="auto" w:fill="auto"/>
            <w:tcMar>
              <w:top w:w="28" w:type="dxa"/>
              <w:left w:w="28" w:type="dxa"/>
              <w:bottom w:w="28" w:type="dxa"/>
              <w:right w:w="28" w:type="dxa"/>
            </w:tcMar>
            <w:vAlign w:val="center"/>
          </w:tcPr>
          <w:p w14:paraId="1AFC29B4" w14:textId="77777777" w:rsidR="00B76B4A" w:rsidRDefault="00B76B4A">
            <w:pPr>
              <w:widowControl w:val="0"/>
              <w:pBdr>
                <w:top w:val="nil"/>
                <w:left w:val="nil"/>
                <w:bottom w:val="nil"/>
                <w:right w:val="nil"/>
                <w:between w:val="nil"/>
              </w:pBdr>
              <w:spacing w:line="240" w:lineRule="auto"/>
              <w:rPr>
                <w:rFonts w:ascii="Open Sans" w:eastAsia="Open Sans" w:hAnsi="Open Sans" w:cs="Open Sans"/>
              </w:rPr>
            </w:pPr>
          </w:p>
        </w:tc>
        <w:tc>
          <w:tcPr>
            <w:tcW w:w="2640" w:type="dxa"/>
            <w:shd w:val="clear" w:color="auto" w:fill="auto"/>
            <w:tcMar>
              <w:top w:w="0" w:type="dxa"/>
              <w:left w:w="0" w:type="dxa"/>
              <w:bottom w:w="0" w:type="dxa"/>
              <w:right w:w="0" w:type="dxa"/>
            </w:tcMar>
            <w:vAlign w:val="center"/>
          </w:tcPr>
          <w:p w14:paraId="56D8953D" w14:textId="77777777" w:rsidR="00B76B4A" w:rsidRDefault="00C32F20">
            <w:pPr>
              <w:widowControl w:val="0"/>
              <w:pBdr>
                <w:top w:val="nil"/>
                <w:left w:val="nil"/>
                <w:bottom w:val="nil"/>
                <w:right w:val="nil"/>
                <w:between w:val="nil"/>
              </w:pBdr>
              <w:spacing w:line="240" w:lineRule="auto"/>
              <w:jc w:val="center"/>
              <w:rPr>
                <w:rFonts w:ascii="Open Sans" w:eastAsia="Open Sans" w:hAnsi="Open Sans" w:cs="Open Sans"/>
                <w:sz w:val="20"/>
                <w:szCs w:val="20"/>
              </w:rPr>
            </w:pPr>
            <w:r>
              <w:rPr>
                <w:rFonts w:ascii="Open Sans" w:eastAsia="Open Sans" w:hAnsi="Open Sans" w:cs="Open Sans"/>
                <w:sz w:val="20"/>
                <w:szCs w:val="20"/>
              </w:rPr>
              <w:t>Certain</w:t>
            </w:r>
          </w:p>
        </w:tc>
        <w:tc>
          <w:tcPr>
            <w:tcW w:w="855" w:type="dxa"/>
            <w:shd w:val="clear" w:color="auto" w:fill="auto"/>
            <w:tcMar>
              <w:top w:w="0" w:type="dxa"/>
              <w:left w:w="0" w:type="dxa"/>
              <w:bottom w:w="0" w:type="dxa"/>
              <w:right w:w="0" w:type="dxa"/>
            </w:tcMar>
            <w:vAlign w:val="center"/>
          </w:tcPr>
          <w:p w14:paraId="4DE21D80" w14:textId="77777777" w:rsidR="00B76B4A" w:rsidRDefault="00C32F20">
            <w:pPr>
              <w:widowControl w:val="0"/>
              <w:pBdr>
                <w:top w:val="nil"/>
                <w:left w:val="nil"/>
                <w:bottom w:val="nil"/>
                <w:right w:val="nil"/>
                <w:between w:val="nil"/>
              </w:pBdr>
              <w:spacing w:line="240" w:lineRule="auto"/>
              <w:jc w:val="center"/>
              <w:rPr>
                <w:rFonts w:ascii="Open Sans" w:eastAsia="Open Sans" w:hAnsi="Open Sans" w:cs="Open Sans"/>
                <w:sz w:val="20"/>
                <w:szCs w:val="20"/>
              </w:rPr>
            </w:pPr>
            <w:r>
              <w:rPr>
                <w:rFonts w:ascii="Open Sans" w:eastAsia="Open Sans" w:hAnsi="Open Sans" w:cs="Open Sans"/>
                <w:sz w:val="20"/>
                <w:szCs w:val="20"/>
              </w:rPr>
              <w:t>3</w:t>
            </w:r>
          </w:p>
        </w:tc>
        <w:tc>
          <w:tcPr>
            <w:tcW w:w="2475" w:type="dxa"/>
            <w:shd w:val="clear" w:color="auto" w:fill="auto"/>
            <w:tcMar>
              <w:top w:w="0" w:type="dxa"/>
              <w:left w:w="0" w:type="dxa"/>
              <w:bottom w:w="0" w:type="dxa"/>
              <w:right w:w="0" w:type="dxa"/>
            </w:tcMar>
            <w:vAlign w:val="center"/>
          </w:tcPr>
          <w:p w14:paraId="76929741" w14:textId="77777777" w:rsidR="00B76B4A" w:rsidRDefault="00C32F20">
            <w:pPr>
              <w:widowControl w:val="0"/>
              <w:pBdr>
                <w:top w:val="nil"/>
                <w:left w:val="nil"/>
                <w:bottom w:val="nil"/>
                <w:right w:val="nil"/>
                <w:between w:val="nil"/>
              </w:pBdr>
              <w:spacing w:line="240" w:lineRule="auto"/>
              <w:jc w:val="center"/>
              <w:rPr>
                <w:rFonts w:ascii="Open Sans" w:eastAsia="Open Sans" w:hAnsi="Open Sans" w:cs="Open Sans"/>
                <w:sz w:val="20"/>
                <w:szCs w:val="20"/>
              </w:rPr>
            </w:pPr>
            <w:r>
              <w:rPr>
                <w:rFonts w:ascii="Open Sans" w:eastAsia="Open Sans" w:hAnsi="Open Sans" w:cs="Open Sans"/>
                <w:sz w:val="20"/>
                <w:szCs w:val="20"/>
              </w:rPr>
              <w:t>Major harm caused</w:t>
            </w:r>
          </w:p>
        </w:tc>
      </w:tr>
      <w:tr w:rsidR="00B76B4A" w14:paraId="6467EB46" w14:textId="77777777">
        <w:trPr>
          <w:trHeight w:val="580"/>
        </w:trPr>
        <w:tc>
          <w:tcPr>
            <w:tcW w:w="2595" w:type="dxa"/>
            <w:tcBorders>
              <w:top w:val="nil"/>
              <w:left w:val="single" w:sz="8" w:space="0" w:color="000000"/>
              <w:bottom w:val="single" w:sz="8" w:space="0" w:color="000000"/>
              <w:right w:val="single" w:sz="8" w:space="0" w:color="000000"/>
            </w:tcBorders>
            <w:shd w:val="clear" w:color="auto" w:fill="CCCCCC"/>
            <w:tcMar>
              <w:top w:w="28" w:type="dxa"/>
              <w:left w:w="28" w:type="dxa"/>
              <w:bottom w:w="28" w:type="dxa"/>
              <w:right w:w="28" w:type="dxa"/>
            </w:tcMar>
            <w:vAlign w:val="center"/>
          </w:tcPr>
          <w:p w14:paraId="4ED9929F" w14:textId="77777777" w:rsidR="00B76B4A" w:rsidRDefault="00C32F20">
            <w:pPr>
              <w:widowControl w:val="0"/>
              <w:spacing w:line="240" w:lineRule="auto"/>
              <w:rPr>
                <w:rFonts w:ascii="Open Sans" w:eastAsia="Open Sans" w:hAnsi="Open Sans" w:cs="Open Sans"/>
                <w:b/>
                <w:i/>
                <w:sz w:val="20"/>
                <w:szCs w:val="20"/>
              </w:rPr>
            </w:pPr>
            <w:r>
              <w:rPr>
                <w:rFonts w:ascii="Open Sans" w:eastAsia="Open Sans" w:hAnsi="Open Sans" w:cs="Open Sans"/>
                <w:b/>
                <w:sz w:val="20"/>
                <w:szCs w:val="20"/>
              </w:rPr>
              <w:t xml:space="preserve">Completed by </w:t>
            </w:r>
            <w:r>
              <w:rPr>
                <w:rFonts w:ascii="Open Sans" w:eastAsia="Open Sans" w:hAnsi="Open Sans" w:cs="Open Sans"/>
                <w:b/>
                <w:i/>
                <w:sz w:val="20"/>
                <w:szCs w:val="20"/>
              </w:rPr>
              <w:t>(name and committee position):</w:t>
            </w:r>
          </w:p>
        </w:tc>
        <w:tc>
          <w:tcPr>
            <w:tcW w:w="7562" w:type="dxa"/>
            <w:gridSpan w:val="2"/>
            <w:shd w:val="clear" w:color="auto" w:fill="auto"/>
            <w:tcMar>
              <w:top w:w="28" w:type="dxa"/>
              <w:left w:w="28" w:type="dxa"/>
              <w:bottom w:w="28" w:type="dxa"/>
              <w:right w:w="28" w:type="dxa"/>
            </w:tcMar>
            <w:vAlign w:val="center"/>
          </w:tcPr>
          <w:p w14:paraId="0BDAAA44" w14:textId="13588C4D" w:rsidR="00B76B4A" w:rsidRDefault="00BB77E2">
            <w:pPr>
              <w:widowControl w:val="0"/>
              <w:spacing w:line="240" w:lineRule="auto"/>
              <w:rPr>
                <w:rFonts w:ascii="Open Sans" w:eastAsia="Open Sans" w:hAnsi="Open Sans" w:cs="Open Sans"/>
              </w:rPr>
            </w:pPr>
            <w:r>
              <w:rPr>
                <w:rFonts w:ascii="Open Sans" w:eastAsia="Open Sans" w:hAnsi="Open Sans" w:cs="Open Sans"/>
              </w:rPr>
              <w:t>Liam Evans - President</w:t>
            </w:r>
          </w:p>
          <w:p w14:paraId="5EC2B7A3" w14:textId="77777777" w:rsidR="00B76B4A" w:rsidRDefault="00B76B4A">
            <w:pPr>
              <w:widowControl w:val="0"/>
              <w:spacing w:line="240" w:lineRule="auto"/>
              <w:jc w:val="center"/>
              <w:rPr>
                <w:rFonts w:ascii="Open Sans" w:eastAsia="Open Sans" w:hAnsi="Open Sans" w:cs="Open Sans"/>
                <w:b/>
                <w:sz w:val="20"/>
                <w:szCs w:val="20"/>
              </w:rPr>
            </w:pPr>
          </w:p>
        </w:tc>
        <w:tc>
          <w:tcPr>
            <w:tcW w:w="5970" w:type="dxa"/>
            <w:gridSpan w:val="3"/>
            <w:vMerge w:val="restart"/>
            <w:tcMar>
              <w:top w:w="100" w:type="dxa"/>
              <w:left w:w="100" w:type="dxa"/>
              <w:bottom w:w="100" w:type="dxa"/>
              <w:right w:w="100" w:type="dxa"/>
            </w:tcMar>
            <w:vAlign w:val="center"/>
          </w:tcPr>
          <w:p w14:paraId="6F0BC63F" w14:textId="77777777" w:rsidR="00B76B4A" w:rsidRDefault="00B76B4A">
            <w:pPr>
              <w:widowControl w:val="0"/>
              <w:spacing w:line="240" w:lineRule="auto"/>
              <w:jc w:val="center"/>
              <w:rPr>
                <w:rFonts w:ascii="Open Sans" w:eastAsia="Open Sans" w:hAnsi="Open Sans" w:cs="Open Sans"/>
                <w:b/>
                <w:sz w:val="20"/>
                <w:szCs w:val="20"/>
              </w:rPr>
            </w:pPr>
          </w:p>
          <w:tbl>
            <w:tblPr>
              <w:tblStyle w:val="a0"/>
              <w:tblW w:w="244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814"/>
              <w:gridCol w:w="813"/>
              <w:gridCol w:w="813"/>
            </w:tblGrid>
            <w:tr w:rsidR="00B76B4A" w14:paraId="4732F86F" w14:textId="77777777">
              <w:trPr>
                <w:trHeight w:val="900"/>
                <w:jc w:val="center"/>
              </w:trPr>
              <w:tc>
                <w:tcPr>
                  <w:tcW w:w="813" w:type="dxa"/>
                  <w:shd w:val="clear" w:color="auto" w:fill="00FF00"/>
                  <w:tcMar>
                    <w:top w:w="100" w:type="dxa"/>
                    <w:left w:w="100" w:type="dxa"/>
                    <w:bottom w:w="100" w:type="dxa"/>
                    <w:right w:w="100" w:type="dxa"/>
                  </w:tcMar>
                  <w:vAlign w:val="center"/>
                </w:tcPr>
                <w:p w14:paraId="31C15D84" w14:textId="77777777" w:rsidR="00B76B4A" w:rsidRDefault="00C32F20">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Low (Acceptable)</w:t>
                  </w:r>
                </w:p>
                <w:p w14:paraId="622D69E4" w14:textId="77777777" w:rsidR="00B76B4A" w:rsidRDefault="00C32F20">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 xml:space="preserve">= 1 - 2 </w:t>
                  </w:r>
                </w:p>
              </w:tc>
              <w:tc>
                <w:tcPr>
                  <w:tcW w:w="813" w:type="dxa"/>
                  <w:shd w:val="clear" w:color="auto" w:fill="FFFF00"/>
                  <w:tcMar>
                    <w:top w:w="100" w:type="dxa"/>
                    <w:left w:w="100" w:type="dxa"/>
                    <w:bottom w:w="100" w:type="dxa"/>
                    <w:right w:w="100" w:type="dxa"/>
                  </w:tcMar>
                  <w:vAlign w:val="center"/>
                </w:tcPr>
                <w:p w14:paraId="034440F9" w14:textId="77777777" w:rsidR="00B76B4A" w:rsidRDefault="00C32F20">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Moderate</w:t>
                  </w:r>
                </w:p>
                <w:p w14:paraId="6C7D4E92" w14:textId="77777777" w:rsidR="00B76B4A" w:rsidRDefault="00C32F20">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(Tolerable)</w:t>
                  </w:r>
                </w:p>
                <w:p w14:paraId="1E3C2723" w14:textId="77777777" w:rsidR="00B76B4A" w:rsidRDefault="00C32F20">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 3 - 6</w:t>
                  </w:r>
                </w:p>
              </w:tc>
              <w:tc>
                <w:tcPr>
                  <w:tcW w:w="813" w:type="dxa"/>
                  <w:shd w:val="clear" w:color="auto" w:fill="FF9900"/>
                  <w:tcMar>
                    <w:top w:w="100" w:type="dxa"/>
                    <w:left w:w="100" w:type="dxa"/>
                    <w:bottom w:w="100" w:type="dxa"/>
                    <w:right w:w="100" w:type="dxa"/>
                  </w:tcMar>
                  <w:vAlign w:val="center"/>
                </w:tcPr>
                <w:p w14:paraId="04B62A15" w14:textId="77777777" w:rsidR="00B76B4A" w:rsidRDefault="00C32F20">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High</w:t>
                  </w:r>
                </w:p>
                <w:p w14:paraId="5B791C3A" w14:textId="77777777" w:rsidR="00B76B4A" w:rsidRDefault="00C32F20">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(Intolerable)</w:t>
                  </w:r>
                </w:p>
                <w:p w14:paraId="503CCA8A" w14:textId="77777777" w:rsidR="00B76B4A" w:rsidRDefault="00C32F20">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 7 - 9</w:t>
                  </w:r>
                </w:p>
              </w:tc>
            </w:tr>
          </w:tbl>
          <w:p w14:paraId="09718E2C" w14:textId="77777777" w:rsidR="00B76B4A" w:rsidRDefault="00B76B4A">
            <w:pPr>
              <w:widowControl w:val="0"/>
              <w:spacing w:line="240" w:lineRule="auto"/>
              <w:jc w:val="center"/>
              <w:rPr>
                <w:rFonts w:ascii="Open Sans" w:eastAsia="Open Sans" w:hAnsi="Open Sans" w:cs="Open Sans"/>
                <w:b/>
                <w:sz w:val="20"/>
                <w:szCs w:val="20"/>
              </w:rPr>
            </w:pPr>
          </w:p>
        </w:tc>
      </w:tr>
      <w:tr w:rsidR="00B76B4A" w14:paraId="42E82660" w14:textId="77777777">
        <w:trPr>
          <w:trHeight w:val="375"/>
        </w:trPr>
        <w:tc>
          <w:tcPr>
            <w:tcW w:w="2595" w:type="dxa"/>
            <w:tcBorders>
              <w:top w:val="nil"/>
              <w:left w:val="single" w:sz="8" w:space="0" w:color="000000"/>
              <w:bottom w:val="single" w:sz="8" w:space="0" w:color="000000"/>
              <w:right w:val="single" w:sz="8" w:space="0" w:color="000000"/>
            </w:tcBorders>
            <w:shd w:val="clear" w:color="auto" w:fill="9FC5E8"/>
            <w:tcMar>
              <w:top w:w="28" w:type="dxa"/>
              <w:left w:w="28" w:type="dxa"/>
              <w:bottom w:w="28" w:type="dxa"/>
              <w:right w:w="28" w:type="dxa"/>
            </w:tcMar>
            <w:vAlign w:val="center"/>
          </w:tcPr>
          <w:p w14:paraId="01B9CC9A" w14:textId="77777777" w:rsidR="00B76B4A" w:rsidRDefault="00C32F20">
            <w:pPr>
              <w:widowControl w:val="0"/>
              <w:spacing w:line="240" w:lineRule="auto"/>
              <w:rPr>
                <w:rFonts w:ascii="Open Sans" w:eastAsia="Open Sans" w:hAnsi="Open Sans" w:cs="Open Sans"/>
                <w:b/>
                <w:sz w:val="20"/>
                <w:szCs w:val="20"/>
              </w:rPr>
            </w:pPr>
            <w:r>
              <w:rPr>
                <w:rFonts w:ascii="Open Sans" w:eastAsia="Open Sans" w:hAnsi="Open Sans" w:cs="Open Sans"/>
                <w:b/>
                <w:sz w:val="20"/>
                <w:szCs w:val="20"/>
              </w:rPr>
              <w:t>Club &amp; Society Signature:</w:t>
            </w:r>
          </w:p>
        </w:tc>
        <w:tc>
          <w:tcPr>
            <w:tcW w:w="7562" w:type="dxa"/>
            <w:gridSpan w:val="2"/>
            <w:shd w:val="clear" w:color="auto" w:fill="auto"/>
            <w:tcMar>
              <w:top w:w="28" w:type="dxa"/>
              <w:left w:w="28" w:type="dxa"/>
              <w:bottom w:w="28" w:type="dxa"/>
              <w:right w:w="28" w:type="dxa"/>
            </w:tcMar>
            <w:vAlign w:val="center"/>
          </w:tcPr>
          <w:tbl>
            <w:tblPr>
              <w:tblStyle w:val="TableGrid"/>
              <w:tblW w:w="0" w:type="auto"/>
              <w:tblLayout w:type="fixed"/>
              <w:tblLook w:val="04A0" w:firstRow="1" w:lastRow="0" w:firstColumn="1" w:lastColumn="0" w:noHBand="0" w:noVBand="1"/>
            </w:tblPr>
            <w:tblGrid>
              <w:gridCol w:w="2499"/>
              <w:gridCol w:w="2499"/>
              <w:gridCol w:w="2499"/>
            </w:tblGrid>
            <w:tr w:rsidR="00BB77E2" w14:paraId="5D291109" w14:textId="77777777" w:rsidTr="00BB77E2">
              <w:tc>
                <w:tcPr>
                  <w:tcW w:w="2499" w:type="dxa"/>
                </w:tcPr>
                <w:p w14:paraId="7DA29078" w14:textId="36CD0D54" w:rsidR="00BB77E2" w:rsidRDefault="00BB77E2">
                  <w:pPr>
                    <w:widowControl w:val="0"/>
                    <w:rPr>
                      <w:rFonts w:ascii="Open Sans" w:eastAsia="Open Sans" w:hAnsi="Open Sans" w:cs="Open Sans"/>
                    </w:rPr>
                  </w:pPr>
                  <w:r>
                    <w:rPr>
                      <w:rFonts w:ascii="Open Sans" w:eastAsia="Open Sans" w:hAnsi="Open Sans" w:cs="Open Sans"/>
                    </w:rPr>
                    <w:t>Name</w:t>
                  </w:r>
                </w:p>
              </w:tc>
              <w:tc>
                <w:tcPr>
                  <w:tcW w:w="2499" w:type="dxa"/>
                </w:tcPr>
                <w:p w14:paraId="608D4461" w14:textId="7D60AE13" w:rsidR="00BB77E2" w:rsidRDefault="00BB77E2">
                  <w:pPr>
                    <w:widowControl w:val="0"/>
                    <w:rPr>
                      <w:rFonts w:ascii="Open Sans" w:eastAsia="Open Sans" w:hAnsi="Open Sans" w:cs="Open Sans"/>
                    </w:rPr>
                  </w:pPr>
                  <w:r>
                    <w:rPr>
                      <w:rFonts w:ascii="Open Sans" w:eastAsia="Open Sans" w:hAnsi="Open Sans" w:cs="Open Sans"/>
                    </w:rPr>
                    <w:t>Position</w:t>
                  </w:r>
                </w:p>
              </w:tc>
              <w:tc>
                <w:tcPr>
                  <w:tcW w:w="2499" w:type="dxa"/>
                </w:tcPr>
                <w:p w14:paraId="268526AA" w14:textId="7DDE5EF3" w:rsidR="00BB77E2" w:rsidRDefault="00BB77E2">
                  <w:pPr>
                    <w:widowControl w:val="0"/>
                    <w:rPr>
                      <w:rFonts w:ascii="Open Sans" w:eastAsia="Open Sans" w:hAnsi="Open Sans" w:cs="Open Sans"/>
                    </w:rPr>
                  </w:pPr>
                  <w:r>
                    <w:rPr>
                      <w:rFonts w:ascii="Open Sans" w:eastAsia="Open Sans" w:hAnsi="Open Sans" w:cs="Open Sans"/>
                    </w:rPr>
                    <w:t>Date</w:t>
                  </w:r>
                </w:p>
              </w:tc>
            </w:tr>
            <w:tr w:rsidR="00BB77E2" w14:paraId="5A335F0F" w14:textId="77777777" w:rsidTr="00BB77E2">
              <w:tc>
                <w:tcPr>
                  <w:tcW w:w="2499" w:type="dxa"/>
                </w:tcPr>
                <w:p w14:paraId="0B7F78D7" w14:textId="75A57F1A" w:rsidR="00BB77E2" w:rsidRDefault="006C4468">
                  <w:pPr>
                    <w:widowControl w:val="0"/>
                    <w:rPr>
                      <w:rFonts w:ascii="Open Sans" w:eastAsia="Open Sans" w:hAnsi="Open Sans" w:cs="Open Sans"/>
                    </w:rPr>
                  </w:pPr>
                  <w:r>
                    <w:rPr>
                      <w:rFonts w:ascii="Open Sans" w:eastAsia="Open Sans" w:hAnsi="Open Sans" w:cs="Open Sans"/>
                    </w:rPr>
                    <w:t>Liam Evans</w:t>
                  </w:r>
                </w:p>
              </w:tc>
              <w:tc>
                <w:tcPr>
                  <w:tcW w:w="2499" w:type="dxa"/>
                </w:tcPr>
                <w:p w14:paraId="344B792B" w14:textId="0703AF3A" w:rsidR="00BB77E2" w:rsidRDefault="006C4468">
                  <w:pPr>
                    <w:widowControl w:val="0"/>
                    <w:rPr>
                      <w:rFonts w:ascii="Open Sans" w:eastAsia="Open Sans" w:hAnsi="Open Sans" w:cs="Open Sans"/>
                    </w:rPr>
                  </w:pPr>
                  <w:r>
                    <w:rPr>
                      <w:rFonts w:ascii="Open Sans" w:eastAsia="Open Sans" w:hAnsi="Open Sans" w:cs="Open Sans"/>
                    </w:rPr>
                    <w:t>President</w:t>
                  </w:r>
                </w:p>
              </w:tc>
              <w:tc>
                <w:tcPr>
                  <w:tcW w:w="2499" w:type="dxa"/>
                </w:tcPr>
                <w:p w14:paraId="4E742EC7" w14:textId="13E11B97" w:rsidR="00BB77E2" w:rsidRDefault="006C4468">
                  <w:pPr>
                    <w:widowControl w:val="0"/>
                    <w:rPr>
                      <w:rFonts w:ascii="Open Sans" w:eastAsia="Open Sans" w:hAnsi="Open Sans" w:cs="Open Sans"/>
                    </w:rPr>
                  </w:pPr>
                  <w:r>
                    <w:rPr>
                      <w:rFonts w:ascii="Open Sans" w:eastAsia="Open Sans" w:hAnsi="Open Sans" w:cs="Open Sans"/>
                    </w:rPr>
                    <w:t>06/09/21</w:t>
                  </w:r>
                </w:p>
              </w:tc>
            </w:tr>
            <w:tr w:rsidR="00BB77E2" w14:paraId="66409C53" w14:textId="77777777" w:rsidTr="00BB77E2">
              <w:tc>
                <w:tcPr>
                  <w:tcW w:w="2499" w:type="dxa"/>
                </w:tcPr>
                <w:p w14:paraId="7FD2A952" w14:textId="56F5A007" w:rsidR="00BB77E2" w:rsidRDefault="000F4CE2">
                  <w:pPr>
                    <w:widowControl w:val="0"/>
                    <w:rPr>
                      <w:rFonts w:ascii="Open Sans" w:eastAsia="Open Sans" w:hAnsi="Open Sans" w:cs="Open Sans"/>
                    </w:rPr>
                  </w:pPr>
                  <w:r>
                    <w:rPr>
                      <w:rFonts w:ascii="Open Sans" w:eastAsia="Open Sans" w:hAnsi="Open Sans" w:cs="Open Sans"/>
                    </w:rPr>
                    <w:t>Christopher Barker</w:t>
                  </w:r>
                </w:p>
              </w:tc>
              <w:tc>
                <w:tcPr>
                  <w:tcW w:w="2499" w:type="dxa"/>
                </w:tcPr>
                <w:p w14:paraId="4FB6BE0D" w14:textId="2289B727" w:rsidR="00BB77E2" w:rsidRDefault="000F4CE2">
                  <w:pPr>
                    <w:widowControl w:val="0"/>
                    <w:rPr>
                      <w:rFonts w:ascii="Open Sans" w:eastAsia="Open Sans" w:hAnsi="Open Sans" w:cs="Open Sans"/>
                    </w:rPr>
                  </w:pPr>
                  <w:r>
                    <w:rPr>
                      <w:rFonts w:ascii="Open Sans" w:eastAsia="Open Sans" w:hAnsi="Open Sans" w:cs="Open Sans"/>
                    </w:rPr>
                    <w:t>Secretary</w:t>
                  </w:r>
                </w:p>
              </w:tc>
              <w:tc>
                <w:tcPr>
                  <w:tcW w:w="2499" w:type="dxa"/>
                </w:tcPr>
                <w:p w14:paraId="30A5DDF4" w14:textId="69860A39" w:rsidR="00BB77E2" w:rsidRDefault="000F4CE2">
                  <w:pPr>
                    <w:widowControl w:val="0"/>
                    <w:rPr>
                      <w:rFonts w:ascii="Open Sans" w:eastAsia="Open Sans" w:hAnsi="Open Sans" w:cs="Open Sans"/>
                    </w:rPr>
                  </w:pPr>
                  <w:r>
                    <w:rPr>
                      <w:rFonts w:ascii="Open Sans" w:eastAsia="Open Sans" w:hAnsi="Open Sans" w:cs="Open Sans"/>
                    </w:rPr>
                    <w:t>10/09/21</w:t>
                  </w:r>
                </w:p>
              </w:tc>
            </w:tr>
            <w:tr w:rsidR="00BB77E2" w14:paraId="58195E18" w14:textId="77777777" w:rsidTr="00BB77E2">
              <w:tc>
                <w:tcPr>
                  <w:tcW w:w="2499" w:type="dxa"/>
                </w:tcPr>
                <w:p w14:paraId="57BA0F51" w14:textId="3F0D35DA" w:rsidR="00BB77E2" w:rsidRDefault="000F4CE2">
                  <w:pPr>
                    <w:widowControl w:val="0"/>
                    <w:rPr>
                      <w:rFonts w:ascii="Open Sans" w:eastAsia="Open Sans" w:hAnsi="Open Sans" w:cs="Open Sans"/>
                    </w:rPr>
                  </w:pPr>
                  <w:r>
                    <w:rPr>
                      <w:rFonts w:ascii="Open Sans" w:eastAsia="Open Sans" w:hAnsi="Open Sans" w:cs="Open Sans"/>
                    </w:rPr>
                    <w:t>Aidan Wilding</w:t>
                  </w:r>
                </w:p>
              </w:tc>
              <w:tc>
                <w:tcPr>
                  <w:tcW w:w="2499" w:type="dxa"/>
                </w:tcPr>
                <w:p w14:paraId="17EA773C" w14:textId="6A0637A7" w:rsidR="00BB77E2" w:rsidRDefault="000F4CE2">
                  <w:pPr>
                    <w:widowControl w:val="0"/>
                    <w:rPr>
                      <w:rFonts w:ascii="Open Sans" w:eastAsia="Open Sans" w:hAnsi="Open Sans" w:cs="Open Sans"/>
                    </w:rPr>
                  </w:pPr>
                  <w:r>
                    <w:rPr>
                      <w:rFonts w:ascii="Open Sans" w:eastAsia="Open Sans" w:hAnsi="Open Sans" w:cs="Open Sans"/>
                    </w:rPr>
                    <w:t>Treasurer</w:t>
                  </w:r>
                </w:p>
              </w:tc>
              <w:tc>
                <w:tcPr>
                  <w:tcW w:w="2499" w:type="dxa"/>
                </w:tcPr>
                <w:p w14:paraId="18ED065A" w14:textId="02DC2ECD" w:rsidR="00BB77E2" w:rsidRDefault="000F4CE2">
                  <w:pPr>
                    <w:widowControl w:val="0"/>
                    <w:rPr>
                      <w:rFonts w:ascii="Open Sans" w:eastAsia="Open Sans" w:hAnsi="Open Sans" w:cs="Open Sans"/>
                    </w:rPr>
                  </w:pPr>
                  <w:r>
                    <w:rPr>
                      <w:rFonts w:ascii="Open Sans" w:eastAsia="Open Sans" w:hAnsi="Open Sans" w:cs="Open Sans"/>
                    </w:rPr>
                    <w:t>10/09/21</w:t>
                  </w:r>
                </w:p>
              </w:tc>
            </w:tr>
          </w:tbl>
          <w:p w14:paraId="4FEAE033" w14:textId="77777777" w:rsidR="00B76B4A" w:rsidRDefault="00B76B4A">
            <w:pPr>
              <w:widowControl w:val="0"/>
              <w:spacing w:line="240" w:lineRule="auto"/>
              <w:rPr>
                <w:rFonts w:ascii="Open Sans" w:eastAsia="Open Sans" w:hAnsi="Open Sans" w:cs="Open Sans"/>
              </w:rPr>
            </w:pPr>
          </w:p>
        </w:tc>
        <w:tc>
          <w:tcPr>
            <w:tcW w:w="5970" w:type="dxa"/>
            <w:gridSpan w:val="3"/>
            <w:vMerge/>
            <w:tcMar>
              <w:top w:w="0" w:type="dxa"/>
              <w:left w:w="0" w:type="dxa"/>
              <w:bottom w:w="0" w:type="dxa"/>
              <w:right w:w="0" w:type="dxa"/>
            </w:tcMar>
            <w:vAlign w:val="center"/>
          </w:tcPr>
          <w:p w14:paraId="00A7DD79" w14:textId="77777777" w:rsidR="00B76B4A" w:rsidRDefault="00B76B4A">
            <w:pPr>
              <w:widowControl w:val="0"/>
              <w:spacing w:line="240" w:lineRule="auto"/>
              <w:jc w:val="center"/>
              <w:rPr>
                <w:rFonts w:ascii="Open Sans" w:eastAsia="Open Sans" w:hAnsi="Open Sans" w:cs="Open Sans"/>
                <w:sz w:val="20"/>
                <w:szCs w:val="20"/>
              </w:rPr>
            </w:pPr>
          </w:p>
        </w:tc>
      </w:tr>
      <w:tr w:rsidR="00B76B4A" w14:paraId="382246B4" w14:textId="77777777">
        <w:trPr>
          <w:trHeight w:val="360"/>
        </w:trPr>
        <w:tc>
          <w:tcPr>
            <w:tcW w:w="2595" w:type="dxa"/>
            <w:shd w:val="clear" w:color="auto" w:fill="9FC5E8"/>
            <w:tcMar>
              <w:top w:w="28" w:type="dxa"/>
              <w:left w:w="28" w:type="dxa"/>
              <w:bottom w:w="28" w:type="dxa"/>
              <w:right w:w="28" w:type="dxa"/>
            </w:tcMar>
            <w:vAlign w:val="center"/>
          </w:tcPr>
          <w:p w14:paraId="5F150C4A" w14:textId="77777777" w:rsidR="00B76B4A" w:rsidRDefault="00C32F20">
            <w:pPr>
              <w:widowControl w:val="0"/>
              <w:pBdr>
                <w:top w:val="nil"/>
                <w:left w:val="nil"/>
                <w:bottom w:val="nil"/>
                <w:right w:val="nil"/>
                <w:between w:val="nil"/>
              </w:pBdr>
              <w:spacing w:line="240" w:lineRule="auto"/>
              <w:rPr>
                <w:rFonts w:ascii="Open Sans" w:eastAsia="Open Sans" w:hAnsi="Open Sans" w:cs="Open Sans"/>
              </w:rPr>
            </w:pPr>
            <w:r>
              <w:rPr>
                <w:rFonts w:ascii="Open Sans" w:eastAsia="Open Sans" w:hAnsi="Open Sans" w:cs="Open Sans"/>
                <w:b/>
                <w:sz w:val="20"/>
                <w:szCs w:val="20"/>
              </w:rPr>
              <w:t>(Staff Only) Checked by:</w:t>
            </w:r>
          </w:p>
        </w:tc>
        <w:tc>
          <w:tcPr>
            <w:tcW w:w="7562" w:type="dxa"/>
            <w:gridSpan w:val="2"/>
            <w:shd w:val="clear" w:color="auto" w:fill="auto"/>
            <w:tcMar>
              <w:top w:w="28" w:type="dxa"/>
              <w:left w:w="28" w:type="dxa"/>
              <w:bottom w:w="28" w:type="dxa"/>
              <w:right w:w="28" w:type="dxa"/>
            </w:tcMar>
            <w:vAlign w:val="center"/>
          </w:tcPr>
          <w:p w14:paraId="458548E7" w14:textId="77777777" w:rsidR="00B76B4A" w:rsidRDefault="00B76B4A">
            <w:pPr>
              <w:widowControl w:val="0"/>
              <w:pBdr>
                <w:top w:val="nil"/>
                <w:left w:val="nil"/>
                <w:bottom w:val="nil"/>
                <w:right w:val="nil"/>
                <w:between w:val="nil"/>
              </w:pBdr>
              <w:spacing w:line="240" w:lineRule="auto"/>
              <w:rPr>
                <w:rFonts w:ascii="Open Sans" w:eastAsia="Open Sans" w:hAnsi="Open Sans" w:cs="Open Sans"/>
              </w:rPr>
            </w:pPr>
          </w:p>
        </w:tc>
        <w:tc>
          <w:tcPr>
            <w:tcW w:w="5970" w:type="dxa"/>
            <w:gridSpan w:val="3"/>
            <w:vMerge/>
            <w:tcMar>
              <w:top w:w="0" w:type="dxa"/>
              <w:left w:w="0" w:type="dxa"/>
              <w:bottom w:w="0" w:type="dxa"/>
              <w:right w:w="0" w:type="dxa"/>
            </w:tcMar>
            <w:vAlign w:val="center"/>
          </w:tcPr>
          <w:p w14:paraId="254A8D7A" w14:textId="77777777" w:rsidR="00B76B4A" w:rsidRDefault="00B76B4A">
            <w:pPr>
              <w:widowControl w:val="0"/>
              <w:pBdr>
                <w:top w:val="nil"/>
                <w:left w:val="nil"/>
                <w:bottom w:val="nil"/>
                <w:right w:val="nil"/>
                <w:between w:val="nil"/>
              </w:pBdr>
              <w:spacing w:line="240" w:lineRule="auto"/>
              <w:jc w:val="center"/>
              <w:rPr>
                <w:rFonts w:ascii="Open Sans" w:eastAsia="Open Sans" w:hAnsi="Open Sans" w:cs="Open Sans"/>
                <w:sz w:val="20"/>
                <w:szCs w:val="20"/>
              </w:rPr>
            </w:pPr>
          </w:p>
        </w:tc>
      </w:tr>
    </w:tbl>
    <w:p w14:paraId="15FF48E0" w14:textId="77777777" w:rsidR="00B76B4A" w:rsidRDefault="00B76B4A">
      <w:pPr>
        <w:rPr>
          <w:rFonts w:ascii="Open Sans" w:eastAsia="Open Sans" w:hAnsi="Open Sans" w:cs="Open Sans"/>
          <w:sz w:val="4"/>
          <w:szCs w:val="4"/>
        </w:rPr>
      </w:pPr>
    </w:p>
    <w:p w14:paraId="7D9B78E9" w14:textId="77777777" w:rsidR="00B76B4A" w:rsidRDefault="00B76B4A">
      <w:pPr>
        <w:rPr>
          <w:rFonts w:ascii="Open Sans" w:eastAsia="Open Sans" w:hAnsi="Open Sans" w:cs="Open Sans"/>
          <w:sz w:val="4"/>
          <w:szCs w:val="4"/>
        </w:rPr>
      </w:pPr>
    </w:p>
    <w:p w14:paraId="507A840C" w14:textId="77777777" w:rsidR="00B76B4A" w:rsidRDefault="00B76B4A">
      <w:pPr>
        <w:rPr>
          <w:rFonts w:ascii="Open Sans" w:eastAsia="Open Sans" w:hAnsi="Open Sans" w:cs="Open Sans"/>
          <w:sz w:val="4"/>
          <w:szCs w:val="4"/>
        </w:rPr>
      </w:pPr>
    </w:p>
    <w:p w14:paraId="07288E83" w14:textId="77777777" w:rsidR="00B76B4A" w:rsidRDefault="00C32F20">
      <w:pPr>
        <w:ind w:left="-425"/>
        <w:rPr>
          <w:rFonts w:ascii="Open Sans" w:eastAsia="Open Sans" w:hAnsi="Open Sans" w:cs="Open Sans"/>
          <w:b/>
          <w:sz w:val="24"/>
          <w:szCs w:val="24"/>
        </w:rPr>
      </w:pPr>
      <w:r>
        <w:rPr>
          <w:rFonts w:ascii="Open Sans" w:eastAsia="Open Sans" w:hAnsi="Open Sans" w:cs="Open Sans"/>
          <w:b/>
          <w:sz w:val="24"/>
          <w:szCs w:val="24"/>
        </w:rPr>
        <w:t>Society Activity Hazards</w:t>
      </w:r>
    </w:p>
    <w:p w14:paraId="39EFFC60" w14:textId="77777777" w:rsidR="00B76B4A" w:rsidRDefault="00C32F20">
      <w:pPr>
        <w:ind w:left="-425"/>
        <w:rPr>
          <w:rFonts w:ascii="Open Sans" w:eastAsia="Open Sans" w:hAnsi="Open Sans" w:cs="Open Sans"/>
          <w:b/>
          <w:i/>
          <w:sz w:val="20"/>
          <w:szCs w:val="20"/>
        </w:rPr>
      </w:pPr>
      <w:r>
        <w:rPr>
          <w:rFonts w:ascii="Open Sans" w:eastAsia="Open Sans" w:hAnsi="Open Sans" w:cs="Open Sans"/>
          <w:b/>
          <w:i/>
          <w:sz w:val="20"/>
          <w:szCs w:val="20"/>
        </w:rPr>
        <w:t xml:space="preserve">Any hazards that apply specifically to your club or society. </w:t>
      </w:r>
      <w:proofErr w:type="gramStart"/>
      <w:r>
        <w:rPr>
          <w:rFonts w:ascii="Open Sans" w:eastAsia="Open Sans" w:hAnsi="Open Sans" w:cs="Open Sans"/>
          <w:b/>
          <w:i/>
          <w:sz w:val="20"/>
          <w:szCs w:val="20"/>
        </w:rPr>
        <w:t>E.g.</w:t>
      </w:r>
      <w:proofErr w:type="gramEnd"/>
      <w:r>
        <w:rPr>
          <w:rFonts w:ascii="Open Sans" w:eastAsia="Open Sans" w:hAnsi="Open Sans" w:cs="Open Sans"/>
          <w:b/>
          <w:i/>
          <w:sz w:val="20"/>
          <w:szCs w:val="20"/>
        </w:rPr>
        <w:t xml:space="preserve"> sports, performances, cooking, animal care, staying away, etc.</w:t>
      </w:r>
    </w:p>
    <w:p w14:paraId="46B1BEF9" w14:textId="77777777" w:rsidR="00B76B4A" w:rsidRDefault="00B76B4A">
      <w:pPr>
        <w:rPr>
          <w:rFonts w:ascii="Open Sans" w:eastAsia="Open Sans" w:hAnsi="Open Sans" w:cs="Open Sans"/>
          <w:sz w:val="4"/>
          <w:szCs w:val="4"/>
        </w:rPr>
      </w:pPr>
    </w:p>
    <w:p w14:paraId="2BF836F7" w14:textId="77777777" w:rsidR="00B76B4A" w:rsidRDefault="00B76B4A">
      <w:pPr>
        <w:rPr>
          <w:rFonts w:ascii="Open Sans" w:eastAsia="Open Sans" w:hAnsi="Open Sans" w:cs="Open Sans"/>
          <w:sz w:val="4"/>
          <w:szCs w:val="4"/>
        </w:rPr>
      </w:pPr>
    </w:p>
    <w:tbl>
      <w:tblPr>
        <w:tblStyle w:val="a1"/>
        <w:tblW w:w="163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4170"/>
        <w:gridCol w:w="4875"/>
        <w:gridCol w:w="375"/>
        <w:gridCol w:w="345"/>
        <w:gridCol w:w="300"/>
        <w:gridCol w:w="3615"/>
      </w:tblGrid>
      <w:tr w:rsidR="00B76B4A" w14:paraId="3F03487F" w14:textId="77777777">
        <w:trPr>
          <w:trHeight w:val="720"/>
          <w:jc w:val="center"/>
        </w:trPr>
        <w:tc>
          <w:tcPr>
            <w:tcW w:w="2655" w:type="dxa"/>
            <w:vMerge w:val="restart"/>
            <w:shd w:val="clear" w:color="auto" w:fill="CCCCCC"/>
            <w:tcMar>
              <w:top w:w="0" w:type="dxa"/>
              <w:left w:w="0" w:type="dxa"/>
              <w:bottom w:w="0" w:type="dxa"/>
              <w:right w:w="0" w:type="dxa"/>
            </w:tcMar>
            <w:vAlign w:val="center"/>
          </w:tcPr>
          <w:p w14:paraId="6C6179C5" w14:textId="77777777" w:rsidR="00B76B4A" w:rsidRDefault="00C32F20">
            <w:pPr>
              <w:widowControl w:val="0"/>
              <w:spacing w:line="240" w:lineRule="auto"/>
              <w:jc w:val="center"/>
              <w:rPr>
                <w:b/>
                <w:sz w:val="20"/>
                <w:szCs w:val="20"/>
              </w:rPr>
            </w:pPr>
            <w:r>
              <w:rPr>
                <w:b/>
                <w:sz w:val="20"/>
                <w:szCs w:val="20"/>
              </w:rPr>
              <w:t xml:space="preserve">What are the significant, </w:t>
            </w:r>
          </w:p>
          <w:p w14:paraId="728964D0" w14:textId="77777777" w:rsidR="00B76B4A" w:rsidRDefault="00C32F20">
            <w:pPr>
              <w:widowControl w:val="0"/>
              <w:spacing w:line="240" w:lineRule="auto"/>
              <w:jc w:val="center"/>
              <w:rPr>
                <w:b/>
                <w:sz w:val="20"/>
                <w:szCs w:val="20"/>
              </w:rPr>
            </w:pPr>
            <w:r>
              <w:rPr>
                <w:b/>
                <w:sz w:val="20"/>
                <w:szCs w:val="20"/>
              </w:rPr>
              <w:t>foreseeable, hazards?</w:t>
            </w:r>
          </w:p>
          <w:p w14:paraId="1BED6F48" w14:textId="77777777" w:rsidR="00B76B4A" w:rsidRDefault="00C32F20">
            <w:pPr>
              <w:widowControl w:val="0"/>
              <w:spacing w:line="240" w:lineRule="auto"/>
              <w:jc w:val="center"/>
              <w:rPr>
                <w:b/>
                <w:i/>
                <w:sz w:val="20"/>
                <w:szCs w:val="20"/>
              </w:rPr>
            </w:pPr>
            <w:r>
              <w:rPr>
                <w:b/>
                <w:i/>
                <w:sz w:val="20"/>
                <w:szCs w:val="20"/>
              </w:rPr>
              <w:t>(</w:t>
            </w:r>
            <w:proofErr w:type="gramStart"/>
            <w:r>
              <w:rPr>
                <w:b/>
                <w:i/>
                <w:sz w:val="20"/>
                <w:szCs w:val="20"/>
              </w:rPr>
              <w:t>the</w:t>
            </w:r>
            <w:proofErr w:type="gramEnd"/>
            <w:r>
              <w:rPr>
                <w:b/>
                <w:i/>
                <w:sz w:val="20"/>
                <w:szCs w:val="20"/>
              </w:rPr>
              <w:t xml:space="preserve"> dangers that can cause harm)</w:t>
            </w:r>
          </w:p>
        </w:tc>
        <w:tc>
          <w:tcPr>
            <w:tcW w:w="4170" w:type="dxa"/>
            <w:vMerge w:val="restart"/>
            <w:shd w:val="clear" w:color="auto" w:fill="CCCCCC"/>
            <w:tcMar>
              <w:top w:w="0" w:type="dxa"/>
              <w:left w:w="0" w:type="dxa"/>
              <w:bottom w:w="0" w:type="dxa"/>
              <w:right w:w="0" w:type="dxa"/>
            </w:tcMar>
            <w:vAlign w:val="center"/>
          </w:tcPr>
          <w:p w14:paraId="7ED2F066" w14:textId="77777777" w:rsidR="00B76B4A" w:rsidRDefault="00C32F20">
            <w:pPr>
              <w:widowControl w:val="0"/>
              <w:spacing w:line="240" w:lineRule="auto"/>
              <w:jc w:val="center"/>
              <w:rPr>
                <w:b/>
                <w:sz w:val="20"/>
                <w:szCs w:val="20"/>
              </w:rPr>
            </w:pPr>
            <w:r>
              <w:rPr>
                <w:b/>
                <w:sz w:val="20"/>
                <w:szCs w:val="20"/>
              </w:rPr>
              <w:t>Who is at risk and how?</w:t>
            </w:r>
          </w:p>
        </w:tc>
        <w:tc>
          <w:tcPr>
            <w:tcW w:w="4875" w:type="dxa"/>
            <w:vMerge w:val="restart"/>
            <w:shd w:val="clear" w:color="auto" w:fill="CCCCCC"/>
            <w:tcMar>
              <w:top w:w="0" w:type="dxa"/>
              <w:left w:w="0" w:type="dxa"/>
              <w:bottom w:w="0" w:type="dxa"/>
              <w:right w:w="0" w:type="dxa"/>
            </w:tcMar>
            <w:vAlign w:val="center"/>
          </w:tcPr>
          <w:p w14:paraId="7D5D71B0" w14:textId="77777777" w:rsidR="00B76B4A" w:rsidRDefault="00C32F20">
            <w:pPr>
              <w:widowControl w:val="0"/>
              <w:spacing w:line="240" w:lineRule="auto"/>
              <w:jc w:val="center"/>
              <w:rPr>
                <w:b/>
                <w:sz w:val="20"/>
                <w:szCs w:val="20"/>
              </w:rPr>
            </w:pPr>
            <w:r>
              <w:rPr>
                <w:b/>
                <w:sz w:val="20"/>
                <w:szCs w:val="20"/>
              </w:rPr>
              <w:t>Control measures</w:t>
            </w:r>
          </w:p>
          <w:p w14:paraId="04DF57DD" w14:textId="77777777" w:rsidR="00B76B4A" w:rsidRDefault="00C32F20">
            <w:pPr>
              <w:widowControl w:val="0"/>
              <w:spacing w:line="240" w:lineRule="auto"/>
              <w:jc w:val="center"/>
            </w:pPr>
            <w:r>
              <w:rPr>
                <w:b/>
                <w:i/>
                <w:sz w:val="20"/>
                <w:szCs w:val="20"/>
              </w:rPr>
              <w:t>(Already in place)</w:t>
            </w:r>
          </w:p>
        </w:tc>
        <w:tc>
          <w:tcPr>
            <w:tcW w:w="1020" w:type="dxa"/>
            <w:gridSpan w:val="3"/>
            <w:shd w:val="clear" w:color="auto" w:fill="CCCCCC"/>
            <w:tcMar>
              <w:top w:w="0" w:type="dxa"/>
              <w:left w:w="0" w:type="dxa"/>
              <w:bottom w:w="0" w:type="dxa"/>
              <w:right w:w="0" w:type="dxa"/>
            </w:tcMar>
            <w:vAlign w:val="center"/>
          </w:tcPr>
          <w:p w14:paraId="073A748F" w14:textId="77777777" w:rsidR="00B76B4A" w:rsidRDefault="00C32F20">
            <w:pPr>
              <w:widowControl w:val="0"/>
              <w:spacing w:line="240" w:lineRule="auto"/>
              <w:jc w:val="center"/>
              <w:rPr>
                <w:b/>
                <w:sz w:val="20"/>
                <w:szCs w:val="20"/>
              </w:rPr>
            </w:pPr>
            <w:r>
              <w:rPr>
                <w:b/>
                <w:sz w:val="20"/>
                <w:szCs w:val="20"/>
              </w:rPr>
              <w:t>Risk Rating</w:t>
            </w:r>
          </w:p>
        </w:tc>
        <w:tc>
          <w:tcPr>
            <w:tcW w:w="3615" w:type="dxa"/>
            <w:vMerge w:val="restart"/>
            <w:shd w:val="clear" w:color="auto" w:fill="CCCCCC"/>
            <w:tcMar>
              <w:top w:w="0" w:type="dxa"/>
              <w:left w:w="0" w:type="dxa"/>
              <w:bottom w:w="0" w:type="dxa"/>
              <w:right w:w="0" w:type="dxa"/>
            </w:tcMar>
            <w:vAlign w:val="center"/>
          </w:tcPr>
          <w:p w14:paraId="6896390F" w14:textId="77777777" w:rsidR="00B76B4A" w:rsidRDefault="00C32F20">
            <w:pPr>
              <w:widowControl w:val="0"/>
              <w:spacing w:line="240" w:lineRule="auto"/>
              <w:ind w:right="-83"/>
              <w:jc w:val="center"/>
              <w:rPr>
                <w:b/>
                <w:sz w:val="20"/>
                <w:szCs w:val="20"/>
              </w:rPr>
            </w:pPr>
            <w:r>
              <w:rPr>
                <w:b/>
                <w:sz w:val="20"/>
                <w:szCs w:val="20"/>
              </w:rPr>
              <w:t>Additional control measures needed</w:t>
            </w:r>
          </w:p>
          <w:p w14:paraId="6617ED9B" w14:textId="77777777" w:rsidR="00B76B4A" w:rsidRDefault="00C32F20">
            <w:pPr>
              <w:widowControl w:val="0"/>
              <w:spacing w:line="240" w:lineRule="auto"/>
              <w:ind w:right="-83"/>
              <w:jc w:val="center"/>
              <w:rPr>
                <w:b/>
                <w:i/>
                <w:sz w:val="20"/>
                <w:szCs w:val="20"/>
              </w:rPr>
            </w:pPr>
            <w:r>
              <w:rPr>
                <w:b/>
                <w:sz w:val="20"/>
                <w:szCs w:val="20"/>
              </w:rPr>
              <w:t xml:space="preserve"> </w:t>
            </w:r>
            <w:r>
              <w:rPr>
                <w:b/>
                <w:i/>
                <w:sz w:val="20"/>
                <w:szCs w:val="20"/>
              </w:rPr>
              <w:t>(Staff ONLY)</w:t>
            </w:r>
          </w:p>
        </w:tc>
      </w:tr>
      <w:tr w:rsidR="00B76B4A" w14:paraId="56986358" w14:textId="77777777">
        <w:trPr>
          <w:trHeight w:val="420"/>
          <w:jc w:val="center"/>
        </w:trPr>
        <w:tc>
          <w:tcPr>
            <w:tcW w:w="2655" w:type="dxa"/>
            <w:vMerge/>
            <w:shd w:val="clear" w:color="auto" w:fill="CCCCCC"/>
            <w:tcMar>
              <w:top w:w="0" w:type="dxa"/>
              <w:left w:w="0" w:type="dxa"/>
              <w:bottom w:w="0" w:type="dxa"/>
              <w:right w:w="0" w:type="dxa"/>
            </w:tcMar>
            <w:vAlign w:val="center"/>
          </w:tcPr>
          <w:p w14:paraId="7C010D45" w14:textId="77777777" w:rsidR="00B76B4A" w:rsidRDefault="00B76B4A">
            <w:pPr>
              <w:widowControl w:val="0"/>
              <w:spacing w:line="240" w:lineRule="auto"/>
              <w:rPr>
                <w:rFonts w:ascii="Open Sans" w:eastAsia="Open Sans" w:hAnsi="Open Sans" w:cs="Open Sans"/>
              </w:rPr>
            </w:pPr>
          </w:p>
        </w:tc>
        <w:tc>
          <w:tcPr>
            <w:tcW w:w="4170" w:type="dxa"/>
            <w:vMerge/>
            <w:shd w:val="clear" w:color="auto" w:fill="CCCCCC"/>
            <w:tcMar>
              <w:top w:w="0" w:type="dxa"/>
              <w:left w:w="0" w:type="dxa"/>
              <w:bottom w:w="0" w:type="dxa"/>
              <w:right w:w="0" w:type="dxa"/>
            </w:tcMar>
            <w:vAlign w:val="center"/>
          </w:tcPr>
          <w:p w14:paraId="4F6707CD" w14:textId="77777777" w:rsidR="00B76B4A" w:rsidRDefault="00B76B4A">
            <w:pPr>
              <w:widowControl w:val="0"/>
              <w:spacing w:line="240" w:lineRule="auto"/>
              <w:rPr>
                <w:rFonts w:ascii="Open Sans" w:eastAsia="Open Sans" w:hAnsi="Open Sans" w:cs="Open Sans"/>
              </w:rPr>
            </w:pPr>
          </w:p>
        </w:tc>
        <w:tc>
          <w:tcPr>
            <w:tcW w:w="4875" w:type="dxa"/>
            <w:vMerge/>
            <w:shd w:val="clear" w:color="auto" w:fill="CCCCCC"/>
            <w:tcMar>
              <w:top w:w="0" w:type="dxa"/>
              <w:left w:w="0" w:type="dxa"/>
              <w:bottom w:w="0" w:type="dxa"/>
              <w:right w:w="0" w:type="dxa"/>
            </w:tcMar>
            <w:vAlign w:val="center"/>
          </w:tcPr>
          <w:p w14:paraId="3EA32781" w14:textId="77777777" w:rsidR="00B76B4A" w:rsidRDefault="00B76B4A">
            <w:pPr>
              <w:widowControl w:val="0"/>
              <w:spacing w:line="240" w:lineRule="auto"/>
              <w:rPr>
                <w:rFonts w:ascii="Open Sans" w:eastAsia="Open Sans" w:hAnsi="Open Sans" w:cs="Open Sans"/>
              </w:rPr>
            </w:pPr>
          </w:p>
        </w:tc>
        <w:tc>
          <w:tcPr>
            <w:tcW w:w="375" w:type="dxa"/>
            <w:shd w:val="clear" w:color="auto" w:fill="CCCCCC"/>
            <w:tcMar>
              <w:top w:w="100" w:type="dxa"/>
              <w:left w:w="100" w:type="dxa"/>
              <w:bottom w:w="100" w:type="dxa"/>
              <w:right w:w="100" w:type="dxa"/>
            </w:tcMar>
          </w:tcPr>
          <w:p w14:paraId="142F4626" w14:textId="055F787D" w:rsidR="00B76B4A" w:rsidRDefault="006C4468">
            <w:pPr>
              <w:widowControl w:val="0"/>
              <w:spacing w:line="240" w:lineRule="auto"/>
              <w:jc w:val="center"/>
              <w:rPr>
                <w:b/>
              </w:rPr>
            </w:pPr>
            <w:r>
              <w:rPr>
                <w:b/>
              </w:rPr>
              <w:t>L</w:t>
            </w:r>
          </w:p>
        </w:tc>
        <w:tc>
          <w:tcPr>
            <w:tcW w:w="345" w:type="dxa"/>
            <w:shd w:val="clear" w:color="auto" w:fill="CCCCCC"/>
            <w:tcMar>
              <w:top w:w="100" w:type="dxa"/>
              <w:left w:w="100" w:type="dxa"/>
              <w:bottom w:w="100" w:type="dxa"/>
              <w:right w:w="100" w:type="dxa"/>
            </w:tcMar>
          </w:tcPr>
          <w:p w14:paraId="74A2E1D0" w14:textId="5C529A70" w:rsidR="00B76B4A" w:rsidRDefault="006C4468">
            <w:pPr>
              <w:widowControl w:val="0"/>
              <w:spacing w:line="240" w:lineRule="auto"/>
              <w:jc w:val="center"/>
              <w:rPr>
                <w:b/>
              </w:rPr>
            </w:pPr>
            <w:r>
              <w:rPr>
                <w:b/>
              </w:rPr>
              <w:t>S</w:t>
            </w:r>
          </w:p>
        </w:tc>
        <w:tc>
          <w:tcPr>
            <w:tcW w:w="300" w:type="dxa"/>
            <w:shd w:val="clear" w:color="auto" w:fill="CCCCCC"/>
            <w:tcMar>
              <w:top w:w="100" w:type="dxa"/>
              <w:left w:w="100" w:type="dxa"/>
              <w:bottom w:w="100" w:type="dxa"/>
              <w:right w:w="100" w:type="dxa"/>
            </w:tcMar>
          </w:tcPr>
          <w:p w14:paraId="27BDE9BE" w14:textId="74737269" w:rsidR="00B76B4A" w:rsidRDefault="003C1FF9">
            <w:pPr>
              <w:widowControl w:val="0"/>
              <w:spacing w:line="240" w:lineRule="auto"/>
              <w:jc w:val="center"/>
              <w:rPr>
                <w:b/>
              </w:rPr>
            </w:pPr>
            <w:r>
              <w:rPr>
                <w:b/>
              </w:rPr>
              <w:t>R</w:t>
            </w:r>
          </w:p>
        </w:tc>
        <w:tc>
          <w:tcPr>
            <w:tcW w:w="3615" w:type="dxa"/>
            <w:vMerge/>
            <w:shd w:val="clear" w:color="auto" w:fill="CCCCCC"/>
            <w:tcMar>
              <w:top w:w="0" w:type="dxa"/>
              <w:left w:w="0" w:type="dxa"/>
              <w:bottom w:w="0" w:type="dxa"/>
              <w:right w:w="0" w:type="dxa"/>
            </w:tcMar>
            <w:vAlign w:val="center"/>
          </w:tcPr>
          <w:p w14:paraId="3BBCD732" w14:textId="77777777" w:rsidR="00B76B4A" w:rsidRDefault="00B76B4A">
            <w:pPr>
              <w:widowControl w:val="0"/>
              <w:spacing w:line="240" w:lineRule="auto"/>
              <w:rPr>
                <w:rFonts w:ascii="Open Sans" w:eastAsia="Open Sans" w:hAnsi="Open Sans" w:cs="Open Sans"/>
              </w:rPr>
            </w:pPr>
          </w:p>
        </w:tc>
      </w:tr>
      <w:tr w:rsidR="00B76B4A" w14:paraId="3B75544F" w14:textId="77777777">
        <w:trPr>
          <w:trHeight w:val="1360"/>
          <w:jc w:val="center"/>
        </w:trPr>
        <w:tc>
          <w:tcPr>
            <w:tcW w:w="2655" w:type="dxa"/>
            <w:shd w:val="clear" w:color="auto" w:fill="auto"/>
            <w:tcMar>
              <w:top w:w="100" w:type="dxa"/>
              <w:left w:w="100" w:type="dxa"/>
              <w:bottom w:w="100" w:type="dxa"/>
              <w:right w:w="100" w:type="dxa"/>
            </w:tcMar>
            <w:vAlign w:val="center"/>
          </w:tcPr>
          <w:p w14:paraId="2F27FA11" w14:textId="431B916A" w:rsidR="00B76B4A" w:rsidRPr="004C2804" w:rsidRDefault="004C2804">
            <w:pPr>
              <w:widowControl w:val="0"/>
              <w:spacing w:line="240" w:lineRule="auto"/>
              <w:rPr>
                <w:rFonts w:ascii="Open Sans" w:eastAsia="Open Sans" w:hAnsi="Open Sans" w:cs="Open Sans"/>
                <w:iCs/>
                <w:color w:val="009681"/>
                <w:sz w:val="20"/>
                <w:szCs w:val="20"/>
              </w:rPr>
            </w:pPr>
            <w:r w:rsidRPr="00525407">
              <w:rPr>
                <w:rFonts w:ascii="Open Sans" w:eastAsia="Open Sans" w:hAnsi="Open Sans" w:cs="Open Sans"/>
                <w:iCs/>
                <w:sz w:val="20"/>
                <w:szCs w:val="20"/>
              </w:rPr>
              <w:lastRenderedPageBreak/>
              <w:t>Spread of Co</w:t>
            </w:r>
            <w:r w:rsidR="00525407">
              <w:rPr>
                <w:rFonts w:ascii="Open Sans" w:eastAsia="Open Sans" w:hAnsi="Open Sans" w:cs="Open Sans"/>
                <w:iCs/>
                <w:sz w:val="20"/>
                <w:szCs w:val="20"/>
              </w:rPr>
              <w:t>vid-19</w:t>
            </w:r>
          </w:p>
        </w:tc>
        <w:tc>
          <w:tcPr>
            <w:tcW w:w="4170" w:type="dxa"/>
            <w:shd w:val="clear" w:color="auto" w:fill="auto"/>
            <w:tcMar>
              <w:top w:w="100" w:type="dxa"/>
              <w:left w:w="100" w:type="dxa"/>
              <w:bottom w:w="100" w:type="dxa"/>
              <w:right w:w="100" w:type="dxa"/>
            </w:tcMar>
            <w:vAlign w:val="center"/>
          </w:tcPr>
          <w:p w14:paraId="4F4EEACB" w14:textId="1CEA86ED" w:rsidR="00B76B4A" w:rsidRPr="008D12C2" w:rsidRDefault="00525407">
            <w:pPr>
              <w:widowControl w:val="0"/>
              <w:spacing w:line="240" w:lineRule="auto"/>
              <w:rPr>
                <w:rFonts w:ascii="Open Sans" w:eastAsia="Open Sans" w:hAnsi="Open Sans" w:cs="Open Sans"/>
                <w:iCs/>
                <w:sz w:val="20"/>
                <w:szCs w:val="20"/>
              </w:rPr>
            </w:pPr>
            <w:r w:rsidRPr="008D12C2">
              <w:rPr>
                <w:rFonts w:ascii="Open Sans" w:eastAsia="Open Sans" w:hAnsi="Open Sans" w:cs="Open Sans"/>
                <w:iCs/>
                <w:sz w:val="20"/>
                <w:szCs w:val="20"/>
              </w:rPr>
              <w:t>Club members, staff, spectators.</w:t>
            </w:r>
          </w:p>
          <w:p w14:paraId="04389283" w14:textId="77777777" w:rsidR="00525407" w:rsidRPr="008D12C2" w:rsidRDefault="00525407">
            <w:pPr>
              <w:widowControl w:val="0"/>
              <w:spacing w:line="240" w:lineRule="auto"/>
              <w:rPr>
                <w:rFonts w:ascii="Open Sans" w:eastAsia="Open Sans" w:hAnsi="Open Sans" w:cs="Open Sans"/>
                <w:iCs/>
                <w:sz w:val="20"/>
                <w:szCs w:val="20"/>
              </w:rPr>
            </w:pPr>
          </w:p>
          <w:p w14:paraId="5BA73F81" w14:textId="77777777" w:rsidR="00525407" w:rsidRPr="008D12C2" w:rsidRDefault="00525407">
            <w:pPr>
              <w:widowControl w:val="0"/>
              <w:spacing w:line="240" w:lineRule="auto"/>
              <w:rPr>
                <w:rFonts w:ascii="Open Sans" w:eastAsia="Open Sans" w:hAnsi="Open Sans" w:cs="Open Sans"/>
                <w:iCs/>
                <w:sz w:val="20"/>
                <w:szCs w:val="20"/>
              </w:rPr>
            </w:pPr>
            <w:r w:rsidRPr="008D12C2">
              <w:rPr>
                <w:rFonts w:ascii="Open Sans" w:eastAsia="Open Sans" w:hAnsi="Open Sans" w:cs="Open Sans"/>
                <w:iCs/>
                <w:sz w:val="20"/>
                <w:szCs w:val="20"/>
              </w:rPr>
              <w:t>Covid-19 can be easily spread if club members or anyone in the venue (staff, spectators, etc.) who has contracted the virus fails to isolate and comes into close contact with others.</w:t>
            </w:r>
          </w:p>
          <w:p w14:paraId="2BB12283" w14:textId="1E70F0FC" w:rsidR="00525407" w:rsidRPr="008D12C2" w:rsidRDefault="00525407">
            <w:pPr>
              <w:widowControl w:val="0"/>
              <w:spacing w:line="240" w:lineRule="auto"/>
              <w:rPr>
                <w:rFonts w:ascii="Open Sans" w:eastAsia="Open Sans" w:hAnsi="Open Sans" w:cs="Open Sans"/>
                <w:iCs/>
                <w:sz w:val="20"/>
                <w:szCs w:val="20"/>
              </w:rPr>
            </w:pPr>
            <w:r w:rsidRPr="008D12C2">
              <w:rPr>
                <w:rFonts w:ascii="Open Sans" w:eastAsia="Open Sans" w:hAnsi="Open Sans" w:cs="Open Sans"/>
                <w:iCs/>
                <w:sz w:val="20"/>
                <w:szCs w:val="20"/>
              </w:rPr>
              <w:t xml:space="preserve">The spread of Covid-19 poses a serious risk to vulnerable groups (those with underlying health conditions, elderly people, pregnant </w:t>
            </w:r>
            <w:r w:rsidR="0098489F" w:rsidRPr="008D12C2">
              <w:rPr>
                <w:rFonts w:ascii="Open Sans" w:eastAsia="Open Sans" w:hAnsi="Open Sans" w:cs="Open Sans"/>
                <w:iCs/>
                <w:sz w:val="20"/>
                <w:szCs w:val="20"/>
              </w:rPr>
              <w:t>individuals)</w:t>
            </w:r>
          </w:p>
        </w:tc>
        <w:tc>
          <w:tcPr>
            <w:tcW w:w="4875" w:type="dxa"/>
            <w:shd w:val="clear" w:color="auto" w:fill="auto"/>
            <w:tcMar>
              <w:top w:w="100" w:type="dxa"/>
              <w:left w:w="100" w:type="dxa"/>
              <w:bottom w:w="100" w:type="dxa"/>
              <w:right w:w="100" w:type="dxa"/>
            </w:tcMar>
            <w:vAlign w:val="center"/>
          </w:tcPr>
          <w:p w14:paraId="371E7443" w14:textId="2AF04536" w:rsidR="006C4468" w:rsidRPr="006C4468" w:rsidRDefault="002E7AAB" w:rsidP="002E7AAB">
            <w:pPr>
              <w:rPr>
                <w:rFonts w:ascii="Open Sans" w:eastAsia="Open Sans" w:hAnsi="Open Sans" w:cs="Open Sans"/>
                <w:b/>
                <w:bCs/>
                <w:iCs/>
                <w:sz w:val="20"/>
                <w:szCs w:val="20"/>
              </w:rPr>
            </w:pPr>
            <w:r>
              <w:rPr>
                <w:rFonts w:ascii="Open Sans" w:eastAsia="Open Sans" w:hAnsi="Open Sans" w:cs="Open Sans"/>
                <w:b/>
                <w:bCs/>
                <w:iCs/>
                <w:sz w:val="20"/>
                <w:szCs w:val="20"/>
              </w:rPr>
              <w:t>1.0</w:t>
            </w:r>
            <w:r>
              <w:rPr>
                <w:rFonts w:ascii="Open Sans" w:eastAsia="Open Sans" w:hAnsi="Open Sans" w:cs="Open Sans"/>
                <w:b/>
                <w:bCs/>
                <w:iCs/>
                <w:sz w:val="20"/>
                <w:szCs w:val="20"/>
              </w:rPr>
              <w:tab/>
            </w:r>
            <w:r w:rsidR="006C4468" w:rsidRPr="006C4468">
              <w:rPr>
                <w:rFonts w:ascii="Open Sans" w:eastAsia="Open Sans" w:hAnsi="Open Sans" w:cs="Open Sans"/>
                <w:b/>
                <w:bCs/>
                <w:iCs/>
                <w:sz w:val="20"/>
                <w:szCs w:val="20"/>
              </w:rPr>
              <w:t>Contracting Covid-19</w:t>
            </w:r>
          </w:p>
          <w:p w14:paraId="6BEB6A2E" w14:textId="253D15D1" w:rsidR="0098489F" w:rsidRPr="008D12C2" w:rsidRDefault="0098489F">
            <w:pPr>
              <w:widowControl w:val="0"/>
              <w:spacing w:line="240" w:lineRule="auto"/>
              <w:rPr>
                <w:rFonts w:ascii="Open Sans" w:eastAsia="Open Sans" w:hAnsi="Open Sans" w:cs="Open Sans"/>
                <w:iCs/>
                <w:sz w:val="20"/>
                <w:szCs w:val="20"/>
              </w:rPr>
            </w:pPr>
            <w:r w:rsidRPr="008D12C2">
              <w:rPr>
                <w:rFonts w:ascii="Open Sans" w:eastAsia="Open Sans" w:hAnsi="Open Sans" w:cs="Open Sans"/>
                <w:iCs/>
                <w:sz w:val="20"/>
                <w:szCs w:val="20"/>
              </w:rPr>
              <w:t>Anyone who develops Covid-19 symptoms (continuous cough, high temperature/fever, loss of taste/smell, short of breath) within 48 hours of an activity will be advised to go home and take PCR test. If the individual were to test positive, the society will report the situation to the LUU activities team.</w:t>
            </w:r>
          </w:p>
          <w:p w14:paraId="72F06B21" w14:textId="77777777" w:rsidR="00E32F25" w:rsidRDefault="00E32F25">
            <w:pPr>
              <w:widowControl w:val="0"/>
              <w:spacing w:line="240" w:lineRule="auto"/>
              <w:rPr>
                <w:rFonts w:ascii="Open Sans" w:eastAsia="Open Sans" w:hAnsi="Open Sans" w:cs="Open Sans"/>
                <w:iCs/>
                <w:sz w:val="20"/>
                <w:szCs w:val="20"/>
              </w:rPr>
            </w:pPr>
          </w:p>
          <w:p w14:paraId="2423A52A" w14:textId="5D96881B" w:rsidR="0038672E" w:rsidRPr="008D12C2" w:rsidRDefault="0098489F">
            <w:pPr>
              <w:widowControl w:val="0"/>
              <w:spacing w:line="240" w:lineRule="auto"/>
              <w:rPr>
                <w:rFonts w:ascii="Open Sans" w:eastAsia="Open Sans" w:hAnsi="Open Sans" w:cs="Open Sans"/>
                <w:iCs/>
                <w:sz w:val="20"/>
                <w:szCs w:val="20"/>
              </w:rPr>
            </w:pPr>
            <w:r w:rsidRPr="008D12C2">
              <w:rPr>
                <w:rFonts w:ascii="Open Sans" w:eastAsia="Open Sans" w:hAnsi="Open Sans" w:cs="Open Sans"/>
                <w:iCs/>
                <w:sz w:val="20"/>
                <w:szCs w:val="20"/>
              </w:rPr>
              <w:t xml:space="preserve">Members </w:t>
            </w:r>
            <w:r w:rsidR="00AB0C57" w:rsidRPr="008D12C2">
              <w:rPr>
                <w:rFonts w:ascii="Open Sans" w:eastAsia="Open Sans" w:hAnsi="Open Sans" w:cs="Open Sans"/>
                <w:iCs/>
                <w:sz w:val="20"/>
                <w:szCs w:val="20"/>
              </w:rPr>
              <w:t>who are regularly partaking in in-person activities must be taking regular asymptomatic lateral flow tests. If a lateral flow test displays a positive result the individual should not take part in any activity until a PCR test has been taken and a negative result has been determined. If the PCR result is positive, the individual should isolate and not attend any in-person activity until their isolation period has ended</w:t>
            </w:r>
            <w:r w:rsidR="003C1FF9" w:rsidRPr="008D12C2">
              <w:rPr>
                <w:rFonts w:ascii="Open Sans" w:eastAsia="Open Sans" w:hAnsi="Open Sans" w:cs="Open Sans"/>
                <w:iCs/>
                <w:sz w:val="20"/>
                <w:szCs w:val="20"/>
              </w:rPr>
              <w:t xml:space="preserve"> and they are no longer unwell</w:t>
            </w:r>
            <w:r w:rsidR="00AB0C57" w:rsidRPr="008D12C2">
              <w:rPr>
                <w:rFonts w:ascii="Open Sans" w:eastAsia="Open Sans" w:hAnsi="Open Sans" w:cs="Open Sans"/>
                <w:iCs/>
                <w:sz w:val="20"/>
                <w:szCs w:val="20"/>
              </w:rPr>
              <w:t>.</w:t>
            </w:r>
          </w:p>
          <w:p w14:paraId="2BEC4646" w14:textId="77777777" w:rsidR="00E32F25" w:rsidRDefault="00E32F25">
            <w:pPr>
              <w:widowControl w:val="0"/>
              <w:spacing w:line="240" w:lineRule="auto"/>
              <w:rPr>
                <w:rFonts w:ascii="Open Sans" w:eastAsia="Open Sans" w:hAnsi="Open Sans" w:cs="Open Sans"/>
                <w:iCs/>
                <w:sz w:val="20"/>
                <w:szCs w:val="20"/>
              </w:rPr>
            </w:pPr>
          </w:p>
          <w:p w14:paraId="116AF020" w14:textId="7C518BA4" w:rsidR="0038672E" w:rsidRPr="008D12C2" w:rsidRDefault="00AB0C57">
            <w:pPr>
              <w:widowControl w:val="0"/>
              <w:spacing w:line="240" w:lineRule="auto"/>
              <w:rPr>
                <w:rFonts w:ascii="Open Sans" w:eastAsia="Open Sans" w:hAnsi="Open Sans" w:cs="Open Sans"/>
                <w:iCs/>
                <w:sz w:val="20"/>
                <w:szCs w:val="20"/>
              </w:rPr>
            </w:pPr>
            <w:r w:rsidRPr="008D12C2">
              <w:rPr>
                <w:rFonts w:ascii="Open Sans" w:eastAsia="Open Sans" w:hAnsi="Open Sans" w:cs="Open Sans"/>
                <w:iCs/>
                <w:sz w:val="20"/>
                <w:szCs w:val="20"/>
              </w:rPr>
              <w:t xml:space="preserve">Anyone who displays symptoms of Covid-19 </w:t>
            </w:r>
            <w:r w:rsidR="003C1FF9" w:rsidRPr="008D12C2">
              <w:rPr>
                <w:rFonts w:ascii="Open Sans" w:eastAsia="Open Sans" w:hAnsi="Open Sans" w:cs="Open Sans"/>
                <w:iCs/>
                <w:sz w:val="20"/>
                <w:szCs w:val="20"/>
              </w:rPr>
              <w:t>must not attend in-person activity</w:t>
            </w:r>
            <w:r w:rsidR="00E32F25">
              <w:rPr>
                <w:rFonts w:ascii="Open Sans" w:eastAsia="Open Sans" w:hAnsi="Open Sans" w:cs="Open Sans"/>
                <w:iCs/>
                <w:sz w:val="20"/>
                <w:szCs w:val="20"/>
              </w:rPr>
              <w:t xml:space="preserve"> and book a PCR test and isolate until they receive their result. If the result returns positive, the individual must not attend in-person activity</w:t>
            </w:r>
            <w:r w:rsidR="003C1FF9" w:rsidRPr="008D12C2">
              <w:rPr>
                <w:rFonts w:ascii="Open Sans" w:eastAsia="Open Sans" w:hAnsi="Open Sans" w:cs="Open Sans"/>
                <w:iCs/>
                <w:sz w:val="20"/>
                <w:szCs w:val="20"/>
              </w:rPr>
              <w:t xml:space="preserve"> until their isolation period has ended and they are no longer unwell.</w:t>
            </w:r>
          </w:p>
          <w:p w14:paraId="0EAD46D3" w14:textId="77777777" w:rsidR="00E32F25" w:rsidRDefault="00E32F25">
            <w:pPr>
              <w:widowControl w:val="0"/>
              <w:spacing w:line="240" w:lineRule="auto"/>
              <w:rPr>
                <w:rFonts w:ascii="Open Sans" w:eastAsia="Open Sans" w:hAnsi="Open Sans" w:cs="Open Sans"/>
                <w:iCs/>
                <w:sz w:val="20"/>
                <w:szCs w:val="20"/>
              </w:rPr>
            </w:pPr>
          </w:p>
          <w:p w14:paraId="15241B6E" w14:textId="5F670810" w:rsidR="006C4468" w:rsidRPr="008D12C2" w:rsidRDefault="003C1FF9">
            <w:pPr>
              <w:widowControl w:val="0"/>
              <w:spacing w:line="240" w:lineRule="auto"/>
              <w:rPr>
                <w:rFonts w:ascii="Open Sans" w:eastAsia="Open Sans" w:hAnsi="Open Sans" w:cs="Open Sans"/>
                <w:iCs/>
                <w:sz w:val="20"/>
                <w:szCs w:val="20"/>
              </w:rPr>
            </w:pPr>
            <w:r w:rsidRPr="008D12C2">
              <w:rPr>
                <w:rFonts w:ascii="Open Sans" w:eastAsia="Open Sans" w:hAnsi="Open Sans" w:cs="Open Sans"/>
                <w:iCs/>
                <w:sz w:val="20"/>
                <w:szCs w:val="20"/>
              </w:rPr>
              <w:t>Anyone who has been contacted by NHS Test and Trace (came into close contact with a positive case) must not attend in-person activity until their isolation period has finished.</w:t>
            </w:r>
          </w:p>
          <w:p w14:paraId="3D140C83" w14:textId="77777777" w:rsidR="00E32F25" w:rsidRDefault="00E32F25">
            <w:pPr>
              <w:widowControl w:val="0"/>
              <w:spacing w:line="240" w:lineRule="auto"/>
              <w:rPr>
                <w:rFonts w:ascii="Open Sans" w:eastAsia="Open Sans" w:hAnsi="Open Sans" w:cs="Open Sans"/>
                <w:iCs/>
                <w:sz w:val="20"/>
                <w:szCs w:val="20"/>
              </w:rPr>
            </w:pPr>
          </w:p>
          <w:p w14:paraId="3EF88682" w14:textId="2882CD8B" w:rsidR="003C1FF9" w:rsidRPr="008D12C2" w:rsidRDefault="003C1FF9">
            <w:pPr>
              <w:widowControl w:val="0"/>
              <w:spacing w:line="240" w:lineRule="auto"/>
              <w:rPr>
                <w:rFonts w:ascii="Open Sans" w:eastAsia="Open Sans" w:hAnsi="Open Sans" w:cs="Open Sans"/>
                <w:iCs/>
                <w:sz w:val="20"/>
                <w:szCs w:val="20"/>
              </w:rPr>
            </w:pPr>
            <w:r w:rsidRPr="008D12C2">
              <w:rPr>
                <w:rFonts w:ascii="Open Sans" w:eastAsia="Open Sans" w:hAnsi="Open Sans" w:cs="Open Sans"/>
                <w:iCs/>
                <w:sz w:val="20"/>
                <w:szCs w:val="20"/>
              </w:rPr>
              <w:t>Anyone who has returned from an amber or red list country</w:t>
            </w:r>
            <w:r w:rsidR="0038672E" w:rsidRPr="008D12C2">
              <w:rPr>
                <w:rFonts w:ascii="Open Sans" w:eastAsia="Open Sans" w:hAnsi="Open Sans" w:cs="Open Sans"/>
                <w:iCs/>
                <w:sz w:val="20"/>
                <w:szCs w:val="20"/>
              </w:rPr>
              <w:t xml:space="preserve"> must complete the mandatory tests and isolation period before attending any in-person activity. Anyone who returns from a green list country should inform the committee before </w:t>
            </w:r>
            <w:r w:rsidR="0038672E" w:rsidRPr="008D12C2">
              <w:rPr>
                <w:rFonts w:ascii="Open Sans" w:eastAsia="Open Sans" w:hAnsi="Open Sans" w:cs="Open Sans"/>
                <w:iCs/>
                <w:sz w:val="20"/>
                <w:szCs w:val="20"/>
              </w:rPr>
              <w:lastRenderedPageBreak/>
              <w:t>returning to in-person activity.</w:t>
            </w:r>
          </w:p>
          <w:p w14:paraId="68D4F543" w14:textId="77777777" w:rsidR="00792939" w:rsidRPr="008D12C2" w:rsidRDefault="00792939">
            <w:pPr>
              <w:widowControl w:val="0"/>
              <w:spacing w:line="240" w:lineRule="auto"/>
              <w:rPr>
                <w:rFonts w:ascii="Open Sans" w:eastAsia="Open Sans" w:hAnsi="Open Sans" w:cs="Open Sans"/>
                <w:iCs/>
                <w:sz w:val="20"/>
                <w:szCs w:val="20"/>
              </w:rPr>
            </w:pPr>
          </w:p>
          <w:p w14:paraId="2BE5251F" w14:textId="59A1B4B7" w:rsidR="00792939" w:rsidRPr="008D12C2" w:rsidRDefault="002E7AAB">
            <w:pPr>
              <w:widowControl w:val="0"/>
              <w:spacing w:line="240" w:lineRule="auto"/>
              <w:rPr>
                <w:rFonts w:ascii="Open Sans" w:eastAsia="Open Sans" w:hAnsi="Open Sans" w:cs="Open Sans"/>
                <w:b/>
                <w:bCs/>
                <w:iCs/>
                <w:sz w:val="20"/>
                <w:szCs w:val="20"/>
              </w:rPr>
            </w:pPr>
            <w:r>
              <w:rPr>
                <w:rFonts w:ascii="Open Sans" w:eastAsia="Open Sans" w:hAnsi="Open Sans" w:cs="Open Sans"/>
                <w:b/>
                <w:bCs/>
                <w:iCs/>
                <w:sz w:val="20"/>
                <w:szCs w:val="20"/>
              </w:rPr>
              <w:t>2.0</w:t>
            </w:r>
            <w:r>
              <w:rPr>
                <w:rFonts w:ascii="Open Sans" w:eastAsia="Open Sans" w:hAnsi="Open Sans" w:cs="Open Sans"/>
                <w:b/>
                <w:bCs/>
                <w:iCs/>
                <w:sz w:val="20"/>
                <w:szCs w:val="20"/>
              </w:rPr>
              <w:tab/>
            </w:r>
            <w:r w:rsidR="00792939" w:rsidRPr="008D12C2">
              <w:rPr>
                <w:rFonts w:ascii="Open Sans" w:eastAsia="Open Sans" w:hAnsi="Open Sans" w:cs="Open Sans"/>
                <w:b/>
                <w:bCs/>
                <w:iCs/>
                <w:sz w:val="20"/>
                <w:szCs w:val="20"/>
              </w:rPr>
              <w:t>Behaving responsibly</w:t>
            </w:r>
          </w:p>
          <w:p w14:paraId="28939F63" w14:textId="7D668689" w:rsidR="00792939" w:rsidRPr="008D12C2" w:rsidRDefault="00792939">
            <w:pPr>
              <w:widowControl w:val="0"/>
              <w:spacing w:line="240" w:lineRule="auto"/>
              <w:rPr>
                <w:rFonts w:ascii="Open Sans" w:eastAsia="Open Sans" w:hAnsi="Open Sans" w:cs="Open Sans"/>
                <w:iCs/>
                <w:sz w:val="20"/>
                <w:szCs w:val="20"/>
              </w:rPr>
            </w:pPr>
            <w:r w:rsidRPr="008D12C2">
              <w:rPr>
                <w:rFonts w:ascii="Open Sans" w:eastAsia="Open Sans" w:hAnsi="Open Sans" w:cs="Open Sans"/>
                <w:iCs/>
                <w:sz w:val="20"/>
                <w:szCs w:val="20"/>
              </w:rPr>
              <w:t xml:space="preserve">It is vital that club members understand the importance of acting responsibly to prevent the spread of Covid-19. </w:t>
            </w:r>
            <w:r w:rsidR="00E32F25">
              <w:rPr>
                <w:rFonts w:ascii="Open Sans" w:eastAsia="Open Sans" w:hAnsi="Open Sans" w:cs="Open Sans"/>
                <w:iCs/>
                <w:sz w:val="20"/>
                <w:szCs w:val="20"/>
              </w:rPr>
              <w:t>When at the ice rink before</w:t>
            </w:r>
            <w:r w:rsidR="004A4DBD">
              <w:rPr>
                <w:rFonts w:ascii="Open Sans" w:eastAsia="Open Sans" w:hAnsi="Open Sans" w:cs="Open Sans"/>
                <w:iCs/>
                <w:sz w:val="20"/>
                <w:szCs w:val="20"/>
              </w:rPr>
              <w:t xml:space="preserve"> and after</w:t>
            </w:r>
            <w:r w:rsidR="00E32F25">
              <w:rPr>
                <w:rFonts w:ascii="Open Sans" w:eastAsia="Open Sans" w:hAnsi="Open Sans" w:cs="Open Sans"/>
                <w:iCs/>
                <w:sz w:val="20"/>
                <w:szCs w:val="20"/>
              </w:rPr>
              <w:t xml:space="preserve"> training or matches, members should behave responsibly to reduce the risk of spread</w:t>
            </w:r>
            <w:r w:rsidR="004A4DBD">
              <w:rPr>
                <w:rFonts w:ascii="Open Sans" w:eastAsia="Open Sans" w:hAnsi="Open Sans" w:cs="Open Sans"/>
                <w:iCs/>
                <w:sz w:val="20"/>
                <w:szCs w:val="20"/>
              </w:rPr>
              <w:t xml:space="preserve"> of Covid-19</w:t>
            </w:r>
            <w:r w:rsidR="00E32F25">
              <w:rPr>
                <w:rFonts w:ascii="Open Sans" w:eastAsia="Open Sans" w:hAnsi="Open Sans" w:cs="Open Sans"/>
                <w:iCs/>
                <w:sz w:val="20"/>
                <w:szCs w:val="20"/>
              </w:rPr>
              <w:t xml:space="preserve">. </w:t>
            </w:r>
            <w:r w:rsidRPr="008D12C2">
              <w:rPr>
                <w:rFonts w:ascii="Open Sans" w:eastAsia="Open Sans" w:hAnsi="Open Sans" w:cs="Open Sans"/>
                <w:iCs/>
                <w:sz w:val="20"/>
                <w:szCs w:val="20"/>
              </w:rPr>
              <w:t>Responsible behaviour includes:</w:t>
            </w:r>
          </w:p>
          <w:p w14:paraId="65B64017" w14:textId="4887CF17" w:rsidR="00792939" w:rsidRPr="008D12C2" w:rsidRDefault="00BD797C" w:rsidP="00792939">
            <w:pPr>
              <w:pStyle w:val="ListParagraph"/>
              <w:widowControl w:val="0"/>
              <w:numPr>
                <w:ilvl w:val="0"/>
                <w:numId w:val="1"/>
              </w:numPr>
              <w:spacing w:line="240" w:lineRule="auto"/>
              <w:rPr>
                <w:rFonts w:ascii="Open Sans" w:eastAsia="Open Sans" w:hAnsi="Open Sans" w:cs="Open Sans"/>
                <w:iCs/>
                <w:sz w:val="20"/>
                <w:szCs w:val="20"/>
              </w:rPr>
            </w:pPr>
            <w:r w:rsidRPr="008D12C2">
              <w:rPr>
                <w:rFonts w:ascii="Open Sans" w:eastAsia="Open Sans" w:hAnsi="Open Sans" w:cs="Open Sans"/>
                <w:iCs/>
                <w:sz w:val="20"/>
                <w:szCs w:val="20"/>
              </w:rPr>
              <w:t>Where possible, social distancing is maintained, and face-to-face contact avoided.</w:t>
            </w:r>
            <w:r w:rsidR="00E32F25">
              <w:rPr>
                <w:rFonts w:ascii="Open Sans" w:eastAsia="Open Sans" w:hAnsi="Open Sans" w:cs="Open Sans"/>
                <w:iCs/>
                <w:sz w:val="20"/>
                <w:szCs w:val="20"/>
              </w:rPr>
              <w:t xml:space="preserve"> The changing rooms can be crowded if all members were getting changed at the same time therefore, changing as much as possible at home prior to arriving at the rink will help reduce spread. Also spreading around the rink to get </w:t>
            </w:r>
            <w:r w:rsidR="00F25FA4">
              <w:rPr>
                <w:rFonts w:ascii="Open Sans" w:eastAsia="Open Sans" w:hAnsi="Open Sans" w:cs="Open Sans"/>
                <w:iCs/>
                <w:sz w:val="20"/>
                <w:szCs w:val="20"/>
              </w:rPr>
              <w:t>changed,</w:t>
            </w:r>
            <w:r w:rsidR="00E32F25">
              <w:rPr>
                <w:rFonts w:ascii="Open Sans" w:eastAsia="Open Sans" w:hAnsi="Open Sans" w:cs="Open Sans"/>
                <w:iCs/>
                <w:sz w:val="20"/>
                <w:szCs w:val="20"/>
              </w:rPr>
              <w:t xml:space="preserve"> if possible, to avoid crowded changing rooms will help reduce risk.</w:t>
            </w:r>
          </w:p>
          <w:p w14:paraId="0CE0CEC8" w14:textId="0959B50A" w:rsidR="00BD797C" w:rsidRPr="008D12C2" w:rsidRDefault="00BD797C" w:rsidP="00792939">
            <w:pPr>
              <w:pStyle w:val="ListParagraph"/>
              <w:widowControl w:val="0"/>
              <w:numPr>
                <w:ilvl w:val="0"/>
                <w:numId w:val="1"/>
              </w:numPr>
              <w:spacing w:line="240" w:lineRule="auto"/>
              <w:rPr>
                <w:rFonts w:ascii="Open Sans" w:eastAsia="Open Sans" w:hAnsi="Open Sans" w:cs="Open Sans"/>
                <w:iCs/>
                <w:sz w:val="20"/>
                <w:szCs w:val="20"/>
              </w:rPr>
            </w:pPr>
            <w:r w:rsidRPr="008D12C2">
              <w:rPr>
                <w:rFonts w:ascii="Open Sans" w:eastAsia="Open Sans" w:hAnsi="Open Sans" w:cs="Open Sans"/>
                <w:iCs/>
                <w:sz w:val="20"/>
                <w:szCs w:val="20"/>
              </w:rPr>
              <w:t>Face covers being worn in crowded places.</w:t>
            </w:r>
            <w:r w:rsidR="00E32F25">
              <w:rPr>
                <w:rFonts w:ascii="Open Sans" w:eastAsia="Open Sans" w:hAnsi="Open Sans" w:cs="Open Sans"/>
                <w:iCs/>
                <w:sz w:val="20"/>
                <w:szCs w:val="20"/>
              </w:rPr>
              <w:t xml:space="preserve"> </w:t>
            </w:r>
            <w:r w:rsidR="00F25FA4">
              <w:rPr>
                <w:rFonts w:ascii="Open Sans" w:eastAsia="Open Sans" w:hAnsi="Open Sans" w:cs="Open Sans"/>
                <w:iCs/>
                <w:sz w:val="20"/>
                <w:szCs w:val="20"/>
              </w:rPr>
              <w:t xml:space="preserve">Face masks should be </w:t>
            </w:r>
            <w:proofErr w:type="gramStart"/>
            <w:r w:rsidR="00F25FA4">
              <w:rPr>
                <w:rFonts w:ascii="Open Sans" w:eastAsia="Open Sans" w:hAnsi="Open Sans" w:cs="Open Sans"/>
                <w:iCs/>
                <w:sz w:val="20"/>
                <w:szCs w:val="20"/>
              </w:rPr>
              <w:t>worn at all times</w:t>
            </w:r>
            <w:proofErr w:type="gramEnd"/>
            <w:r w:rsidR="00F25FA4">
              <w:rPr>
                <w:rFonts w:ascii="Open Sans" w:eastAsia="Open Sans" w:hAnsi="Open Sans" w:cs="Open Sans"/>
                <w:iCs/>
                <w:sz w:val="20"/>
                <w:szCs w:val="20"/>
              </w:rPr>
              <w:t xml:space="preserve"> if it is venue policy. However, wearing a face mask in any crowded space is responsible behaviour that will help reduce the risk of spread of Covid-19</w:t>
            </w:r>
          </w:p>
          <w:p w14:paraId="4F40BFEA" w14:textId="3D7958E6" w:rsidR="00BD797C" w:rsidRPr="008D12C2" w:rsidRDefault="008D12C2" w:rsidP="00792939">
            <w:pPr>
              <w:pStyle w:val="ListParagraph"/>
              <w:widowControl w:val="0"/>
              <w:numPr>
                <w:ilvl w:val="0"/>
                <w:numId w:val="1"/>
              </w:numPr>
              <w:spacing w:line="240" w:lineRule="auto"/>
              <w:rPr>
                <w:rFonts w:ascii="Open Sans" w:eastAsia="Open Sans" w:hAnsi="Open Sans" w:cs="Open Sans"/>
                <w:iCs/>
                <w:sz w:val="20"/>
                <w:szCs w:val="20"/>
              </w:rPr>
            </w:pPr>
            <w:r w:rsidRPr="008D12C2">
              <w:rPr>
                <w:rFonts w:ascii="Open Sans" w:eastAsia="Open Sans" w:hAnsi="Open Sans" w:cs="Open Sans"/>
                <w:iCs/>
                <w:sz w:val="20"/>
                <w:szCs w:val="20"/>
              </w:rPr>
              <w:t>Respecting the actions and decisions of others in relation to close contact.</w:t>
            </w:r>
            <w:r w:rsidR="00F25FA4">
              <w:rPr>
                <w:rFonts w:ascii="Open Sans" w:eastAsia="Open Sans" w:hAnsi="Open Sans" w:cs="Open Sans"/>
                <w:iCs/>
                <w:sz w:val="20"/>
                <w:szCs w:val="20"/>
              </w:rPr>
              <w:t xml:space="preserve"> If other members or people in the venue want others to maintain a social distance, then members must respect this decision and avoid coming into close contact with them when off the ice.</w:t>
            </w:r>
          </w:p>
          <w:p w14:paraId="5AA272F3" w14:textId="52A27DE7" w:rsidR="008D12C2" w:rsidRDefault="008D12C2" w:rsidP="00792939">
            <w:pPr>
              <w:pStyle w:val="ListParagraph"/>
              <w:widowControl w:val="0"/>
              <w:numPr>
                <w:ilvl w:val="0"/>
                <w:numId w:val="1"/>
              </w:numPr>
              <w:spacing w:line="240" w:lineRule="auto"/>
              <w:rPr>
                <w:rFonts w:ascii="Open Sans" w:eastAsia="Open Sans" w:hAnsi="Open Sans" w:cs="Open Sans"/>
                <w:iCs/>
                <w:sz w:val="20"/>
                <w:szCs w:val="20"/>
              </w:rPr>
            </w:pPr>
            <w:r w:rsidRPr="008D12C2">
              <w:rPr>
                <w:rFonts w:ascii="Open Sans" w:eastAsia="Open Sans" w:hAnsi="Open Sans" w:cs="Open Sans"/>
                <w:iCs/>
                <w:sz w:val="20"/>
                <w:szCs w:val="20"/>
              </w:rPr>
              <w:t>Limiting the time spent with and the number of individuals who come into close contact</w:t>
            </w:r>
            <w:r w:rsidR="00F25FA4">
              <w:rPr>
                <w:rFonts w:ascii="Open Sans" w:eastAsia="Open Sans" w:hAnsi="Open Sans" w:cs="Open Sans"/>
                <w:iCs/>
                <w:sz w:val="20"/>
                <w:szCs w:val="20"/>
              </w:rPr>
              <w:t xml:space="preserve">. </w:t>
            </w:r>
          </w:p>
          <w:p w14:paraId="3EC4F55D" w14:textId="77777777" w:rsidR="00F25FA4" w:rsidRPr="00F25FA4" w:rsidRDefault="00F25FA4" w:rsidP="00F25FA4">
            <w:pPr>
              <w:widowControl w:val="0"/>
              <w:spacing w:line="240" w:lineRule="auto"/>
              <w:rPr>
                <w:rFonts w:ascii="Open Sans" w:eastAsia="Open Sans" w:hAnsi="Open Sans" w:cs="Open Sans"/>
                <w:iCs/>
                <w:sz w:val="20"/>
                <w:szCs w:val="20"/>
              </w:rPr>
            </w:pPr>
          </w:p>
          <w:p w14:paraId="6F7BB7BF" w14:textId="77777777" w:rsidR="008D12C2" w:rsidRPr="008D12C2" w:rsidRDefault="008D12C2" w:rsidP="008D12C2">
            <w:pPr>
              <w:widowControl w:val="0"/>
              <w:spacing w:line="240" w:lineRule="auto"/>
              <w:rPr>
                <w:rFonts w:ascii="Open Sans" w:eastAsia="Open Sans" w:hAnsi="Open Sans" w:cs="Open Sans"/>
                <w:iCs/>
                <w:sz w:val="20"/>
                <w:szCs w:val="20"/>
              </w:rPr>
            </w:pPr>
            <w:r w:rsidRPr="008D12C2">
              <w:rPr>
                <w:rFonts w:ascii="Open Sans" w:eastAsia="Open Sans" w:hAnsi="Open Sans" w:cs="Open Sans"/>
                <w:iCs/>
                <w:sz w:val="20"/>
                <w:szCs w:val="20"/>
              </w:rPr>
              <w:lastRenderedPageBreak/>
              <w:t xml:space="preserve">Members must follow the relevant rules and regulations of </w:t>
            </w:r>
            <w:proofErr w:type="gramStart"/>
            <w:r w:rsidRPr="008D12C2">
              <w:rPr>
                <w:rFonts w:ascii="Open Sans" w:eastAsia="Open Sans" w:hAnsi="Open Sans" w:cs="Open Sans"/>
                <w:iCs/>
                <w:sz w:val="20"/>
                <w:szCs w:val="20"/>
              </w:rPr>
              <w:t>LUU</w:t>
            </w:r>
            <w:proofErr w:type="gramEnd"/>
            <w:r w:rsidRPr="008D12C2">
              <w:rPr>
                <w:rFonts w:ascii="Open Sans" w:eastAsia="Open Sans" w:hAnsi="Open Sans" w:cs="Open Sans"/>
                <w:iCs/>
                <w:sz w:val="20"/>
                <w:szCs w:val="20"/>
              </w:rPr>
              <w:t xml:space="preserve"> and any venue attended.</w:t>
            </w:r>
          </w:p>
          <w:p w14:paraId="0C95D5FD" w14:textId="77777777" w:rsidR="008D12C2" w:rsidRPr="008D12C2" w:rsidRDefault="008D12C2" w:rsidP="008D12C2">
            <w:pPr>
              <w:widowControl w:val="0"/>
              <w:spacing w:line="240" w:lineRule="auto"/>
              <w:rPr>
                <w:rFonts w:ascii="Open Sans" w:eastAsia="Open Sans" w:hAnsi="Open Sans" w:cs="Open Sans"/>
                <w:iCs/>
                <w:sz w:val="20"/>
                <w:szCs w:val="20"/>
              </w:rPr>
            </w:pPr>
          </w:p>
          <w:p w14:paraId="13FDB4D3" w14:textId="6EC9F84E" w:rsidR="008D12C2" w:rsidRPr="008D12C2" w:rsidRDefault="002E7AAB" w:rsidP="008D12C2">
            <w:pPr>
              <w:widowControl w:val="0"/>
              <w:spacing w:line="240" w:lineRule="auto"/>
              <w:rPr>
                <w:rFonts w:ascii="Open Sans" w:eastAsia="Open Sans" w:hAnsi="Open Sans" w:cs="Open Sans"/>
                <w:b/>
                <w:bCs/>
                <w:iCs/>
                <w:sz w:val="20"/>
                <w:szCs w:val="20"/>
              </w:rPr>
            </w:pPr>
            <w:r>
              <w:rPr>
                <w:rFonts w:ascii="Open Sans" w:eastAsia="Open Sans" w:hAnsi="Open Sans" w:cs="Open Sans"/>
                <w:b/>
                <w:bCs/>
                <w:iCs/>
                <w:sz w:val="20"/>
                <w:szCs w:val="20"/>
              </w:rPr>
              <w:t>3.0</w:t>
            </w:r>
            <w:r>
              <w:rPr>
                <w:rFonts w:ascii="Open Sans" w:eastAsia="Open Sans" w:hAnsi="Open Sans" w:cs="Open Sans"/>
                <w:b/>
                <w:bCs/>
                <w:iCs/>
                <w:sz w:val="20"/>
                <w:szCs w:val="20"/>
              </w:rPr>
              <w:tab/>
            </w:r>
            <w:r w:rsidR="008D12C2" w:rsidRPr="008D12C2">
              <w:rPr>
                <w:rFonts w:ascii="Open Sans" w:eastAsia="Open Sans" w:hAnsi="Open Sans" w:cs="Open Sans"/>
                <w:b/>
                <w:bCs/>
                <w:iCs/>
                <w:sz w:val="20"/>
                <w:szCs w:val="20"/>
              </w:rPr>
              <w:t>Cleaning</w:t>
            </w:r>
          </w:p>
          <w:p w14:paraId="4A81E60C" w14:textId="400C55C4" w:rsidR="0051247F" w:rsidRDefault="008D12C2" w:rsidP="008D12C2">
            <w:pPr>
              <w:widowControl w:val="0"/>
              <w:spacing w:line="240" w:lineRule="auto"/>
              <w:rPr>
                <w:rFonts w:ascii="Open Sans" w:eastAsia="Open Sans" w:hAnsi="Open Sans" w:cs="Open Sans"/>
                <w:iCs/>
                <w:sz w:val="20"/>
                <w:szCs w:val="20"/>
              </w:rPr>
            </w:pPr>
            <w:r>
              <w:rPr>
                <w:rFonts w:ascii="Open Sans" w:eastAsia="Open Sans" w:hAnsi="Open Sans" w:cs="Open Sans"/>
                <w:iCs/>
                <w:sz w:val="20"/>
                <w:szCs w:val="20"/>
              </w:rPr>
              <w:t xml:space="preserve">As recommended by the NHS, individuals must </w:t>
            </w:r>
            <w:r w:rsidR="0051247F">
              <w:rPr>
                <w:rFonts w:ascii="Open Sans" w:eastAsia="Open Sans" w:hAnsi="Open Sans" w:cs="Open Sans"/>
                <w:iCs/>
                <w:sz w:val="20"/>
                <w:szCs w:val="20"/>
              </w:rPr>
              <w:t>thoroughly clean</w:t>
            </w:r>
            <w:r>
              <w:rPr>
                <w:rFonts w:ascii="Open Sans" w:eastAsia="Open Sans" w:hAnsi="Open Sans" w:cs="Open Sans"/>
                <w:iCs/>
                <w:sz w:val="20"/>
                <w:szCs w:val="20"/>
              </w:rPr>
              <w:t xml:space="preserve"> their hands</w:t>
            </w:r>
            <w:r w:rsidR="00F25FA4">
              <w:rPr>
                <w:rFonts w:ascii="Open Sans" w:eastAsia="Open Sans" w:hAnsi="Open Sans" w:cs="Open Sans"/>
                <w:iCs/>
                <w:sz w:val="20"/>
                <w:szCs w:val="20"/>
              </w:rPr>
              <w:t xml:space="preserve"> frequently</w:t>
            </w:r>
            <w:r w:rsidR="0051247F">
              <w:rPr>
                <w:rFonts w:ascii="Open Sans" w:eastAsia="Open Sans" w:hAnsi="Open Sans" w:cs="Open Sans"/>
                <w:iCs/>
                <w:sz w:val="20"/>
                <w:szCs w:val="20"/>
              </w:rPr>
              <w:t xml:space="preserve"> using hot soapy water</w:t>
            </w:r>
            <w:r>
              <w:rPr>
                <w:rFonts w:ascii="Open Sans" w:eastAsia="Open Sans" w:hAnsi="Open Sans" w:cs="Open Sans"/>
                <w:iCs/>
                <w:sz w:val="20"/>
                <w:szCs w:val="20"/>
              </w:rPr>
              <w:t>.</w:t>
            </w:r>
            <w:r w:rsidR="0051247F">
              <w:rPr>
                <w:rFonts w:ascii="Open Sans" w:eastAsia="Open Sans" w:hAnsi="Open Sans" w:cs="Open Sans"/>
                <w:iCs/>
                <w:sz w:val="20"/>
                <w:szCs w:val="20"/>
              </w:rPr>
              <w:t xml:space="preserve"> </w:t>
            </w:r>
          </w:p>
          <w:p w14:paraId="0A1EB94D" w14:textId="3443116D" w:rsidR="008D12C2" w:rsidRDefault="0051247F" w:rsidP="008D12C2">
            <w:pPr>
              <w:widowControl w:val="0"/>
              <w:spacing w:line="240" w:lineRule="auto"/>
              <w:rPr>
                <w:rFonts w:ascii="Open Sans" w:eastAsia="Open Sans" w:hAnsi="Open Sans" w:cs="Open Sans"/>
                <w:iCs/>
                <w:sz w:val="20"/>
                <w:szCs w:val="20"/>
              </w:rPr>
            </w:pPr>
            <w:r>
              <w:rPr>
                <w:rFonts w:ascii="Open Sans" w:eastAsia="Open Sans" w:hAnsi="Open Sans" w:cs="Open Sans"/>
                <w:iCs/>
                <w:sz w:val="20"/>
                <w:szCs w:val="20"/>
              </w:rPr>
              <w:t>Alcohol based hand sanitizer should be used if no hand washing facilities are available. For this reason, individuals must carry a bottle of hand sanitizer.</w:t>
            </w:r>
          </w:p>
          <w:p w14:paraId="0C00588B" w14:textId="76BD63BB" w:rsidR="00F25FA4" w:rsidRDefault="00F25FA4" w:rsidP="008D12C2">
            <w:pPr>
              <w:widowControl w:val="0"/>
              <w:spacing w:line="240" w:lineRule="auto"/>
              <w:rPr>
                <w:rFonts w:ascii="Open Sans" w:eastAsia="Open Sans" w:hAnsi="Open Sans" w:cs="Open Sans"/>
                <w:iCs/>
                <w:sz w:val="20"/>
                <w:szCs w:val="20"/>
              </w:rPr>
            </w:pPr>
            <w:r>
              <w:rPr>
                <w:rFonts w:ascii="Open Sans" w:eastAsia="Open Sans" w:hAnsi="Open Sans" w:cs="Open Sans"/>
                <w:iCs/>
                <w:sz w:val="20"/>
                <w:szCs w:val="20"/>
              </w:rPr>
              <w:t xml:space="preserve">Surfaces that any member will frequently </w:t>
            </w:r>
            <w:proofErr w:type="gramStart"/>
            <w:r>
              <w:rPr>
                <w:rFonts w:ascii="Open Sans" w:eastAsia="Open Sans" w:hAnsi="Open Sans" w:cs="Open Sans"/>
                <w:iCs/>
                <w:sz w:val="20"/>
                <w:szCs w:val="20"/>
              </w:rPr>
              <w:t>come into contact with</w:t>
            </w:r>
            <w:proofErr w:type="gramEnd"/>
            <w:r>
              <w:rPr>
                <w:rFonts w:ascii="Open Sans" w:eastAsia="Open Sans" w:hAnsi="Open Sans" w:cs="Open Sans"/>
                <w:iCs/>
                <w:sz w:val="20"/>
                <w:szCs w:val="20"/>
              </w:rPr>
              <w:t xml:space="preserve"> (gates, benches, </w:t>
            </w:r>
            <w:r w:rsidR="00341769">
              <w:rPr>
                <w:rFonts w:ascii="Open Sans" w:eastAsia="Open Sans" w:hAnsi="Open Sans" w:cs="Open Sans"/>
                <w:iCs/>
                <w:sz w:val="20"/>
                <w:szCs w:val="20"/>
              </w:rPr>
              <w:t xml:space="preserve">door handles, </w:t>
            </w:r>
            <w:r>
              <w:rPr>
                <w:rFonts w:ascii="Open Sans" w:eastAsia="Open Sans" w:hAnsi="Open Sans" w:cs="Open Sans"/>
                <w:iCs/>
                <w:sz w:val="20"/>
                <w:szCs w:val="20"/>
              </w:rPr>
              <w:t>etc) will be regularly cleaned before training sessions or matches in order to try and prevent the spread of Covid-19.</w:t>
            </w:r>
          </w:p>
          <w:p w14:paraId="4A22D37A" w14:textId="3517B8FA" w:rsidR="0051247F" w:rsidRDefault="0051247F" w:rsidP="008D12C2">
            <w:pPr>
              <w:widowControl w:val="0"/>
              <w:spacing w:line="240" w:lineRule="auto"/>
              <w:rPr>
                <w:rFonts w:ascii="Open Sans" w:eastAsia="Open Sans" w:hAnsi="Open Sans" w:cs="Open Sans"/>
                <w:iCs/>
                <w:sz w:val="20"/>
                <w:szCs w:val="20"/>
              </w:rPr>
            </w:pPr>
          </w:p>
          <w:p w14:paraId="6A201780" w14:textId="0C973F8E" w:rsidR="0051247F" w:rsidRDefault="002E7AAB" w:rsidP="008D12C2">
            <w:pPr>
              <w:widowControl w:val="0"/>
              <w:spacing w:line="240" w:lineRule="auto"/>
              <w:rPr>
                <w:rFonts w:ascii="Open Sans" w:eastAsia="Open Sans" w:hAnsi="Open Sans" w:cs="Open Sans"/>
                <w:b/>
                <w:bCs/>
                <w:iCs/>
                <w:sz w:val="20"/>
                <w:szCs w:val="20"/>
              </w:rPr>
            </w:pPr>
            <w:r>
              <w:rPr>
                <w:rFonts w:ascii="Open Sans" w:eastAsia="Open Sans" w:hAnsi="Open Sans" w:cs="Open Sans"/>
                <w:b/>
                <w:bCs/>
                <w:iCs/>
                <w:sz w:val="20"/>
                <w:szCs w:val="20"/>
              </w:rPr>
              <w:t>4.0</w:t>
            </w:r>
            <w:r>
              <w:rPr>
                <w:rFonts w:ascii="Open Sans" w:eastAsia="Open Sans" w:hAnsi="Open Sans" w:cs="Open Sans"/>
                <w:b/>
                <w:bCs/>
                <w:iCs/>
                <w:sz w:val="20"/>
                <w:szCs w:val="20"/>
              </w:rPr>
              <w:tab/>
            </w:r>
            <w:r w:rsidR="0051247F" w:rsidRPr="0051247F">
              <w:rPr>
                <w:rFonts w:ascii="Open Sans" w:eastAsia="Open Sans" w:hAnsi="Open Sans" w:cs="Open Sans"/>
                <w:b/>
                <w:bCs/>
                <w:iCs/>
                <w:sz w:val="20"/>
                <w:szCs w:val="20"/>
              </w:rPr>
              <w:t>Spaces</w:t>
            </w:r>
          </w:p>
          <w:p w14:paraId="1D3A5F02" w14:textId="13400DB6" w:rsidR="0051247F" w:rsidRDefault="006C4468" w:rsidP="008D12C2">
            <w:pPr>
              <w:widowControl w:val="0"/>
              <w:spacing w:line="240" w:lineRule="auto"/>
              <w:rPr>
                <w:rFonts w:ascii="Open Sans" w:eastAsia="Open Sans" w:hAnsi="Open Sans" w:cs="Open Sans"/>
                <w:iCs/>
                <w:sz w:val="20"/>
                <w:szCs w:val="20"/>
              </w:rPr>
            </w:pPr>
            <w:r>
              <w:rPr>
                <w:rFonts w:ascii="Open Sans" w:eastAsia="Open Sans" w:hAnsi="Open Sans" w:cs="Open Sans"/>
                <w:iCs/>
                <w:sz w:val="20"/>
                <w:szCs w:val="20"/>
              </w:rPr>
              <w:t xml:space="preserve">In-person activities </w:t>
            </w:r>
            <w:r w:rsidR="006B12A1">
              <w:rPr>
                <w:rFonts w:ascii="Open Sans" w:eastAsia="Open Sans" w:hAnsi="Open Sans" w:cs="Open Sans"/>
                <w:iCs/>
                <w:sz w:val="20"/>
                <w:szCs w:val="20"/>
              </w:rPr>
              <w:t xml:space="preserve">(training, matches, etc) </w:t>
            </w:r>
            <w:r>
              <w:rPr>
                <w:rFonts w:ascii="Open Sans" w:eastAsia="Open Sans" w:hAnsi="Open Sans" w:cs="Open Sans"/>
                <w:iCs/>
                <w:sz w:val="20"/>
                <w:szCs w:val="20"/>
              </w:rPr>
              <w:t xml:space="preserve">must take place in well ventilated areas/venues (venues with open windows/doors or outdoors). If this cannot be arranged, then activities should </w:t>
            </w:r>
            <w:r w:rsidR="004A4DBD">
              <w:rPr>
                <w:rFonts w:ascii="Open Sans" w:eastAsia="Open Sans" w:hAnsi="Open Sans" w:cs="Open Sans"/>
                <w:iCs/>
                <w:sz w:val="20"/>
                <w:szCs w:val="20"/>
              </w:rPr>
              <w:t>not go ahead</w:t>
            </w:r>
            <w:r>
              <w:rPr>
                <w:rFonts w:ascii="Open Sans" w:eastAsia="Open Sans" w:hAnsi="Open Sans" w:cs="Open Sans"/>
                <w:iCs/>
                <w:sz w:val="20"/>
                <w:szCs w:val="20"/>
              </w:rPr>
              <w:t>.</w:t>
            </w:r>
          </w:p>
          <w:p w14:paraId="7D4A59CB" w14:textId="2863AF91" w:rsidR="006C4468" w:rsidRDefault="006C4468" w:rsidP="008D12C2">
            <w:pPr>
              <w:widowControl w:val="0"/>
              <w:spacing w:line="240" w:lineRule="auto"/>
              <w:rPr>
                <w:rFonts w:ascii="Open Sans" w:eastAsia="Open Sans" w:hAnsi="Open Sans" w:cs="Open Sans"/>
                <w:iCs/>
                <w:sz w:val="20"/>
                <w:szCs w:val="20"/>
              </w:rPr>
            </w:pPr>
          </w:p>
          <w:p w14:paraId="13531A08" w14:textId="3F86F3F6" w:rsidR="006C4468" w:rsidRDefault="002E7AAB" w:rsidP="008D12C2">
            <w:pPr>
              <w:widowControl w:val="0"/>
              <w:spacing w:line="240" w:lineRule="auto"/>
              <w:rPr>
                <w:rFonts w:ascii="Open Sans" w:eastAsia="Open Sans" w:hAnsi="Open Sans" w:cs="Open Sans"/>
                <w:b/>
                <w:bCs/>
                <w:iCs/>
                <w:sz w:val="20"/>
                <w:szCs w:val="20"/>
              </w:rPr>
            </w:pPr>
            <w:r>
              <w:rPr>
                <w:rFonts w:ascii="Open Sans" w:eastAsia="Open Sans" w:hAnsi="Open Sans" w:cs="Open Sans"/>
                <w:b/>
                <w:bCs/>
                <w:iCs/>
                <w:sz w:val="20"/>
                <w:szCs w:val="20"/>
              </w:rPr>
              <w:t>5.0</w:t>
            </w:r>
            <w:r>
              <w:rPr>
                <w:rFonts w:ascii="Open Sans" w:eastAsia="Open Sans" w:hAnsi="Open Sans" w:cs="Open Sans"/>
                <w:b/>
                <w:bCs/>
                <w:iCs/>
                <w:sz w:val="20"/>
                <w:szCs w:val="20"/>
              </w:rPr>
              <w:tab/>
            </w:r>
            <w:r w:rsidR="006C4468">
              <w:rPr>
                <w:rFonts w:ascii="Open Sans" w:eastAsia="Open Sans" w:hAnsi="Open Sans" w:cs="Open Sans"/>
                <w:b/>
                <w:bCs/>
                <w:iCs/>
                <w:sz w:val="20"/>
                <w:szCs w:val="20"/>
              </w:rPr>
              <w:t>Trips</w:t>
            </w:r>
          </w:p>
          <w:p w14:paraId="050E9A07" w14:textId="77777777" w:rsidR="0051247F" w:rsidRDefault="006C4468" w:rsidP="008D12C2">
            <w:pPr>
              <w:widowControl w:val="0"/>
              <w:spacing w:line="240" w:lineRule="auto"/>
              <w:rPr>
                <w:rFonts w:ascii="Open Sans" w:eastAsia="Open Sans" w:hAnsi="Open Sans" w:cs="Open Sans"/>
                <w:iCs/>
                <w:sz w:val="20"/>
                <w:szCs w:val="20"/>
              </w:rPr>
            </w:pPr>
            <w:r>
              <w:rPr>
                <w:rFonts w:ascii="Open Sans" w:eastAsia="Open Sans" w:hAnsi="Open Sans" w:cs="Open Sans"/>
                <w:iCs/>
                <w:sz w:val="20"/>
                <w:szCs w:val="20"/>
              </w:rPr>
              <w:t>International trips are not permitted.</w:t>
            </w:r>
          </w:p>
          <w:p w14:paraId="1FF478A5" w14:textId="77777777" w:rsidR="004A4DBD" w:rsidRDefault="004A4DBD" w:rsidP="008D12C2">
            <w:pPr>
              <w:widowControl w:val="0"/>
              <w:spacing w:line="240" w:lineRule="auto"/>
              <w:rPr>
                <w:rFonts w:ascii="Open Sans" w:eastAsia="Open Sans" w:hAnsi="Open Sans" w:cs="Open Sans"/>
                <w:iCs/>
                <w:sz w:val="20"/>
                <w:szCs w:val="20"/>
              </w:rPr>
            </w:pPr>
          </w:p>
          <w:p w14:paraId="4585C83E" w14:textId="78C8B3DB" w:rsidR="004A4DBD" w:rsidRPr="004A4DBD" w:rsidRDefault="004A4DBD" w:rsidP="008D12C2">
            <w:pPr>
              <w:widowControl w:val="0"/>
              <w:spacing w:line="240" w:lineRule="auto"/>
              <w:rPr>
                <w:rFonts w:ascii="Open Sans" w:eastAsia="Open Sans" w:hAnsi="Open Sans" w:cs="Open Sans"/>
                <w:b/>
                <w:bCs/>
                <w:iCs/>
                <w:sz w:val="20"/>
                <w:szCs w:val="20"/>
              </w:rPr>
            </w:pPr>
            <w:r>
              <w:rPr>
                <w:rFonts w:ascii="Open Sans" w:eastAsia="Open Sans" w:hAnsi="Open Sans" w:cs="Open Sans"/>
                <w:b/>
                <w:bCs/>
                <w:iCs/>
                <w:sz w:val="20"/>
                <w:szCs w:val="20"/>
              </w:rPr>
              <w:t>These control measures may change in the future depending on the law, advice from the NHS, rules in the venues</w:t>
            </w:r>
            <w:r w:rsidR="00B04656">
              <w:rPr>
                <w:rFonts w:ascii="Open Sans" w:eastAsia="Open Sans" w:hAnsi="Open Sans" w:cs="Open Sans"/>
                <w:b/>
                <w:bCs/>
                <w:iCs/>
                <w:sz w:val="20"/>
                <w:szCs w:val="20"/>
              </w:rPr>
              <w:t>, etc</w:t>
            </w:r>
            <w:r>
              <w:rPr>
                <w:rFonts w:ascii="Open Sans" w:eastAsia="Open Sans" w:hAnsi="Open Sans" w:cs="Open Sans"/>
                <w:b/>
                <w:bCs/>
                <w:iCs/>
                <w:sz w:val="20"/>
                <w:szCs w:val="20"/>
              </w:rPr>
              <w:t>. All members will be made aware of any changes that take place.</w:t>
            </w:r>
          </w:p>
        </w:tc>
        <w:tc>
          <w:tcPr>
            <w:tcW w:w="375" w:type="dxa"/>
            <w:shd w:val="clear" w:color="auto" w:fill="auto"/>
            <w:tcMar>
              <w:top w:w="100" w:type="dxa"/>
              <w:left w:w="100" w:type="dxa"/>
              <w:bottom w:w="100" w:type="dxa"/>
              <w:right w:w="100" w:type="dxa"/>
            </w:tcMar>
            <w:vAlign w:val="center"/>
          </w:tcPr>
          <w:p w14:paraId="385FC565" w14:textId="3919353E" w:rsidR="00B76B4A" w:rsidRPr="008D12C2" w:rsidRDefault="006C4468">
            <w:pPr>
              <w:widowControl w:val="0"/>
              <w:spacing w:line="240" w:lineRule="auto"/>
              <w:jc w:val="center"/>
              <w:rPr>
                <w:rFonts w:ascii="Open Sans" w:eastAsia="Open Sans" w:hAnsi="Open Sans" w:cs="Open Sans"/>
                <w:iCs/>
                <w:color w:val="009681"/>
              </w:rPr>
            </w:pPr>
            <w:r>
              <w:rPr>
                <w:rFonts w:ascii="Open Sans" w:eastAsia="Open Sans" w:hAnsi="Open Sans" w:cs="Open Sans"/>
                <w:iCs/>
              </w:rPr>
              <w:lastRenderedPageBreak/>
              <w:t>1</w:t>
            </w:r>
          </w:p>
        </w:tc>
        <w:tc>
          <w:tcPr>
            <w:tcW w:w="345" w:type="dxa"/>
            <w:shd w:val="clear" w:color="auto" w:fill="auto"/>
            <w:tcMar>
              <w:top w:w="100" w:type="dxa"/>
              <w:left w:w="100" w:type="dxa"/>
              <w:bottom w:w="100" w:type="dxa"/>
              <w:right w:w="100" w:type="dxa"/>
            </w:tcMar>
            <w:vAlign w:val="center"/>
          </w:tcPr>
          <w:p w14:paraId="4D24897C" w14:textId="35F6A324" w:rsidR="00B76B4A" w:rsidRPr="0051247F" w:rsidRDefault="006C4468">
            <w:pPr>
              <w:widowControl w:val="0"/>
              <w:spacing w:line="240" w:lineRule="auto"/>
              <w:jc w:val="center"/>
              <w:rPr>
                <w:rFonts w:ascii="Open Sans" w:eastAsia="Open Sans" w:hAnsi="Open Sans" w:cs="Open Sans"/>
                <w:iCs/>
              </w:rPr>
            </w:pPr>
            <w:r>
              <w:rPr>
                <w:rFonts w:ascii="Open Sans" w:eastAsia="Open Sans" w:hAnsi="Open Sans" w:cs="Open Sans"/>
                <w:iCs/>
              </w:rPr>
              <w:t>3</w:t>
            </w:r>
          </w:p>
        </w:tc>
        <w:tc>
          <w:tcPr>
            <w:tcW w:w="300" w:type="dxa"/>
            <w:shd w:val="clear" w:color="auto" w:fill="auto"/>
            <w:tcMar>
              <w:top w:w="100" w:type="dxa"/>
              <w:left w:w="100" w:type="dxa"/>
              <w:bottom w:w="100" w:type="dxa"/>
              <w:right w:w="100" w:type="dxa"/>
            </w:tcMar>
            <w:vAlign w:val="center"/>
          </w:tcPr>
          <w:p w14:paraId="0DBB3311" w14:textId="4E5D33D6" w:rsidR="00B76B4A" w:rsidRPr="0051247F" w:rsidRDefault="0051247F">
            <w:pPr>
              <w:widowControl w:val="0"/>
              <w:spacing w:line="240" w:lineRule="auto"/>
              <w:jc w:val="center"/>
              <w:rPr>
                <w:rFonts w:ascii="Open Sans" w:eastAsia="Open Sans" w:hAnsi="Open Sans" w:cs="Open Sans"/>
                <w:iCs/>
              </w:rPr>
            </w:pPr>
            <w:r w:rsidRPr="0051247F">
              <w:rPr>
                <w:rFonts w:ascii="Open Sans" w:eastAsia="Open Sans" w:hAnsi="Open Sans" w:cs="Open Sans"/>
                <w:iCs/>
              </w:rPr>
              <w:t>3</w:t>
            </w:r>
          </w:p>
        </w:tc>
        <w:tc>
          <w:tcPr>
            <w:tcW w:w="3615" w:type="dxa"/>
            <w:shd w:val="clear" w:color="auto" w:fill="auto"/>
            <w:tcMar>
              <w:top w:w="100" w:type="dxa"/>
              <w:left w:w="100" w:type="dxa"/>
              <w:bottom w:w="100" w:type="dxa"/>
              <w:right w:w="100" w:type="dxa"/>
            </w:tcMar>
            <w:vAlign w:val="center"/>
          </w:tcPr>
          <w:p w14:paraId="61A2BE8F" w14:textId="77777777" w:rsidR="00B76B4A" w:rsidRDefault="00B76B4A">
            <w:pPr>
              <w:widowControl w:val="0"/>
              <w:spacing w:line="240" w:lineRule="auto"/>
              <w:rPr>
                <w:rFonts w:ascii="Open Sans" w:eastAsia="Open Sans" w:hAnsi="Open Sans" w:cs="Open Sans"/>
                <w:i/>
                <w:color w:val="009681"/>
                <w:sz w:val="20"/>
                <w:szCs w:val="20"/>
              </w:rPr>
            </w:pPr>
          </w:p>
        </w:tc>
      </w:tr>
    </w:tbl>
    <w:p w14:paraId="47B44F76" w14:textId="2B859343" w:rsidR="00792939" w:rsidRDefault="00792939" w:rsidP="006C4468">
      <w:pPr>
        <w:rPr>
          <w:rFonts w:ascii="Open Sans" w:eastAsia="Open Sans" w:hAnsi="Open Sans" w:cs="Open Sans"/>
          <w:b/>
          <w:sz w:val="24"/>
          <w:szCs w:val="24"/>
        </w:rPr>
      </w:pPr>
    </w:p>
    <w:p w14:paraId="5D905C9A" w14:textId="77777777" w:rsidR="006C4468" w:rsidRDefault="006C4468" w:rsidP="006C4468">
      <w:pPr>
        <w:rPr>
          <w:rFonts w:ascii="Open Sans" w:eastAsia="Open Sans" w:hAnsi="Open Sans" w:cs="Open Sans"/>
          <w:b/>
          <w:sz w:val="24"/>
          <w:szCs w:val="24"/>
        </w:rPr>
      </w:pPr>
    </w:p>
    <w:p w14:paraId="17103B19" w14:textId="77777777" w:rsidR="00B76B4A" w:rsidRDefault="00C32F20">
      <w:pPr>
        <w:ind w:left="-425"/>
        <w:rPr>
          <w:rFonts w:ascii="Open Sans" w:eastAsia="Open Sans" w:hAnsi="Open Sans" w:cs="Open Sans"/>
          <w:b/>
          <w:sz w:val="2"/>
          <w:szCs w:val="2"/>
        </w:rPr>
      </w:pPr>
      <w:r>
        <w:rPr>
          <w:rFonts w:ascii="Open Sans" w:eastAsia="Open Sans" w:hAnsi="Open Sans" w:cs="Open Sans"/>
          <w:b/>
          <w:sz w:val="24"/>
          <w:szCs w:val="24"/>
        </w:rPr>
        <w:t>Socials, Meetings and Transport Hazards</w:t>
      </w:r>
    </w:p>
    <w:p w14:paraId="64B7EE12" w14:textId="77777777" w:rsidR="00B76B4A" w:rsidRDefault="00B76B4A">
      <w:pPr>
        <w:rPr>
          <w:rFonts w:ascii="Open Sans" w:eastAsia="Open Sans" w:hAnsi="Open Sans" w:cs="Open Sans"/>
          <w:sz w:val="4"/>
          <w:szCs w:val="4"/>
        </w:rPr>
      </w:pPr>
    </w:p>
    <w:p w14:paraId="7F350705" w14:textId="77777777" w:rsidR="00B76B4A" w:rsidRDefault="00B76B4A">
      <w:pPr>
        <w:rPr>
          <w:rFonts w:ascii="Open Sans" w:eastAsia="Open Sans" w:hAnsi="Open Sans" w:cs="Open Sans"/>
          <w:sz w:val="4"/>
          <w:szCs w:val="4"/>
        </w:rPr>
      </w:pPr>
    </w:p>
    <w:tbl>
      <w:tblPr>
        <w:tblStyle w:val="a2"/>
        <w:tblW w:w="162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4170"/>
        <w:gridCol w:w="4890"/>
        <w:gridCol w:w="360"/>
        <w:gridCol w:w="330"/>
        <w:gridCol w:w="345"/>
        <w:gridCol w:w="3540"/>
      </w:tblGrid>
      <w:tr w:rsidR="00B76B4A" w14:paraId="1B642227" w14:textId="77777777">
        <w:trPr>
          <w:trHeight w:val="720"/>
          <w:jc w:val="center"/>
        </w:trPr>
        <w:tc>
          <w:tcPr>
            <w:tcW w:w="2640" w:type="dxa"/>
            <w:vMerge w:val="restart"/>
            <w:shd w:val="clear" w:color="auto" w:fill="CCCCCC"/>
            <w:tcMar>
              <w:top w:w="0" w:type="dxa"/>
              <w:left w:w="0" w:type="dxa"/>
              <w:bottom w:w="0" w:type="dxa"/>
              <w:right w:w="0" w:type="dxa"/>
            </w:tcMar>
            <w:vAlign w:val="center"/>
          </w:tcPr>
          <w:p w14:paraId="305B4CE5" w14:textId="77777777" w:rsidR="00B76B4A" w:rsidRDefault="00C32F20">
            <w:pPr>
              <w:widowControl w:val="0"/>
              <w:pBdr>
                <w:top w:val="nil"/>
                <w:left w:val="nil"/>
                <w:bottom w:val="nil"/>
                <w:right w:val="nil"/>
                <w:between w:val="nil"/>
              </w:pBdr>
              <w:spacing w:line="240" w:lineRule="auto"/>
              <w:jc w:val="center"/>
              <w:rPr>
                <w:rFonts w:ascii="Open Sans" w:eastAsia="Open Sans" w:hAnsi="Open Sans" w:cs="Open Sans"/>
                <w:b/>
                <w:sz w:val="20"/>
                <w:szCs w:val="20"/>
              </w:rPr>
            </w:pPr>
            <w:r>
              <w:rPr>
                <w:rFonts w:ascii="Open Sans" w:eastAsia="Open Sans" w:hAnsi="Open Sans" w:cs="Open Sans"/>
                <w:b/>
                <w:sz w:val="20"/>
                <w:szCs w:val="20"/>
              </w:rPr>
              <w:lastRenderedPageBreak/>
              <w:t xml:space="preserve">What are the significant, </w:t>
            </w:r>
          </w:p>
          <w:p w14:paraId="39A1AD41" w14:textId="77777777" w:rsidR="00B76B4A" w:rsidRDefault="00C32F20">
            <w:pPr>
              <w:widowControl w:val="0"/>
              <w:pBdr>
                <w:top w:val="nil"/>
                <w:left w:val="nil"/>
                <w:bottom w:val="nil"/>
                <w:right w:val="nil"/>
                <w:between w:val="nil"/>
              </w:pBdr>
              <w:spacing w:line="240" w:lineRule="auto"/>
              <w:jc w:val="center"/>
              <w:rPr>
                <w:rFonts w:ascii="Open Sans" w:eastAsia="Open Sans" w:hAnsi="Open Sans" w:cs="Open Sans"/>
                <w:b/>
                <w:sz w:val="20"/>
                <w:szCs w:val="20"/>
              </w:rPr>
            </w:pPr>
            <w:r>
              <w:rPr>
                <w:rFonts w:ascii="Open Sans" w:eastAsia="Open Sans" w:hAnsi="Open Sans" w:cs="Open Sans"/>
                <w:b/>
                <w:sz w:val="20"/>
                <w:szCs w:val="20"/>
              </w:rPr>
              <w:t>foreseeable, hazards?</w:t>
            </w:r>
          </w:p>
          <w:p w14:paraId="0A807C12" w14:textId="77777777" w:rsidR="00B76B4A" w:rsidRDefault="00C32F20">
            <w:pPr>
              <w:widowControl w:val="0"/>
              <w:pBdr>
                <w:top w:val="nil"/>
                <w:left w:val="nil"/>
                <w:bottom w:val="nil"/>
                <w:right w:val="nil"/>
                <w:between w:val="nil"/>
              </w:pBdr>
              <w:spacing w:line="240" w:lineRule="auto"/>
              <w:jc w:val="center"/>
              <w:rPr>
                <w:rFonts w:ascii="Open Sans" w:eastAsia="Open Sans" w:hAnsi="Open Sans" w:cs="Open Sans"/>
                <w:b/>
                <w:i/>
                <w:sz w:val="20"/>
                <w:szCs w:val="20"/>
              </w:rPr>
            </w:pPr>
            <w:r>
              <w:rPr>
                <w:rFonts w:ascii="Open Sans" w:eastAsia="Open Sans" w:hAnsi="Open Sans" w:cs="Open Sans"/>
                <w:b/>
                <w:i/>
                <w:sz w:val="20"/>
                <w:szCs w:val="20"/>
              </w:rPr>
              <w:t>(</w:t>
            </w:r>
            <w:proofErr w:type="gramStart"/>
            <w:r>
              <w:rPr>
                <w:rFonts w:ascii="Open Sans" w:eastAsia="Open Sans" w:hAnsi="Open Sans" w:cs="Open Sans"/>
                <w:b/>
                <w:i/>
                <w:sz w:val="20"/>
                <w:szCs w:val="20"/>
              </w:rPr>
              <w:t>the</w:t>
            </w:r>
            <w:proofErr w:type="gramEnd"/>
            <w:r>
              <w:rPr>
                <w:rFonts w:ascii="Open Sans" w:eastAsia="Open Sans" w:hAnsi="Open Sans" w:cs="Open Sans"/>
                <w:b/>
                <w:i/>
                <w:sz w:val="20"/>
                <w:szCs w:val="20"/>
              </w:rPr>
              <w:t xml:space="preserve"> dangers that can cause harm)</w:t>
            </w:r>
          </w:p>
        </w:tc>
        <w:tc>
          <w:tcPr>
            <w:tcW w:w="4170" w:type="dxa"/>
            <w:vMerge w:val="restart"/>
            <w:shd w:val="clear" w:color="auto" w:fill="CCCCCC"/>
            <w:tcMar>
              <w:top w:w="0" w:type="dxa"/>
              <w:left w:w="0" w:type="dxa"/>
              <w:bottom w:w="0" w:type="dxa"/>
              <w:right w:w="0" w:type="dxa"/>
            </w:tcMar>
            <w:vAlign w:val="center"/>
          </w:tcPr>
          <w:p w14:paraId="7E246FC3" w14:textId="77777777" w:rsidR="00B76B4A" w:rsidRDefault="00C32F20">
            <w:pPr>
              <w:widowControl w:val="0"/>
              <w:pBdr>
                <w:top w:val="nil"/>
                <w:left w:val="nil"/>
                <w:bottom w:val="nil"/>
                <w:right w:val="nil"/>
                <w:between w:val="nil"/>
              </w:pBdr>
              <w:spacing w:line="240" w:lineRule="auto"/>
              <w:jc w:val="center"/>
              <w:rPr>
                <w:rFonts w:ascii="Open Sans" w:eastAsia="Open Sans" w:hAnsi="Open Sans" w:cs="Open Sans"/>
                <w:b/>
                <w:sz w:val="20"/>
                <w:szCs w:val="20"/>
              </w:rPr>
            </w:pPr>
            <w:r>
              <w:rPr>
                <w:rFonts w:ascii="Open Sans" w:eastAsia="Open Sans" w:hAnsi="Open Sans" w:cs="Open Sans"/>
                <w:b/>
                <w:sz w:val="20"/>
                <w:szCs w:val="20"/>
              </w:rPr>
              <w:t>Who is at risk and how?</w:t>
            </w:r>
          </w:p>
        </w:tc>
        <w:tc>
          <w:tcPr>
            <w:tcW w:w="4890" w:type="dxa"/>
            <w:vMerge w:val="restart"/>
            <w:shd w:val="clear" w:color="auto" w:fill="CCCCCC"/>
            <w:tcMar>
              <w:top w:w="0" w:type="dxa"/>
              <w:left w:w="0" w:type="dxa"/>
              <w:bottom w:w="0" w:type="dxa"/>
              <w:right w:w="0" w:type="dxa"/>
            </w:tcMar>
            <w:vAlign w:val="center"/>
          </w:tcPr>
          <w:p w14:paraId="56E09901" w14:textId="77777777" w:rsidR="00B76B4A" w:rsidRDefault="00C32F20">
            <w:pPr>
              <w:widowControl w:val="0"/>
              <w:spacing w:line="240" w:lineRule="auto"/>
              <w:jc w:val="center"/>
              <w:rPr>
                <w:rFonts w:ascii="Open Sans" w:eastAsia="Open Sans" w:hAnsi="Open Sans" w:cs="Open Sans"/>
                <w:b/>
                <w:sz w:val="20"/>
                <w:szCs w:val="20"/>
              </w:rPr>
            </w:pPr>
            <w:r>
              <w:rPr>
                <w:rFonts w:ascii="Open Sans" w:eastAsia="Open Sans" w:hAnsi="Open Sans" w:cs="Open Sans"/>
                <w:b/>
                <w:sz w:val="20"/>
                <w:szCs w:val="20"/>
              </w:rPr>
              <w:t>Control measures</w:t>
            </w:r>
          </w:p>
          <w:p w14:paraId="015A9D4C" w14:textId="77777777" w:rsidR="00B76B4A" w:rsidRDefault="00C32F20">
            <w:pPr>
              <w:widowControl w:val="0"/>
              <w:pBdr>
                <w:top w:val="nil"/>
                <w:left w:val="nil"/>
                <w:bottom w:val="nil"/>
                <w:right w:val="nil"/>
                <w:between w:val="nil"/>
              </w:pBdr>
              <w:spacing w:line="240" w:lineRule="auto"/>
              <w:jc w:val="center"/>
              <w:rPr>
                <w:rFonts w:ascii="Open Sans" w:eastAsia="Open Sans" w:hAnsi="Open Sans" w:cs="Open Sans"/>
              </w:rPr>
            </w:pPr>
            <w:r>
              <w:rPr>
                <w:rFonts w:ascii="Open Sans" w:eastAsia="Open Sans" w:hAnsi="Open Sans" w:cs="Open Sans"/>
                <w:b/>
                <w:i/>
                <w:sz w:val="20"/>
                <w:szCs w:val="20"/>
              </w:rPr>
              <w:t>(Already in place)</w:t>
            </w:r>
          </w:p>
        </w:tc>
        <w:tc>
          <w:tcPr>
            <w:tcW w:w="1035" w:type="dxa"/>
            <w:gridSpan w:val="3"/>
            <w:shd w:val="clear" w:color="auto" w:fill="CCCCCC"/>
            <w:tcMar>
              <w:top w:w="0" w:type="dxa"/>
              <w:left w:w="0" w:type="dxa"/>
              <w:bottom w:w="0" w:type="dxa"/>
              <w:right w:w="0" w:type="dxa"/>
            </w:tcMar>
            <w:vAlign w:val="center"/>
          </w:tcPr>
          <w:p w14:paraId="0C512F99" w14:textId="77777777" w:rsidR="00B76B4A" w:rsidRDefault="00C32F20">
            <w:pPr>
              <w:widowControl w:val="0"/>
              <w:pBdr>
                <w:top w:val="nil"/>
                <w:left w:val="nil"/>
                <w:bottom w:val="nil"/>
                <w:right w:val="nil"/>
                <w:between w:val="nil"/>
              </w:pBdr>
              <w:spacing w:line="240" w:lineRule="auto"/>
              <w:jc w:val="center"/>
              <w:rPr>
                <w:rFonts w:ascii="Open Sans" w:eastAsia="Open Sans" w:hAnsi="Open Sans" w:cs="Open Sans"/>
                <w:b/>
                <w:sz w:val="20"/>
                <w:szCs w:val="20"/>
              </w:rPr>
            </w:pPr>
            <w:r>
              <w:rPr>
                <w:rFonts w:ascii="Open Sans" w:eastAsia="Open Sans" w:hAnsi="Open Sans" w:cs="Open Sans"/>
                <w:b/>
                <w:sz w:val="20"/>
                <w:szCs w:val="20"/>
              </w:rPr>
              <w:t>Risk Rating</w:t>
            </w:r>
          </w:p>
        </w:tc>
        <w:tc>
          <w:tcPr>
            <w:tcW w:w="3540" w:type="dxa"/>
            <w:vMerge w:val="restart"/>
            <w:shd w:val="clear" w:color="auto" w:fill="CCCCCC"/>
            <w:tcMar>
              <w:top w:w="0" w:type="dxa"/>
              <w:left w:w="0" w:type="dxa"/>
              <w:bottom w:w="0" w:type="dxa"/>
              <w:right w:w="0" w:type="dxa"/>
            </w:tcMar>
            <w:vAlign w:val="center"/>
          </w:tcPr>
          <w:p w14:paraId="219BC2E6" w14:textId="77777777" w:rsidR="00B76B4A" w:rsidRDefault="00C32F20">
            <w:pPr>
              <w:widowControl w:val="0"/>
              <w:spacing w:line="240" w:lineRule="auto"/>
              <w:ind w:right="-83"/>
              <w:jc w:val="center"/>
              <w:rPr>
                <w:b/>
                <w:sz w:val="20"/>
                <w:szCs w:val="20"/>
              </w:rPr>
            </w:pPr>
            <w:r>
              <w:rPr>
                <w:b/>
                <w:sz w:val="20"/>
                <w:szCs w:val="20"/>
              </w:rPr>
              <w:t>Additional control measures needed</w:t>
            </w:r>
          </w:p>
          <w:p w14:paraId="6F90A703" w14:textId="77777777" w:rsidR="00B76B4A" w:rsidRDefault="00C32F20">
            <w:pPr>
              <w:widowControl w:val="0"/>
              <w:spacing w:line="240" w:lineRule="auto"/>
              <w:ind w:right="-83"/>
              <w:jc w:val="center"/>
              <w:rPr>
                <w:rFonts w:ascii="Open Sans" w:eastAsia="Open Sans" w:hAnsi="Open Sans" w:cs="Open Sans"/>
                <w:b/>
                <w:sz w:val="20"/>
                <w:szCs w:val="20"/>
              </w:rPr>
            </w:pPr>
            <w:r>
              <w:rPr>
                <w:b/>
                <w:sz w:val="20"/>
                <w:szCs w:val="20"/>
              </w:rPr>
              <w:t xml:space="preserve"> </w:t>
            </w:r>
            <w:r>
              <w:rPr>
                <w:b/>
                <w:i/>
                <w:sz w:val="20"/>
                <w:szCs w:val="20"/>
              </w:rPr>
              <w:t>(Staff ONLY)</w:t>
            </w:r>
          </w:p>
        </w:tc>
      </w:tr>
      <w:tr w:rsidR="00B76B4A" w14:paraId="4A72E5AF" w14:textId="77777777">
        <w:trPr>
          <w:trHeight w:val="420"/>
          <w:jc w:val="center"/>
        </w:trPr>
        <w:tc>
          <w:tcPr>
            <w:tcW w:w="2640" w:type="dxa"/>
            <w:vMerge/>
            <w:shd w:val="clear" w:color="auto" w:fill="CCCCCC"/>
            <w:tcMar>
              <w:top w:w="0" w:type="dxa"/>
              <w:left w:w="0" w:type="dxa"/>
              <w:bottom w:w="0" w:type="dxa"/>
              <w:right w:w="0" w:type="dxa"/>
            </w:tcMar>
            <w:vAlign w:val="center"/>
          </w:tcPr>
          <w:p w14:paraId="6B7EFE5E" w14:textId="77777777" w:rsidR="00B76B4A" w:rsidRDefault="00B76B4A">
            <w:pPr>
              <w:widowControl w:val="0"/>
              <w:pBdr>
                <w:top w:val="nil"/>
                <w:left w:val="nil"/>
                <w:bottom w:val="nil"/>
                <w:right w:val="nil"/>
                <w:between w:val="nil"/>
              </w:pBdr>
              <w:spacing w:line="240" w:lineRule="auto"/>
              <w:rPr>
                <w:rFonts w:ascii="Open Sans" w:eastAsia="Open Sans" w:hAnsi="Open Sans" w:cs="Open Sans"/>
              </w:rPr>
            </w:pPr>
          </w:p>
        </w:tc>
        <w:tc>
          <w:tcPr>
            <w:tcW w:w="4170" w:type="dxa"/>
            <w:vMerge/>
            <w:shd w:val="clear" w:color="auto" w:fill="CCCCCC"/>
            <w:tcMar>
              <w:top w:w="0" w:type="dxa"/>
              <w:left w:w="0" w:type="dxa"/>
              <w:bottom w:w="0" w:type="dxa"/>
              <w:right w:w="0" w:type="dxa"/>
            </w:tcMar>
            <w:vAlign w:val="center"/>
          </w:tcPr>
          <w:p w14:paraId="01F151F1" w14:textId="77777777" w:rsidR="00B76B4A" w:rsidRDefault="00B76B4A">
            <w:pPr>
              <w:widowControl w:val="0"/>
              <w:pBdr>
                <w:top w:val="nil"/>
                <w:left w:val="nil"/>
                <w:bottom w:val="nil"/>
                <w:right w:val="nil"/>
                <w:between w:val="nil"/>
              </w:pBdr>
              <w:spacing w:line="240" w:lineRule="auto"/>
              <w:rPr>
                <w:rFonts w:ascii="Open Sans" w:eastAsia="Open Sans" w:hAnsi="Open Sans" w:cs="Open Sans"/>
              </w:rPr>
            </w:pPr>
          </w:p>
        </w:tc>
        <w:tc>
          <w:tcPr>
            <w:tcW w:w="4890" w:type="dxa"/>
            <w:vMerge/>
            <w:shd w:val="clear" w:color="auto" w:fill="CCCCCC"/>
            <w:tcMar>
              <w:top w:w="0" w:type="dxa"/>
              <w:left w:w="0" w:type="dxa"/>
              <w:bottom w:w="0" w:type="dxa"/>
              <w:right w:w="0" w:type="dxa"/>
            </w:tcMar>
            <w:vAlign w:val="center"/>
          </w:tcPr>
          <w:p w14:paraId="21E12C58" w14:textId="77777777" w:rsidR="00B76B4A" w:rsidRDefault="00B76B4A">
            <w:pPr>
              <w:widowControl w:val="0"/>
              <w:pBdr>
                <w:top w:val="nil"/>
                <w:left w:val="nil"/>
                <w:bottom w:val="nil"/>
                <w:right w:val="nil"/>
                <w:between w:val="nil"/>
              </w:pBdr>
              <w:spacing w:line="240" w:lineRule="auto"/>
              <w:rPr>
                <w:rFonts w:ascii="Open Sans" w:eastAsia="Open Sans" w:hAnsi="Open Sans" w:cs="Open Sans"/>
              </w:rPr>
            </w:pPr>
          </w:p>
        </w:tc>
        <w:tc>
          <w:tcPr>
            <w:tcW w:w="360" w:type="dxa"/>
            <w:shd w:val="clear" w:color="auto" w:fill="CCCCCC"/>
            <w:tcMar>
              <w:top w:w="100" w:type="dxa"/>
              <w:left w:w="100" w:type="dxa"/>
              <w:bottom w:w="100" w:type="dxa"/>
              <w:right w:w="100" w:type="dxa"/>
            </w:tcMar>
          </w:tcPr>
          <w:p w14:paraId="566F02BD" w14:textId="77777777" w:rsidR="00B76B4A" w:rsidRDefault="00C32F20">
            <w:pPr>
              <w:widowControl w:val="0"/>
              <w:pBdr>
                <w:top w:val="nil"/>
                <w:left w:val="nil"/>
                <w:bottom w:val="nil"/>
                <w:right w:val="nil"/>
                <w:between w:val="nil"/>
              </w:pBdr>
              <w:spacing w:line="240" w:lineRule="auto"/>
              <w:jc w:val="center"/>
              <w:rPr>
                <w:rFonts w:ascii="Open Sans" w:eastAsia="Open Sans" w:hAnsi="Open Sans" w:cs="Open Sans"/>
                <w:b/>
              </w:rPr>
            </w:pPr>
            <w:r>
              <w:rPr>
                <w:rFonts w:ascii="Open Sans" w:eastAsia="Open Sans" w:hAnsi="Open Sans" w:cs="Open Sans"/>
                <w:b/>
              </w:rPr>
              <w:t>L</w:t>
            </w:r>
          </w:p>
        </w:tc>
        <w:tc>
          <w:tcPr>
            <w:tcW w:w="330" w:type="dxa"/>
            <w:shd w:val="clear" w:color="auto" w:fill="CCCCCC"/>
            <w:tcMar>
              <w:top w:w="100" w:type="dxa"/>
              <w:left w:w="100" w:type="dxa"/>
              <w:bottom w:w="100" w:type="dxa"/>
              <w:right w:w="100" w:type="dxa"/>
            </w:tcMar>
          </w:tcPr>
          <w:p w14:paraId="7BC8E42C" w14:textId="77777777" w:rsidR="00B76B4A" w:rsidRDefault="00C32F20">
            <w:pPr>
              <w:widowControl w:val="0"/>
              <w:pBdr>
                <w:top w:val="nil"/>
                <w:left w:val="nil"/>
                <w:bottom w:val="nil"/>
                <w:right w:val="nil"/>
                <w:between w:val="nil"/>
              </w:pBdr>
              <w:spacing w:line="240" w:lineRule="auto"/>
              <w:jc w:val="center"/>
              <w:rPr>
                <w:rFonts w:ascii="Open Sans" w:eastAsia="Open Sans" w:hAnsi="Open Sans" w:cs="Open Sans"/>
                <w:b/>
              </w:rPr>
            </w:pPr>
            <w:r>
              <w:rPr>
                <w:rFonts w:ascii="Open Sans" w:eastAsia="Open Sans" w:hAnsi="Open Sans" w:cs="Open Sans"/>
                <w:b/>
              </w:rPr>
              <w:t>S</w:t>
            </w:r>
          </w:p>
        </w:tc>
        <w:tc>
          <w:tcPr>
            <w:tcW w:w="345" w:type="dxa"/>
            <w:shd w:val="clear" w:color="auto" w:fill="CCCCCC"/>
            <w:tcMar>
              <w:top w:w="100" w:type="dxa"/>
              <w:left w:w="100" w:type="dxa"/>
              <w:bottom w:w="100" w:type="dxa"/>
              <w:right w:w="100" w:type="dxa"/>
            </w:tcMar>
          </w:tcPr>
          <w:p w14:paraId="64E6722E" w14:textId="77777777" w:rsidR="00B76B4A" w:rsidRDefault="00C32F20">
            <w:pPr>
              <w:widowControl w:val="0"/>
              <w:pBdr>
                <w:top w:val="nil"/>
                <w:left w:val="nil"/>
                <w:bottom w:val="nil"/>
                <w:right w:val="nil"/>
                <w:between w:val="nil"/>
              </w:pBdr>
              <w:spacing w:line="240" w:lineRule="auto"/>
              <w:jc w:val="center"/>
              <w:rPr>
                <w:rFonts w:ascii="Open Sans" w:eastAsia="Open Sans" w:hAnsi="Open Sans" w:cs="Open Sans"/>
                <w:b/>
              </w:rPr>
            </w:pPr>
            <w:r>
              <w:rPr>
                <w:rFonts w:ascii="Open Sans" w:eastAsia="Open Sans" w:hAnsi="Open Sans" w:cs="Open Sans"/>
                <w:b/>
              </w:rPr>
              <w:t>R</w:t>
            </w:r>
          </w:p>
        </w:tc>
        <w:tc>
          <w:tcPr>
            <w:tcW w:w="3540" w:type="dxa"/>
            <w:vMerge/>
            <w:shd w:val="clear" w:color="auto" w:fill="CCCCCC"/>
            <w:tcMar>
              <w:top w:w="0" w:type="dxa"/>
              <w:left w:w="0" w:type="dxa"/>
              <w:bottom w:w="0" w:type="dxa"/>
              <w:right w:w="0" w:type="dxa"/>
            </w:tcMar>
            <w:vAlign w:val="center"/>
          </w:tcPr>
          <w:p w14:paraId="77B734D6" w14:textId="77777777" w:rsidR="00B76B4A" w:rsidRDefault="00B76B4A">
            <w:pPr>
              <w:widowControl w:val="0"/>
              <w:pBdr>
                <w:top w:val="nil"/>
                <w:left w:val="nil"/>
                <w:bottom w:val="nil"/>
                <w:right w:val="nil"/>
                <w:between w:val="nil"/>
              </w:pBdr>
              <w:spacing w:line="240" w:lineRule="auto"/>
              <w:rPr>
                <w:rFonts w:ascii="Open Sans" w:eastAsia="Open Sans" w:hAnsi="Open Sans" w:cs="Open Sans"/>
              </w:rPr>
            </w:pPr>
          </w:p>
        </w:tc>
      </w:tr>
      <w:tr w:rsidR="00B76B4A" w14:paraId="17D07A61" w14:textId="77777777">
        <w:trPr>
          <w:trHeight w:val="1360"/>
          <w:jc w:val="center"/>
        </w:trPr>
        <w:tc>
          <w:tcPr>
            <w:tcW w:w="2640" w:type="dxa"/>
            <w:shd w:val="clear" w:color="auto" w:fill="auto"/>
            <w:tcMar>
              <w:top w:w="100" w:type="dxa"/>
              <w:left w:w="100" w:type="dxa"/>
              <w:bottom w:w="100" w:type="dxa"/>
              <w:right w:w="100" w:type="dxa"/>
            </w:tcMar>
            <w:vAlign w:val="center"/>
          </w:tcPr>
          <w:p w14:paraId="039D20A1" w14:textId="04771691" w:rsidR="00B76B4A" w:rsidRDefault="00792939">
            <w:pPr>
              <w:widowControl w:val="0"/>
              <w:pBdr>
                <w:top w:val="nil"/>
                <w:left w:val="nil"/>
                <w:bottom w:val="nil"/>
                <w:right w:val="nil"/>
                <w:between w:val="nil"/>
              </w:pBdr>
              <w:spacing w:line="240" w:lineRule="auto"/>
              <w:jc w:val="center"/>
              <w:rPr>
                <w:rFonts w:ascii="Open Sans" w:eastAsia="Open Sans" w:hAnsi="Open Sans" w:cs="Open Sans"/>
                <w:sz w:val="20"/>
                <w:szCs w:val="20"/>
              </w:rPr>
            </w:pPr>
            <w:r w:rsidRPr="00525407">
              <w:rPr>
                <w:rFonts w:ascii="Open Sans" w:eastAsia="Open Sans" w:hAnsi="Open Sans" w:cs="Open Sans"/>
                <w:iCs/>
                <w:sz w:val="20"/>
                <w:szCs w:val="20"/>
              </w:rPr>
              <w:t>Spread of Co</w:t>
            </w:r>
            <w:r>
              <w:rPr>
                <w:rFonts w:ascii="Open Sans" w:eastAsia="Open Sans" w:hAnsi="Open Sans" w:cs="Open Sans"/>
                <w:iCs/>
                <w:sz w:val="20"/>
                <w:szCs w:val="20"/>
              </w:rPr>
              <w:t>vid-19</w:t>
            </w:r>
          </w:p>
        </w:tc>
        <w:tc>
          <w:tcPr>
            <w:tcW w:w="4170" w:type="dxa"/>
            <w:shd w:val="clear" w:color="auto" w:fill="auto"/>
            <w:tcMar>
              <w:top w:w="100" w:type="dxa"/>
              <w:left w:w="100" w:type="dxa"/>
              <w:bottom w:w="100" w:type="dxa"/>
              <w:right w:w="100" w:type="dxa"/>
            </w:tcMar>
            <w:vAlign w:val="center"/>
          </w:tcPr>
          <w:p w14:paraId="41225090" w14:textId="77777777" w:rsidR="00B76B4A" w:rsidRDefault="00792939">
            <w:pPr>
              <w:widowControl w:val="0"/>
              <w:pBdr>
                <w:top w:val="nil"/>
                <w:left w:val="nil"/>
                <w:bottom w:val="nil"/>
                <w:right w:val="nil"/>
                <w:between w:val="nil"/>
              </w:pBdr>
              <w:spacing w:line="240" w:lineRule="auto"/>
              <w:rPr>
                <w:rFonts w:ascii="Open Sans" w:eastAsia="Open Sans" w:hAnsi="Open Sans" w:cs="Open Sans"/>
                <w:iCs/>
                <w:sz w:val="20"/>
                <w:szCs w:val="20"/>
              </w:rPr>
            </w:pPr>
            <w:r>
              <w:rPr>
                <w:rFonts w:ascii="Open Sans" w:eastAsia="Open Sans" w:hAnsi="Open Sans" w:cs="Open Sans"/>
                <w:iCs/>
                <w:sz w:val="20"/>
                <w:szCs w:val="20"/>
              </w:rPr>
              <w:t>Club members, staff, members of the public.</w:t>
            </w:r>
          </w:p>
          <w:p w14:paraId="445E9736" w14:textId="77777777" w:rsidR="00792939" w:rsidRDefault="00792939">
            <w:pPr>
              <w:widowControl w:val="0"/>
              <w:pBdr>
                <w:top w:val="nil"/>
                <w:left w:val="nil"/>
                <w:bottom w:val="nil"/>
                <w:right w:val="nil"/>
                <w:between w:val="nil"/>
              </w:pBdr>
              <w:spacing w:line="240" w:lineRule="auto"/>
              <w:rPr>
                <w:rFonts w:ascii="Open Sans" w:eastAsia="Open Sans" w:hAnsi="Open Sans" w:cs="Open Sans"/>
                <w:sz w:val="20"/>
                <w:szCs w:val="20"/>
              </w:rPr>
            </w:pPr>
          </w:p>
          <w:p w14:paraId="7BDBBBD2" w14:textId="5CD67048" w:rsidR="00792939" w:rsidRDefault="00792939" w:rsidP="00792939">
            <w:pPr>
              <w:widowControl w:val="0"/>
              <w:spacing w:line="240" w:lineRule="auto"/>
              <w:rPr>
                <w:rFonts w:ascii="Open Sans" w:eastAsia="Open Sans" w:hAnsi="Open Sans" w:cs="Open Sans"/>
                <w:iCs/>
                <w:sz w:val="20"/>
                <w:szCs w:val="20"/>
              </w:rPr>
            </w:pPr>
            <w:r>
              <w:rPr>
                <w:rFonts w:ascii="Open Sans" w:eastAsia="Open Sans" w:hAnsi="Open Sans" w:cs="Open Sans"/>
                <w:iCs/>
                <w:sz w:val="20"/>
                <w:szCs w:val="20"/>
              </w:rPr>
              <w:t>Covid-19 can be easily spread if club members or anyone in the venue (staff, members of the public, etc.) who has contracted the virus fails to isolate and comes into close contact with others.</w:t>
            </w:r>
          </w:p>
          <w:p w14:paraId="3DF96BB9" w14:textId="37C152E3" w:rsidR="00792939" w:rsidRDefault="00792939" w:rsidP="00792939">
            <w:pPr>
              <w:widowControl w:val="0"/>
              <w:pBdr>
                <w:top w:val="nil"/>
                <w:left w:val="nil"/>
                <w:bottom w:val="nil"/>
                <w:right w:val="nil"/>
                <w:between w:val="nil"/>
              </w:pBdr>
              <w:spacing w:line="240" w:lineRule="auto"/>
              <w:rPr>
                <w:rFonts w:ascii="Open Sans" w:eastAsia="Open Sans" w:hAnsi="Open Sans" w:cs="Open Sans"/>
                <w:sz w:val="20"/>
                <w:szCs w:val="20"/>
              </w:rPr>
            </w:pPr>
            <w:r>
              <w:rPr>
                <w:rFonts w:ascii="Open Sans" w:eastAsia="Open Sans" w:hAnsi="Open Sans" w:cs="Open Sans"/>
                <w:iCs/>
                <w:sz w:val="20"/>
                <w:szCs w:val="20"/>
              </w:rPr>
              <w:t>The spread of Covid-19 poses a serious risk to vulnerable groups (those with underlying health conditions, elderly people, pregnant individuals)</w:t>
            </w:r>
          </w:p>
        </w:tc>
        <w:tc>
          <w:tcPr>
            <w:tcW w:w="4890" w:type="dxa"/>
            <w:tcMar>
              <w:top w:w="113" w:type="dxa"/>
              <w:bottom w:w="113" w:type="dxa"/>
            </w:tcMar>
          </w:tcPr>
          <w:p w14:paraId="45CAD7F7" w14:textId="77777777" w:rsidR="006C4468" w:rsidRPr="00341769" w:rsidRDefault="000377AC" w:rsidP="006C4468">
            <w:pPr>
              <w:spacing w:line="240" w:lineRule="auto"/>
              <w:rPr>
                <w:rFonts w:ascii="Open Sans" w:eastAsia="Century Gothic" w:hAnsi="Open Sans" w:cs="Open Sans"/>
                <w:b/>
                <w:bCs/>
                <w:sz w:val="20"/>
                <w:szCs w:val="20"/>
              </w:rPr>
            </w:pPr>
            <w:r w:rsidRPr="00341769">
              <w:rPr>
                <w:rFonts w:ascii="Open Sans" w:eastAsia="Century Gothic" w:hAnsi="Open Sans" w:cs="Open Sans"/>
                <w:b/>
                <w:bCs/>
                <w:sz w:val="20"/>
                <w:szCs w:val="20"/>
              </w:rPr>
              <w:t>Contracting Covid-19</w:t>
            </w:r>
          </w:p>
          <w:p w14:paraId="633324CA" w14:textId="77777777" w:rsidR="000171CB" w:rsidRPr="00341769" w:rsidRDefault="000377AC" w:rsidP="006C4468">
            <w:pPr>
              <w:spacing w:line="240" w:lineRule="auto"/>
              <w:rPr>
                <w:rFonts w:ascii="Open Sans" w:eastAsia="Century Gothic" w:hAnsi="Open Sans" w:cs="Open Sans"/>
                <w:sz w:val="20"/>
                <w:szCs w:val="20"/>
              </w:rPr>
            </w:pPr>
            <w:r w:rsidRPr="00341769">
              <w:rPr>
                <w:rFonts w:ascii="Open Sans" w:eastAsia="Century Gothic" w:hAnsi="Open Sans" w:cs="Open Sans"/>
                <w:sz w:val="20"/>
                <w:szCs w:val="20"/>
              </w:rPr>
              <w:t xml:space="preserve">The control measures at in-person socials, </w:t>
            </w:r>
            <w:proofErr w:type="gramStart"/>
            <w:r w:rsidRPr="00341769">
              <w:rPr>
                <w:rFonts w:ascii="Open Sans" w:eastAsia="Century Gothic" w:hAnsi="Open Sans" w:cs="Open Sans"/>
                <w:sz w:val="20"/>
                <w:szCs w:val="20"/>
              </w:rPr>
              <w:t>meetings</w:t>
            </w:r>
            <w:proofErr w:type="gramEnd"/>
            <w:r w:rsidRPr="00341769">
              <w:rPr>
                <w:rFonts w:ascii="Open Sans" w:eastAsia="Century Gothic" w:hAnsi="Open Sans" w:cs="Open Sans"/>
                <w:sz w:val="20"/>
                <w:szCs w:val="20"/>
              </w:rPr>
              <w:t xml:space="preserve"> and transport (group transport or public transport)</w:t>
            </w:r>
            <w:r w:rsidR="000171CB" w:rsidRPr="00341769">
              <w:rPr>
                <w:rFonts w:ascii="Open Sans" w:eastAsia="Century Gothic" w:hAnsi="Open Sans" w:cs="Open Sans"/>
                <w:sz w:val="20"/>
                <w:szCs w:val="20"/>
              </w:rPr>
              <w:t xml:space="preserve"> are the same as society activity (shown above). The key measures are:</w:t>
            </w:r>
          </w:p>
          <w:p w14:paraId="35F7B8C5" w14:textId="7198C133" w:rsidR="000171CB" w:rsidRPr="00341769" w:rsidRDefault="000171CB" w:rsidP="00341769">
            <w:pPr>
              <w:pStyle w:val="ListParagraph"/>
              <w:numPr>
                <w:ilvl w:val="0"/>
                <w:numId w:val="5"/>
              </w:numPr>
              <w:spacing w:line="240" w:lineRule="auto"/>
              <w:rPr>
                <w:rFonts w:ascii="Open Sans" w:eastAsia="Century Gothic" w:hAnsi="Open Sans" w:cs="Open Sans"/>
                <w:sz w:val="20"/>
                <w:szCs w:val="20"/>
              </w:rPr>
            </w:pPr>
            <w:r w:rsidRPr="00341769">
              <w:rPr>
                <w:rFonts w:ascii="Open Sans" w:eastAsia="Century Gothic" w:hAnsi="Open Sans" w:cs="Open Sans"/>
                <w:sz w:val="20"/>
                <w:szCs w:val="20"/>
              </w:rPr>
              <w:t>Members attending in-person activities must be taking regular asymptomatic lateral flow tests.</w:t>
            </w:r>
            <w:r w:rsidR="004A0BAC" w:rsidRPr="00341769">
              <w:rPr>
                <w:rFonts w:ascii="Open Sans" w:eastAsia="Century Gothic" w:hAnsi="Open Sans" w:cs="Open Sans"/>
                <w:sz w:val="20"/>
                <w:szCs w:val="20"/>
              </w:rPr>
              <w:t xml:space="preserve"> If the lateral flow test displays a positive result, </w:t>
            </w:r>
            <w:proofErr w:type="gramStart"/>
            <w:r w:rsidR="004A4DBD" w:rsidRPr="00341769">
              <w:rPr>
                <w:rFonts w:ascii="Open Sans" w:eastAsia="Century Gothic" w:hAnsi="Open Sans" w:cs="Open Sans"/>
                <w:sz w:val="20"/>
                <w:szCs w:val="20"/>
              </w:rPr>
              <w:t>isolate</w:t>
            </w:r>
            <w:proofErr w:type="gramEnd"/>
            <w:r w:rsidR="004A4DBD" w:rsidRPr="00341769">
              <w:rPr>
                <w:rFonts w:ascii="Open Sans" w:eastAsia="Century Gothic" w:hAnsi="Open Sans" w:cs="Open Sans"/>
                <w:sz w:val="20"/>
                <w:szCs w:val="20"/>
              </w:rPr>
              <w:t xml:space="preserve"> and </w:t>
            </w:r>
            <w:r w:rsidR="004A0BAC" w:rsidRPr="00341769">
              <w:rPr>
                <w:rFonts w:ascii="Open Sans" w:eastAsia="Century Gothic" w:hAnsi="Open Sans" w:cs="Open Sans"/>
                <w:sz w:val="20"/>
                <w:szCs w:val="20"/>
              </w:rPr>
              <w:t>book a PCR test.</w:t>
            </w:r>
          </w:p>
          <w:p w14:paraId="2525E0FB" w14:textId="77777777" w:rsidR="004A0BAC" w:rsidRPr="00341769" w:rsidRDefault="000171CB" w:rsidP="00341769">
            <w:pPr>
              <w:pStyle w:val="ListParagraph"/>
              <w:numPr>
                <w:ilvl w:val="0"/>
                <w:numId w:val="5"/>
              </w:numPr>
              <w:spacing w:line="240" w:lineRule="auto"/>
              <w:rPr>
                <w:rFonts w:ascii="Open Sans" w:eastAsia="Century Gothic" w:hAnsi="Open Sans" w:cs="Open Sans"/>
                <w:sz w:val="20"/>
                <w:szCs w:val="20"/>
              </w:rPr>
            </w:pPr>
            <w:r w:rsidRPr="00341769">
              <w:rPr>
                <w:rFonts w:ascii="Open Sans" w:eastAsia="Century Gothic" w:hAnsi="Open Sans" w:cs="Open Sans"/>
                <w:sz w:val="20"/>
                <w:szCs w:val="20"/>
              </w:rPr>
              <w:t>Anyone who develops Covid-19 symptoms within 48 hours of attending an in-person activity should go home and isolate until they have taken a PCR test and received their result. – If the PCR result is positive</w:t>
            </w:r>
            <w:r w:rsidR="004A0BAC" w:rsidRPr="00341769">
              <w:rPr>
                <w:rFonts w:ascii="Open Sans" w:eastAsia="Century Gothic" w:hAnsi="Open Sans" w:cs="Open Sans"/>
                <w:sz w:val="20"/>
                <w:szCs w:val="20"/>
              </w:rPr>
              <w:t>, the society will report the situation to the LUU activities team.</w:t>
            </w:r>
          </w:p>
          <w:p w14:paraId="3934D167" w14:textId="53875EF7" w:rsidR="004A4DBD" w:rsidRPr="00341769" w:rsidRDefault="004A4DBD" w:rsidP="00341769">
            <w:pPr>
              <w:pStyle w:val="ListParagraph"/>
              <w:widowControl w:val="0"/>
              <w:numPr>
                <w:ilvl w:val="0"/>
                <w:numId w:val="5"/>
              </w:numPr>
              <w:spacing w:line="240" w:lineRule="auto"/>
              <w:rPr>
                <w:rFonts w:ascii="Open Sans" w:eastAsia="Open Sans" w:hAnsi="Open Sans" w:cs="Open Sans"/>
                <w:iCs/>
                <w:sz w:val="20"/>
                <w:szCs w:val="20"/>
              </w:rPr>
            </w:pPr>
            <w:r w:rsidRPr="00341769">
              <w:rPr>
                <w:rFonts w:ascii="Open Sans" w:eastAsia="Open Sans" w:hAnsi="Open Sans" w:cs="Open Sans"/>
                <w:iCs/>
                <w:sz w:val="20"/>
                <w:szCs w:val="20"/>
              </w:rPr>
              <w:t>Anyone who displays symptoms of Covid-19 must not attend in-person activity and book a PCR test and isolate until they receive their result. If the result returns positive, the individual must not attend in-person activity until their isolation period has ended and they are no longer unwell.</w:t>
            </w:r>
          </w:p>
          <w:p w14:paraId="569072E4" w14:textId="77777777" w:rsidR="004A4DBD" w:rsidRPr="00341769" w:rsidRDefault="004A4DBD" w:rsidP="00341769">
            <w:pPr>
              <w:pStyle w:val="ListParagraph"/>
              <w:widowControl w:val="0"/>
              <w:numPr>
                <w:ilvl w:val="0"/>
                <w:numId w:val="5"/>
              </w:numPr>
              <w:spacing w:line="240" w:lineRule="auto"/>
              <w:rPr>
                <w:rFonts w:ascii="Open Sans" w:eastAsia="Open Sans" w:hAnsi="Open Sans" w:cs="Open Sans"/>
                <w:iCs/>
                <w:sz w:val="20"/>
                <w:szCs w:val="20"/>
              </w:rPr>
            </w:pPr>
            <w:r w:rsidRPr="00341769">
              <w:rPr>
                <w:rFonts w:ascii="Open Sans" w:eastAsia="Open Sans" w:hAnsi="Open Sans" w:cs="Open Sans"/>
                <w:iCs/>
                <w:sz w:val="20"/>
                <w:szCs w:val="20"/>
              </w:rPr>
              <w:t>Anyone who has been contacted by NHS Test and Trace (came into close contact with a positive case) must not attend in-person activity until their isolation period has finished.</w:t>
            </w:r>
          </w:p>
          <w:p w14:paraId="618DA639" w14:textId="77777777" w:rsidR="004A4DBD" w:rsidRPr="00341769" w:rsidRDefault="004A4DBD" w:rsidP="00341769">
            <w:pPr>
              <w:pStyle w:val="ListParagraph"/>
              <w:widowControl w:val="0"/>
              <w:numPr>
                <w:ilvl w:val="0"/>
                <w:numId w:val="5"/>
              </w:numPr>
              <w:spacing w:line="240" w:lineRule="auto"/>
              <w:rPr>
                <w:rFonts w:ascii="Open Sans" w:eastAsia="Open Sans" w:hAnsi="Open Sans" w:cs="Open Sans"/>
                <w:iCs/>
                <w:sz w:val="20"/>
                <w:szCs w:val="20"/>
              </w:rPr>
            </w:pPr>
            <w:r w:rsidRPr="00341769">
              <w:rPr>
                <w:rFonts w:ascii="Open Sans" w:eastAsia="Open Sans" w:hAnsi="Open Sans" w:cs="Open Sans"/>
                <w:iCs/>
                <w:sz w:val="20"/>
                <w:szCs w:val="20"/>
              </w:rPr>
              <w:t xml:space="preserve">Anyone who has returned from an amber or red list country must complete the mandatory tests and isolation period </w:t>
            </w:r>
            <w:r w:rsidRPr="00341769">
              <w:rPr>
                <w:rFonts w:ascii="Open Sans" w:eastAsia="Open Sans" w:hAnsi="Open Sans" w:cs="Open Sans"/>
                <w:iCs/>
                <w:sz w:val="20"/>
                <w:szCs w:val="20"/>
              </w:rPr>
              <w:lastRenderedPageBreak/>
              <w:t>before attending any in-person activity. Anyone who returns from a green list country should inform the committee before returning to in-person activity.</w:t>
            </w:r>
          </w:p>
          <w:p w14:paraId="0B52FAF5" w14:textId="339D15D9" w:rsidR="004A4DBD" w:rsidRPr="00341769" w:rsidRDefault="004A4DBD" w:rsidP="004A4DBD">
            <w:pPr>
              <w:widowControl w:val="0"/>
              <w:spacing w:line="240" w:lineRule="auto"/>
              <w:rPr>
                <w:rFonts w:ascii="Open Sans" w:eastAsia="Open Sans" w:hAnsi="Open Sans" w:cs="Open Sans"/>
                <w:iCs/>
                <w:sz w:val="20"/>
                <w:szCs w:val="20"/>
              </w:rPr>
            </w:pPr>
          </w:p>
          <w:p w14:paraId="2C5BF0B0" w14:textId="7BBEABCB" w:rsidR="004A4DBD" w:rsidRPr="00341769" w:rsidRDefault="004A4DBD" w:rsidP="004A4DBD">
            <w:pPr>
              <w:widowControl w:val="0"/>
              <w:spacing w:line="240" w:lineRule="auto"/>
              <w:rPr>
                <w:rFonts w:ascii="Open Sans" w:eastAsia="Open Sans" w:hAnsi="Open Sans" w:cs="Open Sans"/>
                <w:b/>
                <w:bCs/>
                <w:iCs/>
                <w:sz w:val="20"/>
                <w:szCs w:val="20"/>
              </w:rPr>
            </w:pPr>
            <w:r w:rsidRPr="00341769">
              <w:rPr>
                <w:rFonts w:ascii="Open Sans" w:eastAsia="Open Sans" w:hAnsi="Open Sans" w:cs="Open Sans"/>
                <w:b/>
                <w:bCs/>
                <w:iCs/>
                <w:sz w:val="20"/>
                <w:szCs w:val="20"/>
              </w:rPr>
              <w:t>Behaving responsibly</w:t>
            </w:r>
          </w:p>
          <w:p w14:paraId="6B5E5350" w14:textId="2E6A9255" w:rsidR="002E7AAB" w:rsidRPr="00341769" w:rsidRDefault="00BA2015" w:rsidP="002E7AAB">
            <w:pPr>
              <w:widowControl w:val="0"/>
              <w:spacing w:line="240" w:lineRule="auto"/>
              <w:rPr>
                <w:rFonts w:ascii="Open Sans" w:eastAsia="Open Sans" w:hAnsi="Open Sans" w:cs="Open Sans"/>
                <w:iCs/>
                <w:sz w:val="20"/>
                <w:szCs w:val="20"/>
              </w:rPr>
            </w:pPr>
            <w:r w:rsidRPr="00341769">
              <w:rPr>
                <w:rFonts w:ascii="Open Sans" w:eastAsia="Open Sans" w:hAnsi="Open Sans" w:cs="Open Sans"/>
                <w:iCs/>
                <w:sz w:val="20"/>
                <w:szCs w:val="20"/>
              </w:rPr>
              <w:t xml:space="preserve">It is vital that club members understand the importance of acting responsibly to prevent the spread of Covid-19. </w:t>
            </w:r>
            <w:r w:rsidR="002E7AAB" w:rsidRPr="00341769">
              <w:rPr>
                <w:rFonts w:ascii="Open Sans" w:eastAsia="Open Sans" w:hAnsi="Open Sans" w:cs="Open Sans"/>
                <w:iCs/>
                <w:sz w:val="20"/>
                <w:szCs w:val="20"/>
              </w:rPr>
              <w:t xml:space="preserve">When members are in any situation involving in-person contact (social, meeting, </w:t>
            </w:r>
            <w:proofErr w:type="gramStart"/>
            <w:r w:rsidR="002E7AAB" w:rsidRPr="00341769">
              <w:rPr>
                <w:rFonts w:ascii="Open Sans" w:eastAsia="Open Sans" w:hAnsi="Open Sans" w:cs="Open Sans"/>
                <w:iCs/>
                <w:sz w:val="20"/>
                <w:szCs w:val="20"/>
              </w:rPr>
              <w:t>group</w:t>
            </w:r>
            <w:proofErr w:type="gramEnd"/>
            <w:r w:rsidR="002E7AAB" w:rsidRPr="00341769">
              <w:rPr>
                <w:rFonts w:ascii="Open Sans" w:eastAsia="Open Sans" w:hAnsi="Open Sans" w:cs="Open Sans"/>
                <w:iCs/>
                <w:sz w:val="20"/>
                <w:szCs w:val="20"/>
              </w:rPr>
              <w:t xml:space="preserve"> or public transport) they must behave responsibly in order to avoid the spread of Covid-19. The control measures for socials, meetings and transport are </w:t>
            </w:r>
            <w:proofErr w:type="gramStart"/>
            <w:r w:rsidR="002E7AAB" w:rsidRPr="00341769">
              <w:rPr>
                <w:rFonts w:ascii="Open Sans" w:eastAsia="Open Sans" w:hAnsi="Open Sans" w:cs="Open Sans"/>
                <w:iCs/>
                <w:sz w:val="20"/>
                <w:szCs w:val="20"/>
              </w:rPr>
              <w:t>similar to</w:t>
            </w:r>
            <w:proofErr w:type="gramEnd"/>
            <w:r w:rsidR="002E7AAB" w:rsidRPr="00341769">
              <w:rPr>
                <w:rFonts w:ascii="Open Sans" w:eastAsia="Open Sans" w:hAnsi="Open Sans" w:cs="Open Sans"/>
                <w:iCs/>
                <w:sz w:val="20"/>
                <w:szCs w:val="20"/>
              </w:rPr>
              <w:t xml:space="preserve"> the control measures at the ice rink (listed above). This includes:</w:t>
            </w:r>
          </w:p>
          <w:p w14:paraId="316C7F19" w14:textId="77777777" w:rsidR="002E7AAB" w:rsidRPr="00341769" w:rsidRDefault="002E7AAB" w:rsidP="00341769">
            <w:pPr>
              <w:pStyle w:val="ListParagraph"/>
              <w:widowControl w:val="0"/>
              <w:numPr>
                <w:ilvl w:val="0"/>
                <w:numId w:val="5"/>
              </w:numPr>
              <w:spacing w:line="240" w:lineRule="auto"/>
              <w:rPr>
                <w:rFonts w:ascii="Open Sans" w:eastAsia="Open Sans" w:hAnsi="Open Sans" w:cs="Open Sans"/>
                <w:iCs/>
                <w:sz w:val="20"/>
                <w:szCs w:val="20"/>
              </w:rPr>
            </w:pPr>
            <w:r w:rsidRPr="00341769">
              <w:rPr>
                <w:rFonts w:ascii="Open Sans" w:eastAsia="Open Sans" w:hAnsi="Open Sans" w:cs="Open Sans"/>
                <w:iCs/>
                <w:sz w:val="20"/>
                <w:szCs w:val="20"/>
              </w:rPr>
              <w:t xml:space="preserve">Social distancing where possible. </w:t>
            </w:r>
          </w:p>
          <w:p w14:paraId="1306721B" w14:textId="77777777" w:rsidR="002E7AAB" w:rsidRPr="00341769" w:rsidRDefault="002E7AAB" w:rsidP="00341769">
            <w:pPr>
              <w:pStyle w:val="ListParagraph"/>
              <w:widowControl w:val="0"/>
              <w:numPr>
                <w:ilvl w:val="0"/>
                <w:numId w:val="5"/>
              </w:numPr>
              <w:spacing w:line="240" w:lineRule="auto"/>
              <w:rPr>
                <w:rFonts w:ascii="Open Sans" w:eastAsia="Open Sans" w:hAnsi="Open Sans" w:cs="Open Sans"/>
                <w:iCs/>
                <w:sz w:val="20"/>
                <w:szCs w:val="20"/>
              </w:rPr>
            </w:pPr>
            <w:r w:rsidRPr="00341769">
              <w:rPr>
                <w:rFonts w:ascii="Open Sans" w:eastAsia="Open Sans" w:hAnsi="Open Sans" w:cs="Open Sans"/>
                <w:iCs/>
                <w:sz w:val="20"/>
                <w:szCs w:val="20"/>
              </w:rPr>
              <w:t>Face masks worn as much as possible.</w:t>
            </w:r>
          </w:p>
          <w:p w14:paraId="7A43962C" w14:textId="77777777" w:rsidR="002E7AAB" w:rsidRPr="00341769" w:rsidRDefault="002E7AAB" w:rsidP="00341769">
            <w:pPr>
              <w:pStyle w:val="ListParagraph"/>
              <w:widowControl w:val="0"/>
              <w:numPr>
                <w:ilvl w:val="0"/>
                <w:numId w:val="5"/>
              </w:numPr>
              <w:spacing w:line="240" w:lineRule="auto"/>
              <w:rPr>
                <w:rFonts w:ascii="Open Sans" w:eastAsia="Open Sans" w:hAnsi="Open Sans" w:cs="Open Sans"/>
                <w:iCs/>
                <w:sz w:val="20"/>
                <w:szCs w:val="20"/>
              </w:rPr>
            </w:pPr>
            <w:r w:rsidRPr="00341769">
              <w:rPr>
                <w:rFonts w:ascii="Open Sans" w:eastAsia="Open Sans" w:hAnsi="Open Sans" w:cs="Open Sans"/>
                <w:iCs/>
                <w:sz w:val="20"/>
                <w:szCs w:val="20"/>
              </w:rPr>
              <w:t xml:space="preserve">Respecting the actions and decisions of others. For example, </w:t>
            </w:r>
            <w:proofErr w:type="gramStart"/>
            <w:r w:rsidRPr="00341769">
              <w:rPr>
                <w:rFonts w:ascii="Open Sans" w:eastAsia="Open Sans" w:hAnsi="Open Sans" w:cs="Open Sans"/>
                <w:iCs/>
                <w:sz w:val="20"/>
                <w:szCs w:val="20"/>
              </w:rPr>
              <w:t>If</w:t>
            </w:r>
            <w:proofErr w:type="gramEnd"/>
            <w:r w:rsidRPr="00341769">
              <w:rPr>
                <w:rFonts w:ascii="Open Sans" w:eastAsia="Open Sans" w:hAnsi="Open Sans" w:cs="Open Sans"/>
                <w:iCs/>
                <w:sz w:val="20"/>
                <w:szCs w:val="20"/>
              </w:rPr>
              <w:t xml:space="preserve"> any member is not comfortable being in close contact venues (night clubs, bars, buses, etc) then </w:t>
            </w:r>
            <w:r w:rsidR="00341769" w:rsidRPr="00341769">
              <w:rPr>
                <w:rFonts w:ascii="Open Sans" w:eastAsia="Open Sans" w:hAnsi="Open Sans" w:cs="Open Sans"/>
                <w:iCs/>
                <w:sz w:val="20"/>
                <w:szCs w:val="20"/>
              </w:rPr>
              <w:t>there decision will be respected and they will not have to attend.</w:t>
            </w:r>
          </w:p>
          <w:p w14:paraId="0DE516A4" w14:textId="77777777" w:rsidR="00341769" w:rsidRPr="00341769" w:rsidRDefault="00341769" w:rsidP="00341769">
            <w:pPr>
              <w:pStyle w:val="ListParagraph"/>
              <w:widowControl w:val="0"/>
              <w:numPr>
                <w:ilvl w:val="0"/>
                <w:numId w:val="5"/>
              </w:numPr>
              <w:spacing w:line="240" w:lineRule="auto"/>
              <w:rPr>
                <w:rFonts w:ascii="Open Sans" w:eastAsia="Open Sans" w:hAnsi="Open Sans" w:cs="Open Sans"/>
                <w:iCs/>
                <w:sz w:val="20"/>
                <w:szCs w:val="20"/>
              </w:rPr>
            </w:pPr>
            <w:r w:rsidRPr="00341769">
              <w:rPr>
                <w:rFonts w:ascii="Open Sans" w:eastAsia="Open Sans" w:hAnsi="Open Sans" w:cs="Open Sans"/>
                <w:iCs/>
                <w:sz w:val="20"/>
                <w:szCs w:val="20"/>
              </w:rPr>
              <w:t xml:space="preserve">Limiting the time spent with and the number of individuals who come into close contact. </w:t>
            </w:r>
          </w:p>
          <w:p w14:paraId="607E8D46" w14:textId="6204C7BE" w:rsidR="00341769" w:rsidRPr="00341769" w:rsidRDefault="00341769" w:rsidP="00341769">
            <w:pPr>
              <w:widowControl w:val="0"/>
              <w:spacing w:line="240" w:lineRule="auto"/>
              <w:rPr>
                <w:rFonts w:ascii="Open Sans" w:eastAsia="Open Sans" w:hAnsi="Open Sans" w:cs="Open Sans"/>
                <w:iCs/>
                <w:sz w:val="20"/>
                <w:szCs w:val="20"/>
              </w:rPr>
            </w:pPr>
            <w:r w:rsidRPr="00341769">
              <w:rPr>
                <w:rFonts w:ascii="Open Sans" w:eastAsia="Open Sans" w:hAnsi="Open Sans" w:cs="Open Sans"/>
                <w:iCs/>
                <w:sz w:val="20"/>
                <w:szCs w:val="20"/>
              </w:rPr>
              <w:t xml:space="preserve">Members must follow the relevant rules and regulations set by LUU </w:t>
            </w:r>
            <w:proofErr w:type="spellStart"/>
            <w:r w:rsidRPr="00341769">
              <w:rPr>
                <w:rFonts w:ascii="Open Sans" w:eastAsia="Open Sans" w:hAnsi="Open Sans" w:cs="Open Sans"/>
                <w:iCs/>
                <w:sz w:val="20"/>
                <w:szCs w:val="20"/>
              </w:rPr>
              <w:t>aswell</w:t>
            </w:r>
            <w:proofErr w:type="spellEnd"/>
            <w:r w:rsidRPr="00341769">
              <w:rPr>
                <w:rFonts w:ascii="Open Sans" w:eastAsia="Open Sans" w:hAnsi="Open Sans" w:cs="Open Sans"/>
                <w:iCs/>
                <w:sz w:val="20"/>
                <w:szCs w:val="20"/>
              </w:rPr>
              <w:t xml:space="preserve"> as any venue or transport service used. </w:t>
            </w:r>
          </w:p>
          <w:p w14:paraId="31193217" w14:textId="77777777" w:rsidR="00341769" w:rsidRPr="00341769" w:rsidRDefault="00341769" w:rsidP="00341769">
            <w:pPr>
              <w:widowControl w:val="0"/>
              <w:spacing w:line="240" w:lineRule="auto"/>
              <w:rPr>
                <w:rFonts w:ascii="Open Sans" w:eastAsia="Open Sans" w:hAnsi="Open Sans" w:cs="Open Sans"/>
                <w:b/>
                <w:bCs/>
                <w:iCs/>
                <w:sz w:val="20"/>
                <w:szCs w:val="20"/>
              </w:rPr>
            </w:pPr>
            <w:r w:rsidRPr="00341769">
              <w:rPr>
                <w:rFonts w:ascii="Open Sans" w:eastAsia="Open Sans" w:hAnsi="Open Sans" w:cs="Open Sans"/>
                <w:b/>
                <w:bCs/>
                <w:iCs/>
                <w:sz w:val="20"/>
                <w:szCs w:val="20"/>
              </w:rPr>
              <w:t>Cleaning</w:t>
            </w:r>
          </w:p>
          <w:p w14:paraId="2EA37825" w14:textId="77777777" w:rsidR="00341769" w:rsidRPr="00341769" w:rsidRDefault="00341769" w:rsidP="00341769">
            <w:pPr>
              <w:widowControl w:val="0"/>
              <w:spacing w:line="240" w:lineRule="auto"/>
              <w:rPr>
                <w:rFonts w:ascii="Open Sans" w:eastAsia="Open Sans" w:hAnsi="Open Sans" w:cs="Open Sans"/>
                <w:iCs/>
                <w:sz w:val="20"/>
                <w:szCs w:val="20"/>
              </w:rPr>
            </w:pPr>
            <w:r w:rsidRPr="00341769">
              <w:rPr>
                <w:rFonts w:ascii="Open Sans" w:eastAsia="Open Sans" w:hAnsi="Open Sans" w:cs="Open Sans"/>
                <w:iCs/>
                <w:sz w:val="20"/>
                <w:szCs w:val="20"/>
              </w:rPr>
              <w:t xml:space="preserve">As recommended by the NHS, individuals must thoroughly clean their hands frequently using hot soapy water. </w:t>
            </w:r>
          </w:p>
          <w:p w14:paraId="5044EA79" w14:textId="0DE77F3E" w:rsidR="00341769" w:rsidRPr="00341769" w:rsidRDefault="00341769" w:rsidP="00341769">
            <w:pPr>
              <w:widowControl w:val="0"/>
              <w:spacing w:line="240" w:lineRule="auto"/>
              <w:rPr>
                <w:rFonts w:ascii="Open Sans" w:eastAsia="Open Sans" w:hAnsi="Open Sans" w:cs="Open Sans"/>
                <w:iCs/>
                <w:sz w:val="20"/>
                <w:szCs w:val="20"/>
              </w:rPr>
            </w:pPr>
            <w:r w:rsidRPr="00341769">
              <w:rPr>
                <w:rFonts w:ascii="Open Sans" w:eastAsia="Open Sans" w:hAnsi="Open Sans" w:cs="Open Sans"/>
                <w:iCs/>
                <w:sz w:val="20"/>
                <w:szCs w:val="20"/>
              </w:rPr>
              <w:t xml:space="preserve">Alcohol based hand sanitizer should be used if no hand washing facilities are available. For this reason, individuals must carry a bottle of hand </w:t>
            </w:r>
            <w:r w:rsidRPr="00341769">
              <w:rPr>
                <w:rFonts w:ascii="Open Sans" w:eastAsia="Open Sans" w:hAnsi="Open Sans" w:cs="Open Sans"/>
                <w:iCs/>
                <w:sz w:val="20"/>
                <w:szCs w:val="20"/>
              </w:rPr>
              <w:lastRenderedPageBreak/>
              <w:t xml:space="preserve">sanitizer to any in-person activity </w:t>
            </w:r>
            <w:proofErr w:type="gramStart"/>
            <w:r w:rsidRPr="00341769">
              <w:rPr>
                <w:rFonts w:ascii="Open Sans" w:eastAsia="Open Sans" w:hAnsi="Open Sans" w:cs="Open Sans"/>
                <w:iCs/>
                <w:sz w:val="20"/>
                <w:szCs w:val="20"/>
              </w:rPr>
              <w:t>in order to</w:t>
            </w:r>
            <w:proofErr w:type="gramEnd"/>
            <w:r w:rsidRPr="00341769">
              <w:rPr>
                <w:rFonts w:ascii="Open Sans" w:eastAsia="Open Sans" w:hAnsi="Open Sans" w:cs="Open Sans"/>
                <w:iCs/>
                <w:sz w:val="20"/>
                <w:szCs w:val="20"/>
              </w:rPr>
              <w:t xml:space="preserve"> prevent the spread of Covid-19.</w:t>
            </w:r>
          </w:p>
          <w:p w14:paraId="0A221016" w14:textId="77777777" w:rsidR="00341769" w:rsidRDefault="00341769" w:rsidP="00341769">
            <w:pPr>
              <w:widowControl w:val="0"/>
              <w:spacing w:line="240" w:lineRule="auto"/>
              <w:rPr>
                <w:rFonts w:ascii="Open Sans" w:eastAsia="Open Sans" w:hAnsi="Open Sans" w:cs="Open Sans"/>
                <w:iCs/>
                <w:sz w:val="20"/>
                <w:szCs w:val="20"/>
              </w:rPr>
            </w:pPr>
          </w:p>
          <w:p w14:paraId="57CFCA12" w14:textId="77777777" w:rsidR="00341769" w:rsidRDefault="00341769" w:rsidP="00341769">
            <w:pPr>
              <w:widowControl w:val="0"/>
              <w:spacing w:line="240" w:lineRule="auto"/>
              <w:rPr>
                <w:rFonts w:ascii="Open Sans" w:eastAsia="Open Sans" w:hAnsi="Open Sans" w:cs="Open Sans"/>
                <w:b/>
                <w:bCs/>
                <w:iCs/>
                <w:sz w:val="20"/>
                <w:szCs w:val="20"/>
              </w:rPr>
            </w:pPr>
            <w:r w:rsidRPr="0051247F">
              <w:rPr>
                <w:rFonts w:ascii="Open Sans" w:eastAsia="Open Sans" w:hAnsi="Open Sans" w:cs="Open Sans"/>
                <w:b/>
                <w:bCs/>
                <w:iCs/>
                <w:sz w:val="20"/>
                <w:szCs w:val="20"/>
              </w:rPr>
              <w:t>Spaces</w:t>
            </w:r>
          </w:p>
          <w:p w14:paraId="59880993" w14:textId="76D85BF4" w:rsidR="00341769" w:rsidRDefault="00341769" w:rsidP="00341769">
            <w:pPr>
              <w:widowControl w:val="0"/>
              <w:spacing w:line="240" w:lineRule="auto"/>
              <w:rPr>
                <w:rFonts w:ascii="Open Sans" w:eastAsia="Open Sans" w:hAnsi="Open Sans" w:cs="Open Sans"/>
                <w:iCs/>
                <w:sz w:val="20"/>
                <w:szCs w:val="20"/>
              </w:rPr>
            </w:pPr>
            <w:r>
              <w:rPr>
                <w:rFonts w:ascii="Open Sans" w:eastAsia="Open Sans" w:hAnsi="Open Sans" w:cs="Open Sans"/>
                <w:iCs/>
                <w:sz w:val="20"/>
                <w:szCs w:val="20"/>
              </w:rPr>
              <w:t>In-person activities (</w:t>
            </w:r>
            <w:r w:rsidR="00D01307">
              <w:rPr>
                <w:rFonts w:ascii="Open Sans" w:eastAsia="Open Sans" w:hAnsi="Open Sans" w:cs="Open Sans"/>
                <w:iCs/>
                <w:sz w:val="20"/>
                <w:szCs w:val="20"/>
              </w:rPr>
              <w:t>socials, meetings, transport</w:t>
            </w:r>
            <w:r>
              <w:rPr>
                <w:rFonts w:ascii="Open Sans" w:eastAsia="Open Sans" w:hAnsi="Open Sans" w:cs="Open Sans"/>
                <w:iCs/>
                <w:sz w:val="20"/>
                <w:szCs w:val="20"/>
              </w:rPr>
              <w:t xml:space="preserve">) must take place in well ventilated areas/venues (venues with open windows/doors or outdoors). If this cannot be arranged, then activities should </w:t>
            </w:r>
            <w:r w:rsidR="00D01307">
              <w:rPr>
                <w:rFonts w:ascii="Open Sans" w:eastAsia="Open Sans" w:hAnsi="Open Sans" w:cs="Open Sans"/>
                <w:iCs/>
                <w:sz w:val="20"/>
                <w:szCs w:val="20"/>
              </w:rPr>
              <w:t xml:space="preserve">try and find an alternative option (different venue/service or online) and if not, should </w:t>
            </w:r>
            <w:r>
              <w:rPr>
                <w:rFonts w:ascii="Open Sans" w:eastAsia="Open Sans" w:hAnsi="Open Sans" w:cs="Open Sans"/>
                <w:iCs/>
                <w:sz w:val="20"/>
                <w:szCs w:val="20"/>
              </w:rPr>
              <w:t>not go ahead.</w:t>
            </w:r>
          </w:p>
          <w:p w14:paraId="1101EA0D" w14:textId="77777777" w:rsidR="00341769" w:rsidRDefault="00341769" w:rsidP="00341769">
            <w:pPr>
              <w:widowControl w:val="0"/>
              <w:spacing w:line="240" w:lineRule="auto"/>
              <w:rPr>
                <w:rFonts w:ascii="Open Sans" w:eastAsia="Open Sans" w:hAnsi="Open Sans" w:cs="Open Sans"/>
                <w:iCs/>
                <w:sz w:val="20"/>
                <w:szCs w:val="20"/>
              </w:rPr>
            </w:pPr>
          </w:p>
          <w:p w14:paraId="24A66AA1" w14:textId="4160C032" w:rsidR="00D01307" w:rsidRPr="00341769" w:rsidRDefault="00D01307" w:rsidP="00341769">
            <w:pPr>
              <w:widowControl w:val="0"/>
              <w:spacing w:line="240" w:lineRule="auto"/>
              <w:rPr>
                <w:rFonts w:ascii="Open Sans" w:eastAsia="Open Sans" w:hAnsi="Open Sans" w:cs="Open Sans"/>
                <w:iCs/>
                <w:sz w:val="20"/>
                <w:szCs w:val="20"/>
              </w:rPr>
            </w:pPr>
            <w:r>
              <w:rPr>
                <w:rFonts w:ascii="Open Sans" w:eastAsia="Open Sans" w:hAnsi="Open Sans" w:cs="Open Sans"/>
                <w:b/>
                <w:bCs/>
                <w:iCs/>
                <w:sz w:val="20"/>
                <w:szCs w:val="20"/>
              </w:rPr>
              <w:t>These control measures may change in the future depending on the law, advice from the NHS, rules in the venues</w:t>
            </w:r>
            <w:r w:rsidR="00B04656">
              <w:rPr>
                <w:rFonts w:ascii="Open Sans" w:eastAsia="Open Sans" w:hAnsi="Open Sans" w:cs="Open Sans"/>
                <w:b/>
                <w:bCs/>
                <w:iCs/>
                <w:sz w:val="20"/>
                <w:szCs w:val="20"/>
              </w:rPr>
              <w:t>, etc</w:t>
            </w:r>
            <w:r>
              <w:rPr>
                <w:rFonts w:ascii="Open Sans" w:eastAsia="Open Sans" w:hAnsi="Open Sans" w:cs="Open Sans"/>
                <w:b/>
                <w:bCs/>
                <w:iCs/>
                <w:sz w:val="20"/>
                <w:szCs w:val="20"/>
              </w:rPr>
              <w:t>. All members will be made aware of any changes that take place.</w:t>
            </w:r>
          </w:p>
        </w:tc>
        <w:tc>
          <w:tcPr>
            <w:tcW w:w="360" w:type="dxa"/>
            <w:shd w:val="clear" w:color="auto" w:fill="auto"/>
            <w:tcMar>
              <w:top w:w="100" w:type="dxa"/>
              <w:left w:w="100" w:type="dxa"/>
              <w:bottom w:w="100" w:type="dxa"/>
              <w:right w:w="100" w:type="dxa"/>
            </w:tcMar>
            <w:vAlign w:val="center"/>
          </w:tcPr>
          <w:p w14:paraId="1F5574D6" w14:textId="5A6701BC" w:rsidR="00B76B4A" w:rsidRDefault="006C4468">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lastRenderedPageBreak/>
              <w:t>1</w:t>
            </w:r>
          </w:p>
        </w:tc>
        <w:tc>
          <w:tcPr>
            <w:tcW w:w="330" w:type="dxa"/>
            <w:shd w:val="clear" w:color="auto" w:fill="auto"/>
            <w:tcMar>
              <w:top w:w="100" w:type="dxa"/>
              <w:left w:w="100" w:type="dxa"/>
              <w:bottom w:w="100" w:type="dxa"/>
              <w:right w:w="100" w:type="dxa"/>
            </w:tcMar>
            <w:vAlign w:val="center"/>
          </w:tcPr>
          <w:p w14:paraId="2C70011F" w14:textId="4EDD9191" w:rsidR="00B76B4A" w:rsidRDefault="006C4468">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3</w:t>
            </w:r>
          </w:p>
        </w:tc>
        <w:tc>
          <w:tcPr>
            <w:tcW w:w="345" w:type="dxa"/>
            <w:shd w:val="clear" w:color="auto" w:fill="auto"/>
            <w:tcMar>
              <w:top w:w="100" w:type="dxa"/>
              <w:left w:w="100" w:type="dxa"/>
              <w:bottom w:w="100" w:type="dxa"/>
              <w:right w:w="100" w:type="dxa"/>
            </w:tcMar>
            <w:vAlign w:val="center"/>
          </w:tcPr>
          <w:p w14:paraId="5FE7D1C2" w14:textId="252644F7" w:rsidR="00B76B4A" w:rsidRDefault="006C4468">
            <w:pPr>
              <w:widowControl w:val="0"/>
              <w:pBdr>
                <w:top w:val="nil"/>
                <w:left w:val="nil"/>
                <w:bottom w:val="nil"/>
                <w:right w:val="nil"/>
                <w:between w:val="nil"/>
              </w:pBdr>
              <w:spacing w:line="240" w:lineRule="auto"/>
              <w:jc w:val="center"/>
              <w:rPr>
                <w:rFonts w:ascii="Open Sans" w:eastAsia="Open Sans" w:hAnsi="Open Sans" w:cs="Open Sans"/>
                <w:sz w:val="24"/>
                <w:szCs w:val="24"/>
              </w:rPr>
            </w:pPr>
            <w:r>
              <w:rPr>
                <w:rFonts w:ascii="Open Sans" w:eastAsia="Open Sans" w:hAnsi="Open Sans" w:cs="Open Sans"/>
                <w:sz w:val="24"/>
                <w:szCs w:val="24"/>
              </w:rPr>
              <w:t>3</w:t>
            </w:r>
          </w:p>
        </w:tc>
        <w:tc>
          <w:tcPr>
            <w:tcW w:w="3540" w:type="dxa"/>
            <w:shd w:val="clear" w:color="auto" w:fill="auto"/>
            <w:tcMar>
              <w:top w:w="100" w:type="dxa"/>
              <w:left w:w="100" w:type="dxa"/>
              <w:bottom w:w="100" w:type="dxa"/>
              <w:right w:w="100" w:type="dxa"/>
            </w:tcMar>
            <w:vAlign w:val="center"/>
          </w:tcPr>
          <w:p w14:paraId="5B66F4F6" w14:textId="77777777" w:rsidR="00B76B4A" w:rsidRDefault="00B76B4A">
            <w:pPr>
              <w:widowControl w:val="0"/>
              <w:pBdr>
                <w:top w:val="nil"/>
                <w:left w:val="nil"/>
                <w:bottom w:val="nil"/>
                <w:right w:val="nil"/>
                <w:between w:val="nil"/>
              </w:pBdr>
              <w:spacing w:line="240" w:lineRule="auto"/>
              <w:rPr>
                <w:rFonts w:ascii="Open Sans" w:eastAsia="Open Sans" w:hAnsi="Open Sans" w:cs="Open Sans"/>
                <w:sz w:val="20"/>
                <w:szCs w:val="20"/>
              </w:rPr>
            </w:pPr>
          </w:p>
        </w:tc>
      </w:tr>
    </w:tbl>
    <w:p w14:paraId="6A359B53" w14:textId="77777777" w:rsidR="00B76B4A" w:rsidRDefault="00B76B4A">
      <w:pPr>
        <w:rPr>
          <w:rFonts w:ascii="Open Sans" w:eastAsia="Open Sans" w:hAnsi="Open Sans" w:cs="Open Sans"/>
        </w:rPr>
      </w:pPr>
    </w:p>
    <w:p w14:paraId="2594A548" w14:textId="77777777" w:rsidR="00B76B4A" w:rsidRDefault="00B76B4A">
      <w:pPr>
        <w:rPr>
          <w:rFonts w:ascii="Open Sans" w:eastAsia="Open Sans" w:hAnsi="Open Sans" w:cs="Open Sans"/>
          <w:sz w:val="4"/>
          <w:szCs w:val="4"/>
        </w:rPr>
      </w:pPr>
    </w:p>
    <w:p w14:paraId="529584BC" w14:textId="77777777" w:rsidR="00B76B4A" w:rsidRDefault="00B76B4A">
      <w:pPr>
        <w:rPr>
          <w:rFonts w:ascii="Open Sans" w:eastAsia="Open Sans" w:hAnsi="Open Sans" w:cs="Open Sans"/>
        </w:rPr>
      </w:pPr>
    </w:p>
    <w:sectPr w:rsidR="00B76B4A">
      <w:footerReference w:type="default" r:id="rId8"/>
      <w:pgSz w:w="16838" w:h="11906" w:orient="landscape"/>
      <w:pgMar w:top="283" w:right="873" w:bottom="283" w:left="87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38051" w14:textId="77777777" w:rsidR="00945966" w:rsidRDefault="00945966">
      <w:pPr>
        <w:spacing w:line="240" w:lineRule="auto"/>
      </w:pPr>
      <w:r>
        <w:separator/>
      </w:r>
    </w:p>
  </w:endnote>
  <w:endnote w:type="continuationSeparator" w:id="0">
    <w:p w14:paraId="4A6E8223" w14:textId="77777777" w:rsidR="00945966" w:rsidRDefault="009459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2FF25" w14:textId="77777777" w:rsidR="00B76B4A" w:rsidRDefault="00C32F20">
    <w:pPr>
      <w:rPr>
        <w:rFonts w:ascii="Open Sans" w:eastAsia="Open Sans" w:hAnsi="Open Sans" w:cs="Open Sans"/>
      </w:rPr>
    </w:pPr>
    <w:r>
      <w:rPr>
        <w:rFonts w:ascii="Open Sans" w:eastAsia="Open Sans" w:hAnsi="Open Sans" w:cs="Open Sans"/>
      </w:rPr>
      <w:t>Date issued: July 2021</w:t>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fldChar w:fldCharType="begin"/>
    </w:r>
    <w:r>
      <w:rPr>
        <w:rFonts w:ascii="Open Sans" w:eastAsia="Open Sans" w:hAnsi="Open Sans" w:cs="Open Sans"/>
      </w:rPr>
      <w:instrText>PAGE</w:instrText>
    </w:r>
    <w:r>
      <w:rPr>
        <w:rFonts w:ascii="Open Sans" w:eastAsia="Open Sans" w:hAnsi="Open Sans" w:cs="Open Sans"/>
      </w:rPr>
      <w:fldChar w:fldCharType="separate"/>
    </w:r>
    <w:r w:rsidR="00BB77E2">
      <w:rPr>
        <w:rFonts w:ascii="Open Sans" w:eastAsia="Open Sans" w:hAnsi="Open Sans" w:cs="Open Sans"/>
        <w:noProof/>
      </w:rPr>
      <w:t>1</w:t>
    </w:r>
    <w:r>
      <w:rPr>
        <w:rFonts w:ascii="Open Sans" w:eastAsia="Open Sans" w:hAnsi="Open Sans" w:cs="Open San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A0C2B" w14:textId="77777777" w:rsidR="00945966" w:rsidRDefault="00945966">
      <w:pPr>
        <w:spacing w:line="240" w:lineRule="auto"/>
      </w:pPr>
      <w:r>
        <w:separator/>
      </w:r>
    </w:p>
  </w:footnote>
  <w:footnote w:type="continuationSeparator" w:id="0">
    <w:p w14:paraId="695CA1B5" w14:textId="77777777" w:rsidR="00945966" w:rsidRDefault="0094596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33B4"/>
    <w:multiLevelType w:val="hybridMultilevel"/>
    <w:tmpl w:val="1522053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AE0143"/>
    <w:multiLevelType w:val="hybridMultilevel"/>
    <w:tmpl w:val="38CE9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1662A9"/>
    <w:multiLevelType w:val="hybridMultilevel"/>
    <w:tmpl w:val="245C4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092333"/>
    <w:multiLevelType w:val="hybridMultilevel"/>
    <w:tmpl w:val="3F449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952D10"/>
    <w:multiLevelType w:val="hybridMultilevel"/>
    <w:tmpl w:val="1522053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B4A"/>
    <w:rsid w:val="000171CB"/>
    <w:rsid w:val="000377AC"/>
    <w:rsid w:val="000F4CE2"/>
    <w:rsid w:val="001256A7"/>
    <w:rsid w:val="002E7AAB"/>
    <w:rsid w:val="00341769"/>
    <w:rsid w:val="0038672E"/>
    <w:rsid w:val="003C1FF9"/>
    <w:rsid w:val="004A0BAC"/>
    <w:rsid w:val="004A4DBD"/>
    <w:rsid w:val="004C2804"/>
    <w:rsid w:val="0051247F"/>
    <w:rsid w:val="00525407"/>
    <w:rsid w:val="006B12A1"/>
    <w:rsid w:val="006C4468"/>
    <w:rsid w:val="00792939"/>
    <w:rsid w:val="007E541A"/>
    <w:rsid w:val="00846F56"/>
    <w:rsid w:val="008D12C2"/>
    <w:rsid w:val="00945966"/>
    <w:rsid w:val="0098489F"/>
    <w:rsid w:val="00AB0C57"/>
    <w:rsid w:val="00B04656"/>
    <w:rsid w:val="00B76B4A"/>
    <w:rsid w:val="00BA2015"/>
    <w:rsid w:val="00BB77E2"/>
    <w:rsid w:val="00BD797C"/>
    <w:rsid w:val="00C32F20"/>
    <w:rsid w:val="00D01307"/>
    <w:rsid w:val="00E32F25"/>
    <w:rsid w:val="00F25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842D8"/>
  <w15:docId w15:val="{0ADC3290-E4A5-49DA-BD49-4570D6CDA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BB77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29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1419</Words>
  <Characters>8092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 Evans</dc:creator>
  <cp:lastModifiedBy>Liam Evans</cp:lastModifiedBy>
  <cp:revision>4</cp:revision>
  <dcterms:created xsi:type="dcterms:W3CDTF">2021-09-10T02:06:00Z</dcterms:created>
  <dcterms:modified xsi:type="dcterms:W3CDTF">2021-09-10T14:20:00Z</dcterms:modified>
</cp:coreProperties>
</file>