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120" w:before="480" w:line="240" w:lineRule="auto"/>
        <w:rPr>
          <w:rFonts w:ascii="Open Sans" w:cs="Open Sans" w:eastAsia="Open Sans" w:hAnsi="Open Sans"/>
          <w:b w:val="1"/>
          <w:color w:val="e83f4b"/>
          <w:sz w:val="48"/>
          <w:szCs w:val="48"/>
        </w:rPr>
      </w:pPr>
      <w:bookmarkStart w:colFirst="0" w:colLast="0" w:name="_2qpql5x2sdn2" w:id="0"/>
      <w:bookmarkEnd w:id="0"/>
      <w:r w:rsidDel="00000000" w:rsidR="00000000" w:rsidRPr="00000000">
        <w:rPr>
          <w:rFonts w:ascii="Calibri" w:cs="Calibri" w:eastAsia="Calibri" w:hAnsi="Calibri"/>
          <w:b w:val="1"/>
          <w:color w:val="ff0000"/>
          <w:sz w:val="72"/>
          <w:szCs w:val="72"/>
          <w:rtl w:val="0"/>
        </w:rPr>
        <w:t xml:space="preserve">Leeds University Club and Society Social Guidelines 21/22</w:t>
      </w:r>
      <w:r w:rsidDel="00000000" w:rsidR="00000000" w:rsidRPr="00000000">
        <w:rPr>
          <w:rtl w:val="0"/>
        </w:rPr>
      </w:r>
    </w:p>
    <w:p w:rsidR="00000000" w:rsidDel="00000000" w:rsidP="00000000" w:rsidRDefault="00000000" w:rsidRPr="00000000" w14:paraId="00000002">
      <w:pPr>
        <w:pStyle w:val="Title"/>
        <w:pageBreakBefore w:val="0"/>
        <w:spacing w:after="120" w:before="480" w:line="240" w:lineRule="auto"/>
        <w:rPr>
          <w:rFonts w:ascii="Open Sans" w:cs="Open Sans" w:eastAsia="Open Sans" w:hAnsi="Open Sans"/>
          <w:color w:val="e83f4b"/>
          <w:sz w:val="28"/>
          <w:szCs w:val="28"/>
        </w:rPr>
      </w:pPr>
      <w:bookmarkStart w:colFirst="0" w:colLast="0" w:name="_2r1apenixwc" w:id="1"/>
      <w:bookmarkEnd w:id="1"/>
      <w:r w:rsidDel="00000000" w:rsidR="00000000" w:rsidRPr="00000000">
        <w:rPr>
          <w:rFonts w:ascii="Open Sans" w:cs="Open Sans" w:eastAsia="Open Sans" w:hAnsi="Open Sans"/>
          <w:b w:val="1"/>
          <w:color w:val="ff0000"/>
          <w:sz w:val="22"/>
          <w:szCs w:val="22"/>
          <w:rtl w:val="0"/>
        </w:rPr>
        <w:t xml:space="preserve">Leeds University Union Club &amp; Society Social Guidelines 2021/22</w:t>
      </w:r>
      <w:r w:rsidDel="00000000" w:rsidR="00000000" w:rsidRPr="00000000">
        <w:rPr>
          <w:rtl w:val="0"/>
        </w:rPr>
      </w:r>
    </w:p>
    <w:p w:rsidR="00000000" w:rsidDel="00000000" w:rsidP="00000000" w:rsidRDefault="00000000" w:rsidRPr="00000000" w14:paraId="00000003">
      <w:pPr>
        <w:pageBreakBefore w:val="0"/>
        <w:spacing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-355687</wp:posOffset>
            </wp:positionH>
            <wp:positionV relativeFrom="paragraph">
              <wp:posOffset>28575</wp:posOffset>
            </wp:positionV>
            <wp:extent cx="7186988" cy="619125"/>
            <wp:effectExtent b="0" l="0" r="0" t="0"/>
            <wp:wrapSquare wrapText="bothSides" distB="0" distT="0" distL="0" distR="0"/>
            <wp:docPr id="3" name="image3.jpg"/>
            <a:graphic>
              <a:graphicData uri="http://schemas.openxmlformats.org/drawingml/2006/picture">
                <pic:pic>
                  <pic:nvPicPr>
                    <pic:cNvPr id="0" name="image3.jpg"/>
                    <pic:cNvPicPr preferRelativeResize="0"/>
                  </pic:nvPicPr>
                  <pic:blipFill>
                    <a:blip r:embed="rId6"/>
                    <a:srcRect b="11789" l="0" r="0" t="11789"/>
                    <a:stretch>
                      <a:fillRect/>
                    </a:stretch>
                  </pic:blipFill>
                  <pic:spPr>
                    <a:xfrm>
                      <a:off x="0" y="0"/>
                      <a:ext cx="7186988" cy="619125"/>
                    </a:xfrm>
                    <a:prstGeom prst="rect"/>
                    <a:ln/>
                  </pic:spPr>
                </pic:pic>
              </a:graphicData>
            </a:graphic>
          </wp:anchor>
        </w:drawing>
      </w:r>
      <w:r w:rsidDel="00000000" w:rsidR="00000000" w:rsidRPr="00000000">
        <w:drawing>
          <wp:anchor allowOverlap="1" behindDoc="0" distB="57150" distT="57150" distL="57150" distR="57150" hidden="0" layoutInCell="1" locked="0" relativeHeight="0" simplePos="0">
            <wp:simplePos x="0" y="0"/>
            <wp:positionH relativeFrom="column">
              <wp:posOffset>-95249</wp:posOffset>
            </wp:positionH>
            <wp:positionV relativeFrom="paragraph">
              <wp:posOffset>7324725</wp:posOffset>
            </wp:positionV>
            <wp:extent cx="1922212" cy="792913"/>
            <wp:effectExtent b="0" l="0" r="0" t="0"/>
            <wp:wrapTopAndBottom distB="57150" distT="57150"/>
            <wp:docPr id="1" name="image4.png"/>
            <a:graphic>
              <a:graphicData uri="http://schemas.openxmlformats.org/drawingml/2006/picture">
                <pic:pic>
                  <pic:nvPicPr>
                    <pic:cNvPr id="0" name="image4.png"/>
                    <pic:cNvPicPr preferRelativeResize="0"/>
                  </pic:nvPicPr>
                  <pic:blipFill>
                    <a:blip r:embed="rId7"/>
                    <a:srcRect b="-16029" l="-1479" r="-1479" t="-16029"/>
                    <a:stretch>
                      <a:fillRect/>
                    </a:stretch>
                  </pic:blipFill>
                  <pic:spPr>
                    <a:xfrm>
                      <a:off x="0" y="0"/>
                      <a:ext cx="1922212" cy="792913"/>
                    </a:xfrm>
                    <a:prstGeom prst="rect"/>
                    <a:ln/>
                  </pic:spPr>
                </pic:pic>
              </a:graphicData>
            </a:graphic>
          </wp:anchor>
        </w:drawing>
      </w:r>
    </w:p>
    <w:p w:rsidR="00000000" w:rsidDel="00000000" w:rsidP="00000000" w:rsidRDefault="00000000" w:rsidRPr="00000000" w14:paraId="00000004">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How to use this document:</w:t>
      </w:r>
    </w:p>
    <w:p w:rsidR="00000000" w:rsidDel="00000000" w:rsidP="00000000" w:rsidRDefault="00000000" w:rsidRPr="00000000" w14:paraId="0000000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Step 1: Read through the sections - all the information here is to support you, not tell you what to do</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Step 2: Any questions? Get in touch with your </w:t>
      </w:r>
      <w:hyperlink r:id="rId8">
        <w:r w:rsidDel="00000000" w:rsidR="00000000" w:rsidRPr="00000000">
          <w:rPr>
            <w:rFonts w:ascii="Open Sans" w:cs="Open Sans" w:eastAsia="Open Sans" w:hAnsi="Open Sans"/>
            <w:color w:val="1155cc"/>
            <w:u w:val="single"/>
            <w:rtl w:val="0"/>
          </w:rPr>
          <w:t xml:space="preserve">Development and Engagement Coordinator</w:t>
        </w:r>
      </w:hyperlink>
      <w:r w:rsidDel="00000000" w:rsidR="00000000" w:rsidRPr="00000000">
        <w:rPr>
          <w:rFonts w:ascii="Open Sans" w:cs="Open Sans" w:eastAsia="Open Sans" w:hAnsi="Open Sans"/>
          <w:rtl w:val="0"/>
        </w:rPr>
        <w:t xml:space="preserve"> for your category.</w:t>
      </w:r>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Step 3: Core officers need to commit to the guidelines by signing at the end of the document.</w:t>
      </w:r>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Step 4: Upload this signed document to LUU Engage </w:t>
      </w:r>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1">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Overview</w:t>
      </w:r>
    </w:p>
    <w:p w:rsidR="00000000" w:rsidDel="00000000" w:rsidP="00000000" w:rsidRDefault="00000000" w:rsidRPr="00000000" w14:paraId="00000012">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These social guidelines will help you understand the do’s and don'ts for your Society-organised socials and guide you through what is reasonable behaviour when participating in any activity or event under the name of Leeds University Union (LUU) and/or your Club or Society.</w:t>
      </w:r>
      <w:r w:rsidDel="00000000" w:rsidR="00000000" w:rsidRPr="00000000">
        <w:rPr>
          <w:rtl w:val="0"/>
        </w:rPr>
      </w:r>
    </w:p>
    <w:p w:rsidR="00000000" w:rsidDel="00000000" w:rsidP="00000000" w:rsidRDefault="00000000" w:rsidRPr="00000000" w14:paraId="0000001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1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LUU’s primary concern is always the welfare of students and protecting those that lead our Clubs and societies.</w:t>
      </w:r>
      <w:r w:rsidDel="00000000" w:rsidR="00000000" w:rsidRPr="00000000">
        <w:rPr>
          <w:rtl w:val="0"/>
        </w:rPr>
      </w:r>
    </w:p>
    <w:p w:rsidR="00000000" w:rsidDel="00000000" w:rsidP="00000000" w:rsidRDefault="00000000" w:rsidRPr="00000000" w14:paraId="0000001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These guidelines will help you keep everyone safe and look after the wellbeing of everyone during events and socials.</w:t>
      </w:r>
      <w:r w:rsidDel="00000000" w:rsidR="00000000" w:rsidRPr="00000000">
        <w:rPr>
          <w:rtl w:val="0"/>
        </w:rPr>
      </w:r>
    </w:p>
    <w:p w:rsidR="00000000" w:rsidDel="00000000" w:rsidP="00000000" w:rsidRDefault="00000000" w:rsidRPr="00000000" w14:paraId="0000001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1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read this document carefully, these guidelines are part of your Club or Society constitution.</w:t>
      </w:r>
      <w:r w:rsidDel="00000000" w:rsidR="00000000" w:rsidRPr="00000000">
        <w:rPr>
          <w:rtl w:val="0"/>
        </w:rPr>
      </w:r>
    </w:p>
    <w:p w:rsidR="00000000" w:rsidDel="00000000" w:rsidP="00000000" w:rsidRDefault="00000000" w:rsidRPr="00000000" w14:paraId="0000001A">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What is an organised event?</w:t>
      </w:r>
    </w:p>
    <w:p w:rsidR="00000000" w:rsidDel="00000000" w:rsidP="00000000" w:rsidRDefault="00000000" w:rsidRPr="00000000" w14:paraId="0000001D">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Your activity or event is considered as ‘organised’ if it matches any one of these criteria:</w:t>
      </w:r>
      <w:r w:rsidDel="00000000" w:rsidR="00000000" w:rsidRPr="00000000">
        <w:rPr>
          <w:rtl w:val="0"/>
        </w:rPr>
      </w:r>
    </w:p>
    <w:p w:rsidR="00000000" w:rsidDel="00000000" w:rsidP="00000000" w:rsidRDefault="00000000" w:rsidRPr="00000000" w14:paraId="0000001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20">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21">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22">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23">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24">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25">
      <w:pPr>
        <w:pageBreakBefore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r w:rsidDel="00000000" w:rsidR="00000000" w:rsidRPr="00000000">
        <w:rPr>
          <w:rtl w:val="0"/>
        </w:rPr>
      </w:r>
    </w:p>
    <w:p w:rsidR="00000000" w:rsidDel="00000000" w:rsidP="00000000" w:rsidRDefault="00000000" w:rsidRPr="00000000" w14:paraId="00000026">
      <w:pPr>
        <w:pageBreakBefore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8">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9">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Committee responsibilities</w:t>
      </w:r>
    </w:p>
    <w:p w:rsidR="00000000" w:rsidDel="00000000" w:rsidP="00000000" w:rsidRDefault="00000000" w:rsidRPr="00000000" w14:paraId="0000002A">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As Club or Society Core-Committee members, you are responsible for the welfare of all your members. The Committee is responsible for sharing these expectations and guidelines with all members.</w:t>
      </w:r>
      <w:r w:rsidDel="00000000" w:rsidR="00000000" w:rsidRPr="00000000">
        <w:rPr>
          <w:rtl w:val="0"/>
        </w:rPr>
      </w:r>
    </w:p>
    <w:p w:rsidR="00000000" w:rsidDel="00000000" w:rsidP="00000000" w:rsidRDefault="00000000" w:rsidRPr="00000000" w14:paraId="0000002C">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You are also responsible for looking after any disciplinary or legal processes which may arise.</w:t>
      </w:r>
    </w:p>
    <w:p w:rsidR="00000000" w:rsidDel="00000000" w:rsidP="00000000" w:rsidRDefault="00000000" w:rsidRPr="00000000" w14:paraId="0000002E">
      <w:pPr>
        <w:pageBreakBefore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In summary, the Committee are responsible for:</w:t>
      </w:r>
      <w:r w:rsidDel="00000000" w:rsidR="00000000" w:rsidRPr="00000000">
        <w:rPr>
          <w:rtl w:val="0"/>
        </w:rPr>
      </w:r>
    </w:p>
    <w:p w:rsidR="00000000" w:rsidDel="00000000" w:rsidP="00000000" w:rsidRDefault="00000000" w:rsidRPr="00000000" w14:paraId="00000030">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to ensure their health and safety</w:t>
      </w:r>
      <w:r w:rsidDel="00000000" w:rsidR="00000000" w:rsidRPr="00000000">
        <w:rPr>
          <w:rtl w:val="0"/>
        </w:rPr>
      </w:r>
    </w:p>
    <w:p w:rsidR="00000000" w:rsidDel="00000000" w:rsidP="00000000" w:rsidRDefault="00000000" w:rsidRPr="00000000" w14:paraId="00000032">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Minimising hazards as much as possible, including those associated with social events</w:t>
      </w:r>
      <w:r w:rsidDel="00000000" w:rsidR="00000000" w:rsidRPr="00000000">
        <w:rPr>
          <w:rtl w:val="0"/>
        </w:rPr>
      </w:r>
    </w:p>
    <w:p w:rsidR="00000000" w:rsidDel="00000000" w:rsidP="00000000" w:rsidRDefault="00000000" w:rsidRPr="00000000" w14:paraId="00000034">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Ensuring all members are drinking responsibly at all socials which include alcohol</w:t>
      </w:r>
      <w:r w:rsidDel="00000000" w:rsidR="00000000" w:rsidRPr="00000000">
        <w:rPr>
          <w:rtl w:val="0"/>
        </w:rPr>
      </w:r>
    </w:p>
    <w:p w:rsidR="00000000" w:rsidDel="00000000" w:rsidP="00000000" w:rsidRDefault="00000000" w:rsidRPr="00000000" w14:paraId="00000036">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expectations when representing the Club or Society</w:t>
      </w:r>
      <w:r w:rsidDel="00000000" w:rsidR="00000000" w:rsidRPr="00000000">
        <w:rPr>
          <w:rtl w:val="0"/>
        </w:rPr>
      </w:r>
    </w:p>
    <w:p w:rsidR="00000000" w:rsidDel="00000000" w:rsidP="00000000" w:rsidRDefault="00000000" w:rsidRPr="00000000" w14:paraId="00000038">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any incidents through your constitution and reporting these to the Activities Team</w:t>
      </w:r>
      <w:r w:rsidDel="00000000" w:rsidR="00000000" w:rsidRPr="00000000">
        <w:rPr>
          <w:rtl w:val="0"/>
        </w:rPr>
      </w:r>
    </w:p>
    <w:p w:rsidR="00000000" w:rsidDel="00000000" w:rsidP="00000000" w:rsidRDefault="00000000" w:rsidRPr="00000000" w14:paraId="0000003A">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Ensuring compliance procedures are up to date, which include:</w:t>
      </w:r>
    </w:p>
    <w:p w:rsidR="00000000" w:rsidDel="00000000" w:rsidP="00000000" w:rsidRDefault="00000000" w:rsidRPr="00000000" w14:paraId="0000003C">
      <w:pPr>
        <w:pageBreakBefore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pageBreakBefore w:val="0"/>
        <w:spacing w:line="240" w:lineRule="auto"/>
        <w:ind w:firstLine="720"/>
        <w:rPr>
          <w:rFonts w:ascii="Times New Roman" w:cs="Times New Roman" w:eastAsia="Times New Roman" w:hAnsi="Times New Roman"/>
        </w:rPr>
      </w:pPr>
      <w:r w:rsidDel="00000000" w:rsidR="00000000" w:rsidRPr="00000000">
        <w:rPr>
          <w:rFonts w:ascii="Open Sans" w:cs="Open Sans" w:eastAsia="Open Sans" w:hAnsi="Open Sans"/>
          <w:rtl w:val="0"/>
        </w:rPr>
        <w:t xml:space="preserve">a. </w:t>
        <w:tab/>
        <w:t xml:space="preserve">The Constitution</w:t>
      </w:r>
      <w:r w:rsidDel="00000000" w:rsidR="00000000" w:rsidRPr="00000000">
        <w:rPr>
          <w:rtl w:val="0"/>
        </w:rPr>
      </w:r>
    </w:p>
    <w:p w:rsidR="00000000" w:rsidDel="00000000" w:rsidP="00000000" w:rsidRDefault="00000000" w:rsidRPr="00000000" w14:paraId="0000003E">
      <w:pPr>
        <w:pageBreakBefore w:val="0"/>
        <w:spacing w:line="240" w:lineRule="auto"/>
        <w:ind w:firstLine="720"/>
        <w:rPr>
          <w:rFonts w:ascii="Times New Roman" w:cs="Times New Roman" w:eastAsia="Times New Roman" w:hAnsi="Times New Roman"/>
        </w:rPr>
      </w:pPr>
      <w:r w:rsidDel="00000000" w:rsidR="00000000" w:rsidRPr="00000000">
        <w:rPr>
          <w:rFonts w:ascii="Open Sans" w:cs="Open Sans" w:eastAsia="Open Sans" w:hAnsi="Open Sans"/>
          <w:rtl w:val="0"/>
        </w:rPr>
        <w:t xml:space="preserve">b. </w:t>
        <w:tab/>
        <w:t xml:space="preserve">Risk Assessments</w:t>
      </w:r>
      <w:r w:rsidDel="00000000" w:rsidR="00000000" w:rsidRPr="00000000">
        <w:rPr>
          <w:rtl w:val="0"/>
        </w:rPr>
      </w:r>
    </w:p>
    <w:p w:rsidR="00000000" w:rsidDel="00000000" w:rsidP="00000000" w:rsidRDefault="00000000" w:rsidRPr="00000000" w14:paraId="0000003F">
      <w:pPr>
        <w:pageBreakBefore w:val="0"/>
        <w:spacing w:line="240" w:lineRule="auto"/>
        <w:ind w:firstLine="720"/>
        <w:rPr>
          <w:rFonts w:ascii="Times New Roman" w:cs="Times New Roman" w:eastAsia="Times New Roman" w:hAnsi="Times New Roman"/>
        </w:rPr>
      </w:pPr>
      <w:r w:rsidDel="00000000" w:rsidR="00000000" w:rsidRPr="00000000">
        <w:rPr>
          <w:rFonts w:ascii="Open Sans" w:cs="Open Sans" w:eastAsia="Open Sans" w:hAnsi="Open Sans"/>
          <w:rtl w:val="0"/>
        </w:rPr>
        <w:t xml:space="preserve">c. </w:t>
        <w:tab/>
        <w:t xml:space="preserve">Code of Conduct and Code of Practice applicable to Gryphons Clubs</w:t>
      </w:r>
      <w:r w:rsidDel="00000000" w:rsidR="00000000" w:rsidRPr="00000000">
        <w:rPr>
          <w:rtl w:val="0"/>
        </w:rPr>
      </w:r>
    </w:p>
    <w:p w:rsidR="00000000" w:rsidDel="00000000" w:rsidP="00000000" w:rsidRDefault="00000000" w:rsidRPr="00000000" w14:paraId="0000004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1">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2">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Behaviour we encourage</w:t>
      </w:r>
    </w:p>
    <w:p w:rsidR="00000000" w:rsidDel="00000000" w:rsidP="00000000" w:rsidRDefault="00000000" w:rsidRPr="00000000" w14:paraId="00000043">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6">
      <w:pPr>
        <w:pageBreakBefore w:val="0"/>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7">
      <w:pPr>
        <w:pageBreakBefore w:val="0"/>
        <w:widowControl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pageBreakBefore w:val="0"/>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9">
      <w:pPr>
        <w:pageBreakBefore w:val="0"/>
        <w:widowControl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pageBreakBefore w:val="0"/>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B">
      <w:pPr>
        <w:pageBreakBefore w:val="0"/>
        <w:widowControl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pageBreakBefore w:val="0"/>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 </w:t>
      </w:r>
    </w:p>
    <w:p w:rsidR="00000000" w:rsidDel="00000000" w:rsidP="00000000" w:rsidRDefault="00000000" w:rsidRPr="00000000" w14:paraId="0000004D">
      <w:pPr>
        <w:pageBreakBefore w:val="0"/>
        <w:widowControl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pageBreakBefore w:val="0"/>
        <w:widowControl w:val="0"/>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F">
      <w:pPr>
        <w:pageBreakBefore w:val="0"/>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pageBreakBefore w:val="0"/>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51">
      <w:pPr>
        <w:pageBreakBefore w:val="0"/>
        <w:numPr>
          <w:ilvl w:val="0"/>
          <w:numId w:val="5"/>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52">
      <w:pPr>
        <w:pageBreakBefore w:val="0"/>
        <w:numPr>
          <w:ilvl w:val="0"/>
          <w:numId w:val="5"/>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53">
      <w:pPr>
        <w:pageBreakBefore w:val="0"/>
        <w:numPr>
          <w:ilvl w:val="0"/>
          <w:numId w:val="5"/>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9">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54">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5">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6">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Behaviour we do not want to see</w:t>
      </w:r>
    </w:p>
    <w:p w:rsidR="00000000" w:rsidDel="00000000" w:rsidP="00000000" w:rsidRDefault="00000000" w:rsidRPr="00000000" w14:paraId="0000005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To ensure all students love their time at Leeds there are a few behaviours we do not condone and which will result in disciplinary action:</w:t>
      </w:r>
      <w:r w:rsidDel="00000000" w:rsidR="00000000" w:rsidRPr="00000000">
        <w:rPr>
          <w:rtl w:val="0"/>
        </w:rPr>
      </w:r>
    </w:p>
    <w:p w:rsidR="00000000" w:rsidDel="00000000" w:rsidP="00000000" w:rsidRDefault="00000000" w:rsidRPr="00000000" w14:paraId="00000059">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A">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10">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11">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B">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C">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D">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E">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F">
      <w:pPr>
        <w:pageBreakBefore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60">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and further information, including how to report incidences, can be found further below in this document. Sexual harassment is defined as:</w:t>
      </w:r>
    </w:p>
    <w:p w:rsidR="00000000" w:rsidDel="00000000" w:rsidP="00000000" w:rsidRDefault="00000000" w:rsidRPr="00000000" w14:paraId="00000062">
      <w:pPr>
        <w:pageBreakBefore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63">
      <w:pPr>
        <w:pageBreakBefore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personal behaviour is wolf whistling.</w:t>
      </w:r>
    </w:p>
    <w:p w:rsidR="00000000" w:rsidDel="00000000" w:rsidP="00000000" w:rsidRDefault="00000000" w:rsidRPr="00000000" w14:paraId="00000064">
      <w:pPr>
        <w:pageBreakBefore w:val="0"/>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65">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6">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Digital Communications</w:t>
      </w:r>
    </w:p>
    <w:p w:rsidR="00000000" w:rsidDel="00000000" w:rsidP="00000000" w:rsidRDefault="00000000" w:rsidRPr="00000000" w14:paraId="0000006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its ability but need you to make sure you use it appropriately. This includes all social media apps (Facebook, Instagram, TikTok, and so on), meeting platforms (Zoom, and so on) and chat platforms (including WhatsApp, emails, Discord, and so on).</w:t>
      </w:r>
      <w:r w:rsidDel="00000000" w:rsidR="00000000" w:rsidRPr="00000000">
        <w:rPr>
          <w:rtl w:val="0"/>
        </w:rPr>
      </w:r>
    </w:p>
    <w:p w:rsidR="00000000" w:rsidDel="00000000" w:rsidP="00000000" w:rsidRDefault="00000000" w:rsidRPr="00000000" w14:paraId="0000006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 under these guidelines.</w:t>
      </w:r>
      <w:r w:rsidDel="00000000" w:rsidR="00000000" w:rsidRPr="00000000">
        <w:rPr>
          <w:rtl w:val="0"/>
        </w:rPr>
      </w:r>
    </w:p>
    <w:p w:rsidR="00000000" w:rsidDel="00000000" w:rsidP="00000000" w:rsidRDefault="00000000" w:rsidRPr="00000000" w14:paraId="0000006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bearing in mind that Twitter, Facebook and Instagram posts can be public or shared by any followers.</w:t>
      </w:r>
      <w:r w:rsidDel="00000000" w:rsidR="00000000" w:rsidRPr="00000000">
        <w:rPr>
          <w:rtl w:val="0"/>
        </w:rPr>
      </w:r>
    </w:p>
    <w:p w:rsidR="00000000" w:rsidDel="00000000" w:rsidP="00000000" w:rsidRDefault="00000000" w:rsidRPr="00000000" w14:paraId="0000006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7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2">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4">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Otley Run and pub crawls</w:t>
      </w:r>
    </w:p>
    <w:p w:rsidR="00000000" w:rsidDel="00000000" w:rsidP="00000000" w:rsidRDefault="00000000" w:rsidRPr="00000000" w14:paraId="00000075">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Pub crawls, including the Otley Run, are an organised event and fall under the same guidelines as above.</w:t>
      </w:r>
      <w:r w:rsidDel="00000000" w:rsidR="00000000" w:rsidRPr="00000000">
        <w:rPr>
          <w:rtl w:val="0"/>
        </w:rPr>
      </w:r>
    </w:p>
    <w:p w:rsidR="00000000" w:rsidDel="00000000" w:rsidP="00000000" w:rsidRDefault="00000000" w:rsidRPr="00000000" w14:paraId="0000007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important to be aware that even if an Otley Run or pub crawl is organised by a group of friends who are all part of an LUU Club, it will still be classified as an organised event if any in the group are:</w:t>
      </w:r>
      <w:r w:rsidDel="00000000" w:rsidR="00000000" w:rsidRPr="00000000">
        <w:rPr>
          <w:rtl w:val="0"/>
        </w:rPr>
      </w:r>
    </w:p>
    <w:p w:rsidR="00000000" w:rsidDel="00000000" w:rsidP="00000000" w:rsidRDefault="00000000" w:rsidRPr="00000000" w14:paraId="0000007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1. Wearing identifiable features or clothing</w:t>
      </w:r>
      <w:r w:rsidDel="00000000" w:rsidR="00000000" w:rsidRPr="00000000">
        <w:rPr>
          <w:rtl w:val="0"/>
        </w:rPr>
      </w:r>
    </w:p>
    <w:p w:rsidR="00000000" w:rsidDel="00000000" w:rsidP="00000000" w:rsidRDefault="00000000" w:rsidRPr="00000000" w14:paraId="0000007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2. Promoting the event through your Club social media channels</w:t>
      </w:r>
      <w:r w:rsidDel="00000000" w:rsidR="00000000" w:rsidRPr="00000000">
        <w:rPr>
          <w:rtl w:val="0"/>
        </w:rPr>
      </w:r>
    </w:p>
    <w:p w:rsidR="00000000" w:rsidDel="00000000" w:rsidP="00000000" w:rsidRDefault="00000000" w:rsidRPr="00000000" w14:paraId="0000007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7E">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F">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Tours and trips abroad</w:t>
      </w:r>
    </w:p>
    <w:p w:rsidR="00000000" w:rsidDel="00000000" w:rsidP="00000000" w:rsidRDefault="00000000" w:rsidRPr="00000000" w14:paraId="00000080">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tours and trips will fall under these guidelines.</w:t>
      </w:r>
      <w:r w:rsidDel="00000000" w:rsidR="00000000" w:rsidRPr="00000000">
        <w:rPr>
          <w:rtl w:val="0"/>
        </w:rPr>
      </w:r>
    </w:p>
    <w:p w:rsidR="00000000" w:rsidDel="00000000" w:rsidP="00000000" w:rsidRDefault="00000000" w:rsidRPr="00000000" w14:paraId="00000082">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 members need to </w:t>
      </w:r>
      <w:hyperlink r:id="rId12">
        <w:r w:rsidDel="00000000" w:rsidR="00000000" w:rsidRPr="00000000">
          <w:rPr>
            <w:rFonts w:ascii="Open Sans" w:cs="Open Sans" w:eastAsia="Open Sans" w:hAnsi="Open Sans"/>
            <w:color w:val="1155cc"/>
            <w:u w:val="single"/>
            <w:rtl w:val="0"/>
          </w:rPr>
          <w:t xml:space="preserve">complete and submit the trip information documents prior to going.</w:t>
        </w:r>
      </w:hyperlink>
      <w:r w:rsidDel="00000000" w:rsidR="00000000" w:rsidRPr="00000000">
        <w:rPr>
          <w:rtl w:val="0"/>
        </w:rPr>
      </w:r>
    </w:p>
    <w:p w:rsidR="00000000" w:rsidDel="00000000" w:rsidP="00000000" w:rsidRDefault="00000000" w:rsidRPr="00000000" w14:paraId="0000008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same guidelines also apply to a group of friends who are going on trips abroad and representing the Club or Society.</w:t>
      </w:r>
      <w:r w:rsidDel="00000000" w:rsidR="00000000" w:rsidRPr="00000000">
        <w:rPr>
          <w:rtl w:val="0"/>
        </w:rPr>
      </w:r>
    </w:p>
    <w:p w:rsidR="00000000" w:rsidDel="00000000" w:rsidP="00000000" w:rsidRDefault="00000000" w:rsidRPr="00000000" w14:paraId="0000008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8">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Raising concerns</w:t>
      </w:r>
    </w:p>
    <w:p w:rsidR="00000000" w:rsidDel="00000000" w:rsidP="00000000" w:rsidRDefault="00000000" w:rsidRPr="00000000" w14:paraId="00000089">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is committed to ensuring all students in Clubs and Societies love their time at Leeds.</w:t>
      </w:r>
      <w:r w:rsidDel="00000000" w:rsidR="00000000" w:rsidRPr="00000000">
        <w:rPr>
          <w:rtl w:val="0"/>
        </w:rPr>
      </w:r>
    </w:p>
    <w:p w:rsidR="00000000" w:rsidDel="00000000" w:rsidP="00000000" w:rsidRDefault="00000000" w:rsidRPr="00000000" w14:paraId="0000008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feel comfortable in every Club event.</w:t>
      </w:r>
      <w:r w:rsidDel="00000000" w:rsidR="00000000" w:rsidRPr="00000000">
        <w:rPr>
          <w:rtl w:val="0"/>
        </w:rPr>
      </w:r>
    </w:p>
    <w:p w:rsidR="00000000" w:rsidDel="00000000" w:rsidP="00000000" w:rsidRDefault="00000000" w:rsidRPr="00000000" w14:paraId="0000008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If you have concerns about discrimination, harassment, drug and alcohol misuse or any other incidents or culture within your Club or Society, please reach out for support.</w:t>
      </w:r>
      <w:r w:rsidDel="00000000" w:rsidR="00000000" w:rsidRPr="00000000">
        <w:rPr>
          <w:rtl w:val="0"/>
        </w:rPr>
      </w:r>
    </w:p>
    <w:p w:rsidR="00000000" w:rsidDel="00000000" w:rsidP="00000000" w:rsidRDefault="00000000" w:rsidRPr="00000000" w14:paraId="0000008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You can either contact the Activities Team via your </w:t>
      </w:r>
      <w:hyperlink r:id="rId13">
        <w:r w:rsidDel="00000000" w:rsidR="00000000" w:rsidRPr="00000000">
          <w:rPr>
            <w:rFonts w:ascii="Open Sans" w:cs="Open Sans" w:eastAsia="Open Sans" w:hAnsi="Open Sans"/>
            <w:color w:val="1155cc"/>
            <w:u w:val="single"/>
            <w:rtl w:val="0"/>
          </w:rPr>
          <w:t xml:space="preserve">Development and Engagement Coordinator</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1">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Or</w:t>
      </w:r>
      <w:r w:rsidDel="00000000" w:rsidR="00000000" w:rsidRPr="00000000">
        <w:rPr>
          <w:rtl w:val="0"/>
        </w:rPr>
      </w:r>
    </w:p>
    <w:p w:rsidR="00000000" w:rsidDel="00000000" w:rsidP="00000000" w:rsidRDefault="00000000" w:rsidRPr="00000000" w14:paraId="00000093">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Advice on </w:t>
      </w:r>
      <w:hyperlink r:id="rId14">
        <w:r w:rsidDel="00000000" w:rsidR="00000000" w:rsidRPr="00000000">
          <w:rPr>
            <w:rFonts w:ascii="Open Sans" w:cs="Open Sans" w:eastAsia="Open Sans" w:hAnsi="Open Sans"/>
            <w:color w:val="1155cc"/>
            <w:u w:val="single"/>
            <w:rtl w:val="0"/>
          </w:rPr>
          <w:t xml:space="preserve">advice@luu.leeds.ac.uk</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6">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7">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What happens if it goes wrong?</w:t>
      </w:r>
    </w:p>
    <w:p w:rsidR="00000000" w:rsidDel="00000000" w:rsidP="00000000" w:rsidRDefault="00000000" w:rsidRPr="00000000" w14:paraId="00000098">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majority of events and socials will happen without a hitch if well organised.</w:t>
      </w:r>
      <w:r w:rsidDel="00000000" w:rsidR="00000000" w:rsidRPr="00000000">
        <w:rPr>
          <w:rtl w:val="0"/>
        </w:rPr>
      </w:r>
    </w:p>
    <w:p w:rsidR="00000000" w:rsidDel="00000000" w:rsidP="00000000" w:rsidRDefault="00000000" w:rsidRPr="00000000" w14:paraId="0000009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Sometimes however, issues occur and LUU can support you to find a solution.</w:t>
      </w:r>
      <w:r w:rsidDel="00000000" w:rsidR="00000000" w:rsidRPr="00000000">
        <w:rPr>
          <w:rtl w:val="0"/>
        </w:rPr>
      </w:r>
    </w:p>
    <w:p w:rsidR="00000000" w:rsidDel="00000000" w:rsidP="00000000" w:rsidRDefault="00000000" w:rsidRPr="00000000" w14:paraId="0000009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D">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Internal guidelines</w:t>
      </w:r>
    </w:p>
    <w:p w:rsidR="00000000" w:rsidDel="00000000" w:rsidP="00000000" w:rsidRDefault="00000000" w:rsidRPr="00000000" w14:paraId="0000009E">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If you believe a member or group of members have breached these guidelines you need to go through your own internal Club or Society disciplinary process following the LUU Good Practice Guidelines and constitution.</w:t>
      </w:r>
      <w:r w:rsidDel="00000000" w:rsidR="00000000" w:rsidRPr="00000000">
        <w:rPr>
          <w:rtl w:val="0"/>
        </w:rPr>
      </w:r>
    </w:p>
    <w:p w:rsidR="00000000" w:rsidDel="00000000" w:rsidP="00000000" w:rsidRDefault="00000000" w:rsidRPr="00000000" w14:paraId="000000A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You must inform the Activities Team as soon as this process starts. The Activities Team is impartial and can help guide parties through the process, ensuring fairness.</w:t>
      </w:r>
      <w:r w:rsidDel="00000000" w:rsidR="00000000" w:rsidRPr="00000000">
        <w:rPr>
          <w:rtl w:val="0"/>
        </w:rPr>
      </w:r>
    </w:p>
    <w:p w:rsidR="00000000" w:rsidDel="00000000" w:rsidP="00000000" w:rsidRDefault="00000000" w:rsidRPr="00000000" w14:paraId="000000A2">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Your Society and Club constitution details the complaints process which must be followed. This section cannot be edited. </w:t>
      </w:r>
      <w:r w:rsidDel="00000000" w:rsidR="00000000" w:rsidRPr="00000000">
        <w:rPr>
          <w:rtl w:val="0"/>
        </w:rPr>
      </w:r>
    </w:p>
    <w:p w:rsidR="00000000" w:rsidDel="00000000" w:rsidP="00000000" w:rsidRDefault="00000000" w:rsidRPr="00000000" w14:paraId="000000A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If the situation is one which you are not familiar with, or of a serious nature, please speak to the Activities Team for advice and support.</w:t>
      </w:r>
      <w:r w:rsidDel="00000000" w:rsidR="00000000" w:rsidRPr="00000000">
        <w:rPr>
          <w:rtl w:val="0"/>
        </w:rPr>
      </w:r>
    </w:p>
    <w:p w:rsidR="00000000" w:rsidDel="00000000" w:rsidP="00000000" w:rsidRDefault="00000000" w:rsidRPr="00000000" w14:paraId="000000A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Any decision to suspend or expel a member of your Club needs to be supported by the Activities Team.</w:t>
      </w:r>
      <w:r w:rsidDel="00000000" w:rsidR="00000000" w:rsidRPr="00000000">
        <w:rPr>
          <w:rtl w:val="0"/>
        </w:rPr>
      </w:r>
    </w:p>
    <w:p w:rsidR="00000000" w:rsidDel="00000000" w:rsidP="00000000" w:rsidRDefault="00000000" w:rsidRPr="00000000" w14:paraId="000000A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member(s) being suspended or expelled should then be informed in writing, detailing the reasons why they have been suspended and/or expelled. Members can appeal the decision, escalating to the Activities Executive.</w:t>
      </w:r>
      <w:r w:rsidDel="00000000" w:rsidR="00000000" w:rsidRPr="00000000">
        <w:rPr>
          <w:rtl w:val="0"/>
        </w:rPr>
      </w:r>
    </w:p>
    <w:p w:rsidR="00000000" w:rsidDel="00000000" w:rsidP="00000000" w:rsidRDefault="00000000" w:rsidRPr="00000000" w14:paraId="000000A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B">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AC">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LUU guidelines</w:t>
      </w:r>
    </w:p>
    <w:p w:rsidR="00000000" w:rsidDel="00000000" w:rsidP="00000000" w:rsidRDefault="00000000" w:rsidRPr="00000000" w14:paraId="000000AD">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A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has its own disciplinary process for Clubs and Societies and the Activities Team will become involved if: </w:t>
      </w:r>
      <w:r w:rsidDel="00000000" w:rsidR="00000000" w:rsidRPr="00000000">
        <w:rPr>
          <w:rtl w:val="0"/>
        </w:rPr>
      </w:r>
    </w:p>
    <w:p w:rsidR="00000000" w:rsidDel="00000000" w:rsidP="00000000" w:rsidRDefault="00000000" w:rsidRPr="00000000" w14:paraId="000000A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B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1. The incident affects or involves the whole Club and Committee members are also implicated</w:t>
      </w:r>
      <w:r w:rsidDel="00000000" w:rsidR="00000000" w:rsidRPr="00000000">
        <w:rPr>
          <w:rtl w:val="0"/>
        </w:rPr>
      </w:r>
    </w:p>
    <w:p w:rsidR="00000000" w:rsidDel="00000000" w:rsidP="00000000" w:rsidRDefault="00000000" w:rsidRPr="00000000" w14:paraId="000000B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2. The outcome of the disciplinary is deemed unsatisfactory by the Activities Team</w:t>
      </w:r>
      <w:r w:rsidDel="00000000" w:rsidR="00000000" w:rsidRPr="00000000">
        <w:rPr>
          <w:rtl w:val="0"/>
        </w:rPr>
      </w:r>
    </w:p>
    <w:p w:rsidR="00000000" w:rsidDel="00000000" w:rsidP="00000000" w:rsidRDefault="00000000" w:rsidRPr="00000000" w14:paraId="000000B2">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3. The Club requests support from the Activities Team</w:t>
      </w:r>
      <w:r w:rsidDel="00000000" w:rsidR="00000000" w:rsidRPr="00000000">
        <w:rPr>
          <w:rtl w:val="0"/>
        </w:rPr>
      </w:r>
    </w:p>
    <w:p w:rsidR="00000000" w:rsidDel="00000000" w:rsidP="00000000" w:rsidRDefault="00000000" w:rsidRPr="00000000" w14:paraId="000000B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B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sometimes receives complaints directly and will notify the Club of any incident, requesting to be informed of the process and outcome of the internal process.</w:t>
      </w:r>
      <w:r w:rsidDel="00000000" w:rsidR="00000000" w:rsidRPr="00000000">
        <w:rPr>
          <w:rtl w:val="0"/>
        </w:rPr>
      </w:r>
    </w:p>
    <w:p w:rsidR="00000000" w:rsidDel="00000000" w:rsidP="00000000" w:rsidRDefault="00000000" w:rsidRPr="00000000" w14:paraId="000000B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B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Where the incident affects the whole Club or Committee members, LUU will start its own disciplinary process immediately.</w:t>
      </w:r>
      <w:r w:rsidDel="00000000" w:rsidR="00000000" w:rsidRPr="00000000">
        <w:rPr>
          <w:rtl w:val="0"/>
        </w:rPr>
      </w:r>
    </w:p>
    <w:p w:rsidR="00000000" w:rsidDel="00000000" w:rsidP="00000000" w:rsidRDefault="00000000" w:rsidRPr="00000000" w14:paraId="000000B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B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For more information, please see the LUU Bye Laws.</w:t>
      </w:r>
      <w:r w:rsidDel="00000000" w:rsidR="00000000" w:rsidRPr="00000000">
        <w:rPr>
          <w:rtl w:val="0"/>
        </w:rPr>
      </w:r>
    </w:p>
    <w:p w:rsidR="00000000" w:rsidDel="00000000" w:rsidP="00000000" w:rsidRDefault="00000000" w:rsidRPr="00000000" w14:paraId="000000B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BA">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B">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Zero Tolerance to Sexual Harassment</w:t>
      </w:r>
    </w:p>
    <w:p w:rsidR="00000000" w:rsidDel="00000000" w:rsidP="00000000" w:rsidRDefault="00000000" w:rsidRPr="00000000" w14:paraId="000000BC">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and the University do not tolerate any form sexual harassment. We have both policy and campaigns in place that aim to eradicate it and support anyone who has  experienced it.</w:t>
      </w:r>
      <w:r w:rsidDel="00000000" w:rsidR="00000000" w:rsidRPr="00000000">
        <w:rPr>
          <w:rtl w:val="0"/>
        </w:rPr>
      </w:r>
    </w:p>
    <w:p w:rsidR="00000000" w:rsidDel="00000000" w:rsidP="00000000" w:rsidRDefault="00000000" w:rsidRPr="00000000" w14:paraId="000000BE">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ageBreakBefore w:val="0"/>
        <w:spacing w:line="240" w:lineRule="auto"/>
        <w:rPr>
          <w:rFonts w:ascii="Times New Roman" w:cs="Times New Roman" w:eastAsia="Times New Roman" w:hAnsi="Times New Roman"/>
        </w:rPr>
      </w:pPr>
      <w:hyperlink r:id="rId15">
        <w:r w:rsidDel="00000000" w:rsidR="00000000" w:rsidRPr="00000000">
          <w:rPr>
            <w:rFonts w:ascii="Open Sans" w:cs="Open Sans" w:eastAsia="Open Sans" w:hAnsi="Open Sans"/>
            <w:color w:val="1155cc"/>
            <w:u w:val="single"/>
            <w:rtl w:val="0"/>
          </w:rPr>
          <w:t xml:space="preserve">Find out more information here. </w:t>
        </w:r>
      </w:hyperlink>
      <w:r w:rsidDel="00000000" w:rsidR="00000000" w:rsidRPr="00000000">
        <w:rPr>
          <w:rtl w:val="0"/>
        </w:rPr>
      </w:r>
    </w:p>
    <w:p w:rsidR="00000000" w:rsidDel="00000000" w:rsidP="00000000" w:rsidRDefault="00000000" w:rsidRPr="00000000" w14:paraId="000000C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C1">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2">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Zero Tolerance to Hate Crime</w:t>
      </w:r>
    </w:p>
    <w:p w:rsidR="00000000" w:rsidDel="00000000" w:rsidP="00000000" w:rsidRDefault="00000000" w:rsidRPr="00000000" w14:paraId="000000C3">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and the University do not tolerate any form of Hate Crime. LUU’s Draw the Line campaign aims to end harassment our students can face while studying in Leeds.</w:t>
      </w:r>
      <w:r w:rsidDel="00000000" w:rsidR="00000000" w:rsidRPr="00000000">
        <w:rPr>
          <w:rtl w:val="0"/>
        </w:rPr>
      </w:r>
    </w:p>
    <w:p w:rsidR="00000000" w:rsidDel="00000000" w:rsidP="00000000" w:rsidRDefault="00000000" w:rsidRPr="00000000" w14:paraId="000000C5">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ageBreakBefore w:val="0"/>
        <w:spacing w:line="240" w:lineRule="auto"/>
        <w:rPr>
          <w:rFonts w:ascii="Times New Roman" w:cs="Times New Roman" w:eastAsia="Times New Roman" w:hAnsi="Times New Roman"/>
        </w:rPr>
      </w:pPr>
      <w:hyperlink r:id="rId16">
        <w:r w:rsidDel="00000000" w:rsidR="00000000" w:rsidRPr="00000000">
          <w:rPr>
            <w:rFonts w:ascii="Open Sans" w:cs="Open Sans" w:eastAsia="Open Sans" w:hAnsi="Open Sans"/>
            <w:color w:val="1155cc"/>
            <w:u w:val="single"/>
            <w:rtl w:val="0"/>
          </w:rPr>
          <w:t xml:space="preserve">Find out more information here</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C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C8">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9">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Getting home safely</w:t>
      </w:r>
    </w:p>
    <w:p w:rsidR="00000000" w:rsidDel="00000000" w:rsidP="00000000" w:rsidRDefault="00000000" w:rsidRPr="00000000" w14:paraId="000000CA">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Getting home safely is very important. Please let members know about the following information and display it on your Club or Society social media pages.</w:t>
      </w:r>
      <w:r w:rsidDel="00000000" w:rsidR="00000000" w:rsidRPr="00000000">
        <w:rPr>
          <w:rtl w:val="0"/>
        </w:rPr>
      </w:r>
    </w:p>
    <w:p w:rsidR="00000000" w:rsidDel="00000000" w:rsidP="00000000" w:rsidRDefault="00000000" w:rsidRPr="00000000" w14:paraId="000000CC">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The Night bus service </w:t>
      </w:r>
      <w:r w:rsidDel="00000000" w:rsidR="00000000" w:rsidRPr="00000000">
        <w:rPr>
          <w:rtl w:val="0"/>
        </w:rPr>
      </w:r>
    </w:p>
    <w:p w:rsidR="00000000" w:rsidDel="00000000" w:rsidP="00000000" w:rsidRDefault="00000000" w:rsidRPr="00000000" w14:paraId="000000CE">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You can book in the Union Foyer with services running from 6pm for just £1.</w:t>
      </w:r>
    </w:p>
    <w:p w:rsidR="00000000" w:rsidDel="00000000" w:rsidP="00000000" w:rsidRDefault="00000000" w:rsidRPr="00000000" w14:paraId="000000CF">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Street Angels</w:t>
      </w:r>
      <w:r w:rsidDel="00000000" w:rsidR="00000000" w:rsidRPr="00000000">
        <w:rPr>
          <w:rtl w:val="0"/>
        </w:rPr>
      </w:r>
    </w:p>
    <w:p w:rsidR="00000000" w:rsidDel="00000000" w:rsidP="00000000" w:rsidRDefault="00000000" w:rsidRPr="00000000" w14:paraId="000000D1">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Volunteers operate from Holy Trinity Church every Friday and some Saturdays from 10pm-3am.  They will help get you home.</w:t>
      </w:r>
    </w:p>
    <w:p w:rsidR="00000000" w:rsidDel="00000000" w:rsidP="00000000" w:rsidRDefault="00000000" w:rsidRPr="00000000" w14:paraId="000000D2">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Amber Cars</w:t>
      </w:r>
      <w:r w:rsidDel="00000000" w:rsidR="00000000" w:rsidRPr="00000000">
        <w:rPr>
          <w:rtl w:val="0"/>
        </w:rPr>
      </w:r>
    </w:p>
    <w:p w:rsidR="00000000" w:rsidDel="00000000" w:rsidP="00000000" w:rsidRDefault="00000000" w:rsidRPr="00000000" w14:paraId="000000D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Includes a card scheme in case you run out of money - ask at Help desk for more information or look </w:t>
      </w:r>
      <w:hyperlink r:id="rId17">
        <w:r w:rsidDel="00000000" w:rsidR="00000000" w:rsidRPr="00000000">
          <w:rPr>
            <w:rFonts w:ascii="Open Sans" w:cs="Open Sans" w:eastAsia="Open Sans" w:hAnsi="Open Sans"/>
            <w:color w:val="1155cc"/>
            <w:u w:val="single"/>
            <w:rtl w:val="0"/>
          </w:rPr>
          <w:t xml:space="preserve">here.</w:t>
        </w:r>
      </w:hyperlink>
      <w:r w:rsidDel="00000000" w:rsidR="00000000" w:rsidRPr="00000000">
        <w:rPr>
          <w:rtl w:val="0"/>
        </w:rPr>
      </w:r>
    </w:p>
    <w:p w:rsidR="00000000" w:rsidDel="00000000" w:rsidP="00000000" w:rsidRDefault="00000000" w:rsidRPr="00000000" w14:paraId="000000D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6">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7">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Alcohol and Drugs</w:t>
      </w:r>
    </w:p>
    <w:p w:rsidR="00000000" w:rsidDel="00000000" w:rsidP="00000000" w:rsidRDefault="00000000" w:rsidRPr="00000000" w14:paraId="000000D8">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9">
      <w:pPr>
        <w:pageBreakBefore w:val="0"/>
        <w:spacing w:line="240" w:lineRule="auto"/>
        <w:rPr>
          <w:rFonts w:ascii="Times New Roman" w:cs="Times New Roman" w:eastAsia="Times New Roman" w:hAnsi="Times New Roman"/>
        </w:rPr>
      </w:pPr>
      <w:hyperlink r:id="rId18">
        <w:r w:rsidDel="00000000" w:rsidR="00000000" w:rsidRPr="00000000">
          <w:rPr>
            <w:rFonts w:ascii="Open Sans" w:cs="Open Sans" w:eastAsia="Open Sans" w:hAnsi="Open Sans"/>
            <w:color w:val="1155cc"/>
            <w:u w:val="single"/>
            <w:rtl w:val="0"/>
          </w:rPr>
          <w:t xml:space="preserve">LUU’s Alcohol Policy can be found here</w:t>
        </w:r>
      </w:hyperlink>
      <w:hyperlink r:id="rId19">
        <w:r w:rsidDel="00000000" w:rsidR="00000000" w:rsidRPr="00000000">
          <w:rPr>
            <w:rFonts w:ascii="Open Sans" w:cs="Open Sans" w:eastAsia="Open Sans" w:hAnsi="Open Sans"/>
            <w:u w:val="single"/>
            <w:rtl w:val="0"/>
          </w:rPr>
          <w:t xml:space="preserve">.</w:t>
        </w:r>
      </w:hyperlink>
      <w:hyperlink r:id="rId20">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D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LUU and the University of Leeds have signed up to the NUS Drugs Impact Award and while currently the University of Leeds has a zero tolerance policy on illegal drug taking, we are  in the process of developing a Drug Harm Reduction policy and a harm reduction approach to drugs.</w:t>
      </w:r>
      <w:r w:rsidDel="00000000" w:rsidR="00000000" w:rsidRPr="00000000">
        <w:rPr>
          <w:rtl w:val="0"/>
        </w:rPr>
      </w:r>
    </w:p>
    <w:p w:rsidR="00000000" w:rsidDel="00000000" w:rsidP="00000000" w:rsidRDefault="00000000" w:rsidRPr="00000000" w14:paraId="000000DD">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If you are found to be in possession of illegal substances or involved with illegal drug activities on University premises you may face disciplinary action that may include:</w:t>
      </w:r>
      <w:r w:rsidDel="00000000" w:rsidR="00000000" w:rsidRPr="00000000">
        <w:rPr>
          <w:rtl w:val="0"/>
        </w:rPr>
      </w:r>
    </w:p>
    <w:p w:rsidR="00000000" w:rsidDel="00000000" w:rsidP="00000000" w:rsidRDefault="00000000" w:rsidRPr="00000000" w14:paraId="000000D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1. Eviction from University halls of residence</w:t>
      </w:r>
      <w:r w:rsidDel="00000000" w:rsidR="00000000" w:rsidRPr="00000000">
        <w:rPr>
          <w:rtl w:val="0"/>
        </w:rPr>
      </w:r>
    </w:p>
    <w:p w:rsidR="00000000" w:rsidDel="00000000" w:rsidP="00000000" w:rsidRDefault="00000000" w:rsidRPr="00000000" w14:paraId="000000E0">
      <w:pPr>
        <w:pageBreakBefore w:val="0"/>
        <w:spacing w:line="240" w:lineRule="auto"/>
        <w:rPr>
          <w:rFonts w:ascii="Times New Roman" w:cs="Times New Roman" w:eastAsia="Times New Roman" w:hAnsi="Times New Roman"/>
        </w:rPr>
      </w:pPr>
      <w:bookmarkStart w:colFirst="0" w:colLast="0" w:name="_gjdgxs" w:id="2"/>
      <w:bookmarkEnd w:id="2"/>
      <w:r w:rsidDel="00000000" w:rsidR="00000000" w:rsidRPr="00000000">
        <w:rPr>
          <w:rFonts w:ascii="Open Sans" w:cs="Open Sans" w:eastAsia="Open Sans" w:hAnsi="Open Sans"/>
          <w:rtl w:val="0"/>
        </w:rPr>
        <w:t xml:space="preserve">2. Suspension or expulsion from the University</w:t>
      </w:r>
      <w:r w:rsidDel="00000000" w:rsidR="00000000" w:rsidRPr="00000000">
        <w:rPr>
          <w:rtl w:val="0"/>
        </w:rPr>
      </w:r>
    </w:p>
    <w:p w:rsidR="00000000" w:rsidDel="00000000" w:rsidP="00000000" w:rsidRDefault="00000000" w:rsidRPr="00000000" w14:paraId="000000E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3. Your activities being reported to the police</w:t>
      </w:r>
      <w:r w:rsidDel="00000000" w:rsidR="00000000" w:rsidRPr="00000000">
        <w:rPr>
          <w:rtl w:val="0"/>
        </w:rPr>
      </w:r>
    </w:p>
    <w:p w:rsidR="00000000" w:rsidDel="00000000" w:rsidP="00000000" w:rsidRDefault="00000000" w:rsidRPr="00000000" w14:paraId="000000E2">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You can seek advice and help from LUU Advice - in the Union Foyer or by emailing  </w:t>
      </w:r>
      <w:hyperlink r:id="rId21">
        <w:r w:rsidDel="00000000" w:rsidR="00000000" w:rsidRPr="00000000">
          <w:rPr>
            <w:rFonts w:ascii="Open Sans" w:cs="Open Sans" w:eastAsia="Open Sans" w:hAnsi="Open Sans"/>
            <w:color w:val="1155cc"/>
            <w:u w:val="single"/>
            <w:rtl w:val="0"/>
          </w:rPr>
          <w:t xml:space="preserve">advice@luu.leeds.ac.uk</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E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E5">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E6">
      <w:pPr>
        <w:pageBreakBefore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Where to get help</w:t>
      </w:r>
    </w:p>
    <w:p w:rsidR="00000000" w:rsidDel="00000000" w:rsidP="00000000" w:rsidRDefault="00000000" w:rsidRPr="00000000" w14:paraId="000000E7">
      <w:pPr>
        <w:pageBreakBefore w:val="0"/>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E8">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a number of places you can go to get help and support for your health and wellbeing, drug and alcohol use or any addiction.</w:t>
      </w:r>
      <w:r w:rsidDel="00000000" w:rsidR="00000000" w:rsidRPr="00000000">
        <w:rPr>
          <w:rtl w:val="0"/>
        </w:rPr>
      </w:r>
    </w:p>
    <w:p w:rsidR="00000000" w:rsidDel="00000000" w:rsidP="00000000" w:rsidRDefault="00000000" w:rsidRPr="00000000" w14:paraId="000000E9">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LUU Advice - Union Foyer</w:t>
      </w:r>
      <w:r w:rsidDel="00000000" w:rsidR="00000000" w:rsidRPr="00000000">
        <w:rPr>
          <w:rtl w:val="0"/>
        </w:rPr>
      </w:r>
    </w:p>
    <w:p w:rsidR="00000000" w:rsidDel="00000000" w:rsidP="00000000" w:rsidRDefault="00000000" w:rsidRPr="00000000" w14:paraId="000000E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Monday – Friday, 9:30am – 5pm </w:t>
      </w:r>
      <w:r w:rsidDel="00000000" w:rsidR="00000000" w:rsidRPr="00000000">
        <w:rPr>
          <w:rtl w:val="0"/>
        </w:rPr>
      </w:r>
    </w:p>
    <w:p w:rsidR="00000000" w:rsidDel="00000000" w:rsidP="00000000" w:rsidRDefault="00000000" w:rsidRPr="00000000" w14:paraId="000000E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0113 3801 290 or advice@luu.org.uk or</w:t>
      </w:r>
      <w:hyperlink r:id="rId22">
        <w:r w:rsidDel="00000000" w:rsidR="00000000" w:rsidRPr="00000000">
          <w:rPr>
            <w:rFonts w:ascii="Open Sans" w:cs="Open Sans" w:eastAsia="Open Sans" w:hAnsi="Open Sans"/>
            <w:color w:val="1155cc"/>
            <w:u w:val="single"/>
            <w:rtl w:val="0"/>
          </w:rPr>
          <w:t xml:space="preserve"> online here </w:t>
        </w:r>
      </w:hyperlink>
      <w:r w:rsidDel="00000000" w:rsidR="00000000" w:rsidRPr="00000000">
        <w:rPr>
          <w:rtl w:val="0"/>
        </w:rPr>
      </w:r>
    </w:p>
    <w:p w:rsidR="00000000" w:rsidDel="00000000" w:rsidP="00000000" w:rsidRDefault="00000000" w:rsidRPr="00000000" w14:paraId="000000E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Nightline – only during term time</w:t>
      </w:r>
      <w:r w:rsidDel="00000000" w:rsidR="00000000" w:rsidRPr="00000000">
        <w:rPr>
          <w:rtl w:val="0"/>
        </w:rPr>
      </w:r>
    </w:p>
    <w:p w:rsidR="00000000" w:rsidDel="00000000" w:rsidP="00000000" w:rsidRDefault="00000000" w:rsidRPr="00000000" w14:paraId="000000EF">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0113 380 1381 (listening service) or 0113 380 1380 (information service)</w:t>
      </w:r>
    </w:p>
    <w:p w:rsidR="00000000" w:rsidDel="00000000" w:rsidP="00000000" w:rsidRDefault="00000000" w:rsidRPr="00000000" w14:paraId="000000F0">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Leeds Student Medical Practice</w:t>
      </w:r>
      <w:r w:rsidDel="00000000" w:rsidR="00000000" w:rsidRPr="00000000">
        <w:rPr>
          <w:rtl w:val="0"/>
        </w:rPr>
      </w:r>
    </w:p>
    <w:p w:rsidR="00000000" w:rsidDel="00000000" w:rsidP="00000000" w:rsidRDefault="00000000" w:rsidRPr="00000000" w14:paraId="000000F2">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4 Blenheim Court, Blenheim Walk, Leeds, LS2 9AE</w:t>
      </w:r>
      <w:r w:rsidDel="00000000" w:rsidR="00000000" w:rsidRPr="00000000">
        <w:rPr>
          <w:rtl w:val="0"/>
        </w:rPr>
      </w:r>
    </w:p>
    <w:p w:rsidR="00000000" w:rsidDel="00000000" w:rsidP="00000000" w:rsidRDefault="00000000" w:rsidRPr="00000000" w14:paraId="000000F3">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0113 295 4488</w:t>
      </w:r>
      <w:r w:rsidDel="00000000" w:rsidR="00000000" w:rsidRPr="00000000">
        <w:rPr>
          <w:rtl w:val="0"/>
        </w:rPr>
      </w:r>
    </w:p>
    <w:p w:rsidR="00000000" w:rsidDel="00000000" w:rsidP="00000000" w:rsidRDefault="00000000" w:rsidRPr="00000000" w14:paraId="000000F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F5">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Leeds Club Drug Clinic</w:t>
      </w:r>
      <w:r w:rsidDel="00000000" w:rsidR="00000000" w:rsidRPr="00000000">
        <w:rPr>
          <w:rtl w:val="0"/>
        </w:rPr>
      </w:r>
    </w:p>
    <w:p w:rsidR="00000000" w:rsidDel="00000000" w:rsidP="00000000" w:rsidRDefault="00000000" w:rsidRPr="00000000" w14:paraId="000000F6">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Free NHS service for concerns about your Club’s drug use</w:t>
      </w:r>
      <w:r w:rsidDel="00000000" w:rsidR="00000000" w:rsidRPr="00000000">
        <w:rPr>
          <w:rtl w:val="0"/>
        </w:rPr>
      </w:r>
    </w:p>
    <w:p w:rsidR="00000000" w:rsidDel="00000000" w:rsidP="00000000" w:rsidRDefault="00000000" w:rsidRPr="00000000" w14:paraId="000000F7">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0113 855 9540</w:t>
      </w:r>
    </w:p>
    <w:p w:rsidR="00000000" w:rsidDel="00000000" w:rsidP="00000000" w:rsidRDefault="00000000" w:rsidRPr="00000000" w14:paraId="000000F8">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Samaritans</w:t>
      </w:r>
      <w:r w:rsidDel="00000000" w:rsidR="00000000" w:rsidRPr="00000000">
        <w:rPr>
          <w:rtl w:val="0"/>
        </w:rPr>
      </w:r>
    </w:p>
    <w:p w:rsidR="00000000" w:rsidDel="00000000" w:rsidP="00000000" w:rsidRDefault="00000000" w:rsidRPr="00000000" w14:paraId="000000F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Confidential, emotional support</w:t>
      </w:r>
      <w:r w:rsidDel="00000000" w:rsidR="00000000" w:rsidRPr="00000000">
        <w:rPr>
          <w:rtl w:val="0"/>
        </w:rPr>
      </w:r>
    </w:p>
    <w:p w:rsidR="00000000" w:rsidDel="00000000" w:rsidP="00000000" w:rsidRDefault="00000000" w:rsidRPr="00000000" w14:paraId="000000FB">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116 123 or </w:t>
      </w:r>
      <w:hyperlink r:id="rId23">
        <w:r w:rsidDel="00000000" w:rsidR="00000000" w:rsidRPr="00000000">
          <w:rPr>
            <w:rFonts w:ascii="Open Sans" w:cs="Open Sans" w:eastAsia="Open Sans" w:hAnsi="Open Sans"/>
            <w:color w:val="1155cc"/>
            <w:u w:val="single"/>
            <w:rtl w:val="0"/>
          </w:rPr>
          <w:t xml:space="preserve">jo@samaritans.org</w:t>
        </w:r>
      </w:hyperlink>
      <w:r w:rsidDel="00000000" w:rsidR="00000000" w:rsidRPr="00000000">
        <w:rPr>
          <w:rtl w:val="0"/>
        </w:rPr>
      </w:r>
    </w:p>
    <w:p w:rsidR="00000000" w:rsidDel="00000000" w:rsidP="00000000" w:rsidRDefault="00000000" w:rsidRPr="00000000" w14:paraId="000000FC">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D">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Talk to Frank</w:t>
      </w:r>
      <w:r w:rsidDel="00000000" w:rsidR="00000000" w:rsidRPr="00000000">
        <w:rPr>
          <w:rtl w:val="0"/>
        </w:rPr>
      </w:r>
    </w:p>
    <w:p w:rsidR="00000000" w:rsidDel="00000000" w:rsidP="00000000" w:rsidRDefault="00000000" w:rsidRPr="00000000" w14:paraId="000000F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Confidential and free offering support available 24 hours a day, 365 days a year</w:t>
      </w:r>
      <w:r w:rsidDel="00000000" w:rsidR="00000000" w:rsidRPr="00000000">
        <w:rPr>
          <w:rtl w:val="0"/>
        </w:rPr>
      </w:r>
    </w:p>
    <w:p w:rsidR="00000000" w:rsidDel="00000000" w:rsidP="00000000" w:rsidRDefault="00000000" w:rsidRPr="00000000" w14:paraId="000000F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0800 77 66 00 or</w:t>
      </w:r>
      <w:hyperlink r:id="rId24">
        <w:r w:rsidDel="00000000" w:rsidR="00000000" w:rsidRPr="00000000">
          <w:rPr>
            <w:rFonts w:ascii="Open Sans" w:cs="Open Sans" w:eastAsia="Open Sans" w:hAnsi="Open Sans"/>
            <w:color w:val="1155cc"/>
            <w:u w:val="single"/>
            <w:rtl w:val="0"/>
          </w:rPr>
          <w:t xml:space="preserve"> online here</w:t>
        </w:r>
      </w:hyperlink>
      <w:r w:rsidDel="00000000" w:rsidR="00000000" w:rsidRPr="00000000">
        <w:rPr>
          <w:rtl w:val="0"/>
        </w:rPr>
      </w:r>
    </w:p>
    <w:p w:rsidR="00000000" w:rsidDel="00000000" w:rsidP="00000000" w:rsidRDefault="00000000" w:rsidRPr="00000000" w14:paraId="00000100">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West Yorkshire Police</w:t>
      </w:r>
      <w:r w:rsidDel="00000000" w:rsidR="00000000" w:rsidRPr="00000000">
        <w:rPr>
          <w:rtl w:val="0"/>
        </w:rPr>
      </w:r>
    </w:p>
    <w:p w:rsidR="00000000" w:rsidDel="00000000" w:rsidP="00000000" w:rsidRDefault="00000000" w:rsidRPr="00000000" w14:paraId="00000102">
      <w:pPr>
        <w:pageBreakBefore w:val="0"/>
        <w:spacing w:line="240" w:lineRule="auto"/>
        <w:rPr>
          <w:rFonts w:ascii="Times New Roman" w:cs="Times New Roman" w:eastAsia="Times New Roman" w:hAnsi="Times New Roman"/>
        </w:rPr>
      </w:pPr>
      <w:hyperlink r:id="rId25">
        <w:r w:rsidDel="00000000" w:rsidR="00000000" w:rsidRPr="00000000">
          <w:rPr>
            <w:rFonts w:ascii="Open Sans" w:cs="Open Sans" w:eastAsia="Open Sans" w:hAnsi="Open Sans"/>
            <w:color w:val="1155cc"/>
            <w:u w:val="single"/>
            <w:rtl w:val="0"/>
          </w:rPr>
          <w:t xml:space="preserve">Online help and advice here. </w:t>
        </w:r>
      </w:hyperlink>
      <w:r w:rsidDel="00000000" w:rsidR="00000000" w:rsidRPr="00000000">
        <w:rPr>
          <w:rtl w:val="0"/>
        </w:rPr>
      </w:r>
    </w:p>
    <w:p w:rsidR="00000000" w:rsidDel="00000000" w:rsidP="00000000" w:rsidRDefault="00000000" w:rsidRPr="00000000" w14:paraId="00000103">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u w:val="single"/>
          <w:rtl w:val="0"/>
        </w:rPr>
        <w:t xml:space="preserve">University of Leeds </w:t>
      </w:r>
      <w:r w:rsidDel="00000000" w:rsidR="00000000" w:rsidRPr="00000000">
        <w:rPr>
          <w:rtl w:val="0"/>
        </w:rPr>
      </w:r>
    </w:p>
    <w:p w:rsidR="00000000" w:rsidDel="00000000" w:rsidP="00000000" w:rsidRDefault="00000000" w:rsidRPr="00000000" w14:paraId="00000105">
      <w:pPr>
        <w:pageBreakBefore w:val="0"/>
        <w:spacing w:line="240" w:lineRule="auto"/>
        <w:rPr>
          <w:rFonts w:ascii="Times New Roman" w:cs="Times New Roman" w:eastAsia="Times New Roman" w:hAnsi="Times New Roman"/>
        </w:rPr>
      </w:pPr>
      <w:hyperlink r:id="rId26">
        <w:r w:rsidDel="00000000" w:rsidR="00000000" w:rsidRPr="00000000">
          <w:rPr>
            <w:rFonts w:ascii="Open Sans" w:cs="Open Sans" w:eastAsia="Open Sans" w:hAnsi="Open Sans"/>
            <w:color w:val="1155cc"/>
            <w:u w:val="single"/>
            <w:rtl w:val="0"/>
          </w:rPr>
          <w:t xml:space="preserve">Online help can be found by searching here. </w:t>
        </w:r>
      </w:hyperlink>
      <w:r w:rsidDel="00000000" w:rsidR="00000000" w:rsidRPr="00000000">
        <w:rPr>
          <w:rtl w:val="0"/>
        </w:rPr>
      </w:r>
    </w:p>
    <w:p w:rsidR="00000000" w:rsidDel="00000000" w:rsidP="00000000" w:rsidRDefault="00000000" w:rsidRPr="00000000" w14:paraId="00000106">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08">
      <w:pPr>
        <w:pageBreakBefore w:val="0"/>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10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LUU Social Guidelines.</w:t>
      </w:r>
      <w:r w:rsidDel="00000000" w:rsidR="00000000" w:rsidRPr="00000000">
        <w:rPr>
          <w:rtl w:val="0"/>
        </w:rPr>
      </w:r>
    </w:p>
    <w:p w:rsidR="00000000" w:rsidDel="00000000" w:rsidP="00000000" w:rsidRDefault="00000000" w:rsidRPr="00000000" w14:paraId="0000010A">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(Add further Committee members that are applicable to your Society)</w:t>
      </w:r>
      <w:r w:rsidDel="00000000" w:rsidR="00000000" w:rsidRPr="00000000">
        <w:rPr>
          <w:rtl w:val="0"/>
        </w:rPr>
      </w:r>
    </w:p>
    <w:p w:rsidR="00000000" w:rsidDel="00000000" w:rsidP="00000000" w:rsidRDefault="00000000" w:rsidRPr="00000000" w14:paraId="0000010B">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0C">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Club or Society Name: Leeds Rheumatology and Musculoskeletal Medicine Society (LRMMS)</w:t>
      </w:r>
      <w:r w:rsidDel="00000000" w:rsidR="00000000" w:rsidRPr="00000000">
        <w:rPr>
          <w:rtl w:val="0"/>
        </w:rPr>
      </w:r>
    </w:p>
    <w:p w:rsidR="00000000" w:rsidDel="00000000" w:rsidP="00000000" w:rsidRDefault="00000000" w:rsidRPr="00000000" w14:paraId="0000010D">
      <w:pPr>
        <w:pageBreakBefore w:val="0"/>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0F">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President / Club Captain: </w:t>
      </w:r>
    </w:p>
    <w:p w:rsidR="00000000" w:rsidDel="00000000" w:rsidP="00000000" w:rsidRDefault="00000000" w:rsidRPr="00000000" w14:paraId="00000110">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11">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Edward Mbanasor</w:t>
      </w:r>
    </w:p>
    <w:p w:rsidR="00000000" w:rsidDel="00000000" w:rsidP="00000000" w:rsidRDefault="00000000" w:rsidRPr="00000000" w14:paraId="00000112">
      <w:pPr>
        <w:pageBreakBefore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285875" cy="447675"/>
            <wp:effectExtent b="0" l="0" r="0" t="0"/>
            <wp:docPr id="4" name="image5.png"/>
            <a:graphic>
              <a:graphicData uri="http://schemas.openxmlformats.org/drawingml/2006/picture">
                <pic:pic>
                  <pic:nvPicPr>
                    <pic:cNvPr id="0" name="image5.png"/>
                    <pic:cNvPicPr preferRelativeResize="0"/>
                  </pic:nvPicPr>
                  <pic:blipFill>
                    <a:blip r:embed="rId27"/>
                    <a:srcRect b="0" l="0" r="0" t="0"/>
                    <a:stretch>
                      <a:fillRect/>
                    </a:stretch>
                  </pic:blipFill>
                  <pic:spPr>
                    <a:xfrm>
                      <a:off x="0" y="0"/>
                      <a:ext cx="1285875" cy="447675"/>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15">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Secretary: </w:t>
      </w:r>
    </w:p>
    <w:p w:rsidR="00000000" w:rsidDel="00000000" w:rsidP="00000000" w:rsidRDefault="00000000" w:rsidRPr="00000000" w14:paraId="00000116">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17">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Ayomide Nurudeen</w:t>
      </w:r>
    </w:p>
    <w:p w:rsidR="00000000" w:rsidDel="00000000" w:rsidP="00000000" w:rsidRDefault="00000000" w:rsidRPr="00000000" w14:paraId="00000118">
      <w:pPr>
        <w:pageBreakBefore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209675" cy="723900"/>
            <wp:effectExtent b="0" l="0" r="0" t="0"/>
            <wp:docPr id="5"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120967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1A">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Treasurer: </w:t>
      </w:r>
    </w:p>
    <w:p w:rsidR="00000000" w:rsidDel="00000000" w:rsidP="00000000" w:rsidRDefault="00000000" w:rsidRPr="00000000" w14:paraId="0000011B">
      <w:pPr>
        <w:pageBreakBefore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1C">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Nawaz Safdar</w:t>
      </w:r>
    </w:p>
    <w:p w:rsidR="00000000" w:rsidDel="00000000" w:rsidP="00000000" w:rsidRDefault="00000000" w:rsidRPr="00000000" w14:paraId="0000011D">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362075" cy="704850"/>
            <wp:effectExtent b="0" l="0" r="0" t="0"/>
            <wp:docPr id="2"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1362075" cy="704850"/>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1F">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Date: 11/10/2021</w:t>
      </w:r>
      <w:r w:rsidDel="00000000" w:rsidR="00000000" w:rsidRPr="00000000">
        <w:rPr>
          <w:rtl w:val="0"/>
        </w:rPr>
      </w:r>
    </w:p>
    <w:p w:rsidR="00000000" w:rsidDel="00000000" w:rsidP="00000000" w:rsidRDefault="00000000" w:rsidRPr="00000000" w14:paraId="00000120">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121">
      <w:pPr>
        <w:pageBreakBefore w:val="0"/>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Uploading a signed copy to your LUU webpage and LUU Engage is a requirement of running a Club or Society.</w:t>
      </w:r>
      <w:r w:rsidDel="00000000" w:rsidR="00000000" w:rsidRPr="00000000">
        <w:rPr>
          <w:rtl w:val="0"/>
        </w:rPr>
      </w:r>
    </w:p>
    <w:p w:rsidR="00000000" w:rsidDel="00000000" w:rsidP="00000000" w:rsidRDefault="00000000" w:rsidRPr="00000000" w14:paraId="00000122">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4">
      <w:pPr>
        <w:pageBreakBefore w:val="0"/>
        <w:spacing w:line="276" w:lineRule="auto"/>
        <w:rPr>
          <w:rFonts w:ascii="Open Sans" w:cs="Open Sans" w:eastAsia="Open Sans" w:hAnsi="Open Sans"/>
        </w:rPr>
      </w:pPr>
      <w:r w:rsidDel="00000000" w:rsidR="00000000" w:rsidRPr="00000000">
        <w:rPr>
          <w:rtl w:val="0"/>
        </w:rPr>
      </w:r>
    </w:p>
    <w:sectPr>
      <w:headerReference r:id="rId30" w:type="default"/>
      <w:footerReference r:id="rId3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uu.org.uk/legal/drugs-alcohol/" TargetMode="External"/><Relationship Id="rId22" Type="http://schemas.openxmlformats.org/officeDocument/2006/relationships/hyperlink" Target="https://www.luu.org.uk/student-help-support/" TargetMode="External"/><Relationship Id="rId21" Type="http://schemas.openxmlformats.org/officeDocument/2006/relationships/hyperlink" Target="mailto:advice@luu.leeds.ac.uk" TargetMode="External"/><Relationship Id="rId24" Type="http://schemas.openxmlformats.org/officeDocument/2006/relationships/hyperlink" Target="http://www.talktofrank.com" TargetMode="External"/><Relationship Id="rId23" Type="http://schemas.openxmlformats.org/officeDocument/2006/relationships/hyperlink" Target="mailto:jo@samaritan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26" Type="http://schemas.openxmlformats.org/officeDocument/2006/relationships/hyperlink" Target="http://help.leeds.ac.uk/" TargetMode="External"/><Relationship Id="rId25" Type="http://schemas.openxmlformats.org/officeDocument/2006/relationships/hyperlink" Target="https://www.westyorkshire.police.uk/?Page=284%7CStudent+Safety+Files" TargetMode="External"/><Relationship Id="rId28" Type="http://schemas.openxmlformats.org/officeDocument/2006/relationships/image" Target="media/image2.png"/><Relationship Id="rId27"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jpg"/><Relationship Id="rId29"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hyperlink" Target="https://www.luu.org.uk/about-us/search-our-staff-directory/?staff-departments=activities&amp;staff-name="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equalityhumanrights.com/en/equality-act/protected-characteristics" TargetMode="External"/><Relationship Id="rId10" Type="http://schemas.openxmlformats.org/officeDocument/2006/relationships/hyperlink" Target="https://www.equalityhumanrights.com/en" TargetMode="External"/><Relationship Id="rId13" Type="http://schemas.openxmlformats.org/officeDocument/2006/relationships/hyperlink" Target="https://www.luu.org.uk/about-us/search-our-staff-directory/?staff-departments=activities&amp;staff-name=" TargetMode="External"/><Relationship Id="rId12" Type="http://schemas.openxmlformats.org/officeDocument/2006/relationships/hyperlink" Target="https://docs.google.com/document/d/1j17DHCaqCyl9q6sMAC5NFmiLPb-6YvGQO75BODuguLc/edit" TargetMode="External"/><Relationship Id="rId15" Type="http://schemas.openxmlformats.org/officeDocument/2006/relationships/hyperlink" Target="https://www.luu.org.uk/student-help-support/hate-crime-reporting-project/sexual-harassment/" TargetMode="External"/><Relationship Id="rId14" Type="http://schemas.openxmlformats.org/officeDocument/2006/relationships/hyperlink" Target="mailto:advice@luu.leeds.ac.uk" TargetMode="External"/><Relationship Id="rId17" Type="http://schemas.openxmlformats.org/officeDocument/2006/relationships/hyperlink" Target="https://www.luu.org.uk/news/2020/09/24/get-home-safely-with-amber-cars/" TargetMode="External"/><Relationship Id="rId16" Type="http://schemas.openxmlformats.org/officeDocument/2006/relationships/hyperlink" Target="https://www.luu.org.uk/student-help-support/hate-crime-reporting-project/" TargetMode="External"/><Relationship Id="rId19" Type="http://schemas.openxmlformats.org/officeDocument/2006/relationships/hyperlink" Target="https://www.luu.org.uk/legal/drugs-alcohol/" TargetMode="External"/><Relationship Id="rId18" Type="http://schemas.openxmlformats.org/officeDocument/2006/relationships/hyperlink" Target="https://www.luu.org.uk/legal/drugs-alcoh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