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LUU Performing Arts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Performing Arts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r>
    </w:p>
    <w:p w:rsidR="00000000" w:rsidDel="00000000" w:rsidP="00000000" w:rsidRDefault="00000000" w:rsidRPr="00000000" w14:paraId="0000000A">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1.2.1 </w:t>
      </w:r>
      <w:r w:rsidDel="00000000" w:rsidR="00000000" w:rsidRPr="00000000">
        <w:rPr>
          <w:rFonts w:ascii="Open Sans" w:cs="Open Sans" w:eastAsia="Open Sans" w:hAnsi="Open Sans"/>
          <w:b w:val="1"/>
          <w:rtl w:val="0"/>
        </w:rPr>
        <w:t xml:space="preserve">To run weekly workshops in singing, acting and dancing in a friendly and encouraging environment.</w:t>
      </w:r>
    </w:p>
    <w:p w:rsidR="00000000" w:rsidDel="00000000" w:rsidP="00000000" w:rsidRDefault="00000000" w:rsidRPr="00000000" w14:paraId="0000000B">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1.2.2 </w:t>
      </w:r>
      <w:r w:rsidDel="00000000" w:rsidR="00000000" w:rsidRPr="00000000">
        <w:rPr>
          <w:rFonts w:ascii="Open Sans" w:cs="Open Sans" w:eastAsia="Open Sans" w:hAnsi="Open Sans"/>
          <w:b w:val="1"/>
          <w:rtl w:val="0"/>
        </w:rPr>
        <w:t xml:space="preserve">To offer performance opportunities to all our members without the barrier of an audition process.</w:t>
      </w:r>
    </w:p>
    <w:p w:rsidR="00000000" w:rsidDel="00000000" w:rsidP="00000000" w:rsidRDefault="00000000" w:rsidRPr="00000000" w14:paraId="0000000C">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N/A</w:t>
      </w:r>
    </w:p>
    <w:p w:rsidR="00000000" w:rsidDel="00000000" w:rsidP="00000000" w:rsidRDefault="00000000" w:rsidRPr="00000000" w14:paraId="0000000D">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N/A</w:t>
      </w:r>
      <w:r w:rsidDel="00000000" w:rsidR="00000000" w:rsidRPr="00000000">
        <w:rPr>
          <w:rtl w:val="0"/>
        </w:rPr>
      </w:r>
    </w:p>
    <w:p w:rsidR="00000000" w:rsidDel="00000000" w:rsidP="00000000" w:rsidRDefault="00000000" w:rsidRPr="00000000" w14:paraId="0000000E">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1">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2">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3">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5">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9">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A">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B">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9">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1">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Chairing Committee Meetings, AGMs and EGMs.</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Ensuring there is an up-to-date entry in the Club/Society’s LUU webpage.</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Maintaining an up-to date copy of the constitution and risk assessments.</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Approving expenses.</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Working closely with showcase secretaries to </w:t>
      </w:r>
      <w:r w:rsidDel="00000000" w:rsidR="00000000" w:rsidRPr="00000000">
        <w:rPr>
          <w:rFonts w:ascii="Open Sans" w:cs="Open Sans" w:eastAsia="Open Sans" w:hAnsi="Open Sans"/>
          <w:rtl w:val="0"/>
        </w:rPr>
        <w:t xml:space="preserve">ensure showcase</w:t>
      </w:r>
      <w:r w:rsidDel="00000000" w:rsidR="00000000" w:rsidRPr="00000000">
        <w:rPr>
          <w:rFonts w:ascii="Open Sans" w:cs="Open Sans" w:eastAsia="Open Sans" w:hAnsi="Open Sans"/>
          <w:rtl w:val="0"/>
        </w:rPr>
        <w:t xml:space="preserve"> is successful.</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Ensuring code of conduct, risk assessments, etc are communicated to all members.</w:t>
      </w:r>
    </w:p>
    <w:p w:rsidR="00000000" w:rsidDel="00000000" w:rsidP="00000000" w:rsidRDefault="00000000" w:rsidRPr="00000000" w14:paraId="00000049">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Ensuring that LUU Safeguarding Policy is upheld and/or clearly delegating this responsibility.</w:t>
      </w:r>
    </w:p>
    <w:p w:rsidR="00000000" w:rsidDel="00000000" w:rsidP="00000000" w:rsidRDefault="00000000" w:rsidRPr="00000000" w14:paraId="0000004A">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Recording minutes for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Maintaining membership records containing at least the name and membership category of all the Club/Society’s members.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Ensuring only full members attend classes.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Producing agenda documents for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Maintaining a written record of all meetings.</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Approving expenses.</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Ensuring only Full and Ex-Officio Members are given an opportunity to vote in society elections.</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Booking rehearsal/meeting spaces.</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Responding to relevant emails and messages.</w:t>
      </w:r>
    </w:p>
    <w:p w:rsidR="00000000" w:rsidDel="00000000" w:rsidP="00000000" w:rsidRDefault="00000000" w:rsidRPr="00000000" w14:paraId="00000054">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Uploading/Reviewing expenses on LUU Engage.</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Maintaining up-to-date accounts with the LUU Cash Office only.</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Submitting subsidy and grant applications to Activities Executive.</w:t>
      </w:r>
    </w:p>
    <w:p w:rsidR="00000000" w:rsidDel="00000000" w:rsidP="00000000" w:rsidRDefault="00000000" w:rsidRPr="00000000" w14:paraId="0000005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Producing a termly report and yearly budget.</w:t>
      </w:r>
    </w:p>
    <w:p w:rsidR="00000000" w:rsidDel="00000000" w:rsidP="00000000" w:rsidRDefault="00000000" w:rsidRPr="00000000" w14:paraId="0000005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Working with Showcase and Social Secretaries to work within their budget.</w:t>
      </w:r>
    </w:p>
    <w:p w:rsidR="00000000" w:rsidDel="00000000" w:rsidP="00000000" w:rsidRDefault="00000000" w:rsidRPr="00000000" w14:paraId="0000005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 xml:space="preserve">Submitting a detailed statement of accounts for the year to the Club/Society’s Annual General Meeting.</w:t>
      </w:r>
    </w:p>
    <w:p w:rsidR="00000000" w:rsidDel="00000000" w:rsidP="00000000" w:rsidRDefault="00000000" w:rsidRPr="00000000" w14:paraId="0000005C">
      <w:pPr>
        <w:ind w:left="1940" w:hanging="360"/>
        <w:rPr>
          <w:rFonts w:ascii="Open Sans" w:cs="Open Sans" w:eastAsia="Open Sans" w:hAnsi="Open Sans"/>
        </w:rPr>
      </w:pPr>
      <w:r w:rsidDel="00000000" w:rsidR="00000000" w:rsidRPr="00000000">
        <w:rPr>
          <w:rtl w:val="0"/>
        </w:rPr>
      </w:r>
    </w:p>
    <w:p w:rsidR="00000000" w:rsidDel="00000000" w:rsidP="00000000" w:rsidRDefault="00000000" w:rsidRPr="00000000" w14:paraId="0000005D">
      <w:pPr>
        <w:ind w:left="1940" w:hanging="360"/>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6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6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6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6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6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5">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Social Secretary</w:t>
      </w:r>
    </w:p>
    <w:p w:rsidR="00000000" w:rsidDel="00000000" w:rsidP="00000000" w:rsidRDefault="00000000" w:rsidRPr="00000000" w14:paraId="00000066">
      <w:pPr>
        <w:numPr>
          <w:ilvl w:val="0"/>
          <w:numId w:val="7"/>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Planning and creating bi-weekly social events for the Society.</w:t>
      </w:r>
    </w:p>
    <w:p w:rsidR="00000000" w:rsidDel="00000000" w:rsidP="00000000" w:rsidRDefault="00000000" w:rsidRPr="00000000" w14:paraId="00000067">
      <w:pPr>
        <w:numPr>
          <w:ilvl w:val="0"/>
          <w:numId w:val="7"/>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socials vary between paid and unpaid, alcoholic and sober.</w:t>
      </w:r>
    </w:p>
    <w:p w:rsidR="00000000" w:rsidDel="00000000" w:rsidP="00000000" w:rsidRDefault="00000000" w:rsidRPr="00000000" w14:paraId="00000068">
      <w:pPr>
        <w:numPr>
          <w:ilvl w:val="0"/>
          <w:numId w:val="7"/>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Making sure everyone feels welcome.</w:t>
      </w:r>
    </w:p>
    <w:p w:rsidR="00000000" w:rsidDel="00000000" w:rsidP="00000000" w:rsidRDefault="00000000" w:rsidRPr="00000000" w14:paraId="00000069">
      <w:pPr>
        <w:numPr>
          <w:ilvl w:val="0"/>
          <w:numId w:val="7"/>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all non-showcase events for the Society.</w:t>
      </w:r>
      <w:r w:rsidDel="00000000" w:rsidR="00000000" w:rsidRPr="00000000">
        <w:rPr>
          <w:rtl w:val="0"/>
        </w:rPr>
      </w:r>
    </w:p>
    <w:p w:rsidR="00000000" w:rsidDel="00000000" w:rsidP="00000000" w:rsidRDefault="00000000" w:rsidRPr="00000000" w14:paraId="0000006A">
      <w:pPr>
        <w:spacing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b w:val="1"/>
          <w:rtl w:val="0"/>
        </w:rPr>
        <w:t xml:space="preserve">5.6.2 Showcase Secretary (elects two)</w:t>
      </w:r>
      <w:r w:rsidDel="00000000" w:rsidR="00000000" w:rsidRPr="00000000">
        <w:rPr>
          <w:rtl w:val="0"/>
        </w:rPr>
      </w:r>
    </w:p>
    <w:p w:rsidR="00000000" w:rsidDel="00000000" w:rsidP="00000000" w:rsidRDefault="00000000" w:rsidRPr="00000000" w14:paraId="0000006B">
      <w:pPr>
        <w:numPr>
          <w:ilvl w:val="0"/>
          <w:numId w:val="8"/>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Taking responsibility for all showcase production matters.</w:t>
      </w:r>
    </w:p>
    <w:p w:rsidR="00000000" w:rsidDel="00000000" w:rsidP="00000000" w:rsidRDefault="00000000" w:rsidRPr="00000000" w14:paraId="0000006C">
      <w:pPr>
        <w:numPr>
          <w:ilvl w:val="0"/>
          <w:numId w:val="8"/>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Liaising with all production teams and promoting the event.</w:t>
      </w:r>
    </w:p>
    <w:p w:rsidR="00000000" w:rsidDel="00000000" w:rsidP="00000000" w:rsidRDefault="00000000" w:rsidRPr="00000000" w14:paraId="0000006D">
      <w:pPr>
        <w:numPr>
          <w:ilvl w:val="0"/>
          <w:numId w:val="8"/>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band, musical director, tech team, set and costumes.</w:t>
      </w:r>
    </w:p>
    <w:p w:rsidR="00000000" w:rsidDel="00000000" w:rsidP="00000000" w:rsidRDefault="00000000" w:rsidRPr="00000000" w14:paraId="0000006E">
      <w:pPr>
        <w:numPr>
          <w:ilvl w:val="0"/>
          <w:numId w:val="8"/>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Ensuring all numbers for the showcase are finalised.</w:t>
      </w:r>
    </w:p>
    <w:p w:rsidR="00000000" w:rsidDel="00000000" w:rsidP="00000000" w:rsidRDefault="00000000" w:rsidRPr="00000000" w14:paraId="0000006F">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Utilising other committee members for assistance in the organisation of the showcase if need be.</w:t>
      </w:r>
    </w:p>
    <w:p w:rsidR="00000000" w:rsidDel="00000000" w:rsidP="00000000" w:rsidRDefault="00000000" w:rsidRPr="00000000" w14:paraId="00000070">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Fundraising &amp; Merchandise Secretary</w:t>
      </w:r>
    </w:p>
    <w:p w:rsidR="00000000" w:rsidDel="00000000" w:rsidP="00000000" w:rsidRDefault="00000000" w:rsidRPr="00000000" w14:paraId="00000071">
      <w:pPr>
        <w:numPr>
          <w:ilvl w:val="0"/>
          <w:numId w:val="8"/>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Organising the annual fundraiser in the second term.</w:t>
      </w:r>
    </w:p>
    <w:p w:rsidR="00000000" w:rsidDel="00000000" w:rsidP="00000000" w:rsidRDefault="00000000" w:rsidRPr="00000000" w14:paraId="00000072">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Liaising with other societies and local businesses in order to secure prizes for fundraiser games.</w:t>
      </w:r>
    </w:p>
    <w:p w:rsidR="00000000" w:rsidDel="00000000" w:rsidP="00000000" w:rsidRDefault="00000000" w:rsidRPr="00000000" w14:paraId="00000073">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Organising and distributing merchandise, including show t-shirts, show hoodies, and programmes.</w:t>
      </w:r>
    </w:p>
    <w:p w:rsidR="00000000" w:rsidDel="00000000" w:rsidP="00000000" w:rsidRDefault="00000000" w:rsidRPr="00000000" w14:paraId="00000074">
      <w:pPr>
        <w:spacing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b w:val="1"/>
          <w:rtl w:val="0"/>
        </w:rPr>
        <w:t xml:space="preserve">5.6.4 Social Media Secretary</w:t>
      </w:r>
      <w:r w:rsidDel="00000000" w:rsidR="00000000" w:rsidRPr="00000000">
        <w:rPr>
          <w:rtl w:val="0"/>
        </w:rPr>
      </w:r>
    </w:p>
    <w:p w:rsidR="00000000" w:rsidDel="00000000" w:rsidP="00000000" w:rsidRDefault="00000000" w:rsidRPr="00000000" w14:paraId="00000075">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Maintaining a varied and engaging social media presence on the Society’s active profiles.</w:t>
      </w:r>
    </w:p>
    <w:p w:rsidR="00000000" w:rsidDel="00000000" w:rsidP="00000000" w:rsidRDefault="00000000" w:rsidRPr="00000000" w14:paraId="00000076">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Liaising with other societies and individuals regarding promotional material, including both requesting promotion from others and responding to requests.</w:t>
      </w:r>
    </w:p>
    <w:p w:rsidR="00000000" w:rsidDel="00000000" w:rsidP="00000000" w:rsidRDefault="00000000" w:rsidRPr="00000000" w14:paraId="00000077">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Publishing the Society’s monthly calendar and responding to queries from existing members and interested students.</w:t>
      </w:r>
    </w:p>
    <w:p w:rsidR="00000000" w:rsidDel="00000000" w:rsidP="00000000" w:rsidRDefault="00000000" w:rsidRPr="00000000" w14:paraId="00000078">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8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8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2">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9">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D">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F">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5">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C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6">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D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7">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C">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E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E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2">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3">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4">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8">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A">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F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F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4">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5">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6">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